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C95" w:rsidRDefault="004B2C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6C95" w:rsidRPr="004B2CC8" w:rsidRDefault="004B2CC8">
      <w:pPr>
        <w:ind w:firstLine="567"/>
        <w:jc w:val="center"/>
      </w:pPr>
      <w:r w:rsidRPr="004B2CC8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транспортных средств в целях обеспечения мониторинга зоны платной парковки на период с 24.01.2022 по 31.12.2022" </w:t>
      </w:r>
    </w:p>
    <w:p w:rsidR="00DB6C95" w:rsidRPr="004B2CC8" w:rsidRDefault="004B2CC8">
      <w:pPr>
        <w:ind w:firstLine="567"/>
        <w:jc w:val="center"/>
        <w:rPr>
          <w:rFonts w:eastAsia="Times New Roman"/>
          <w:b/>
          <w:bCs/>
        </w:rPr>
      </w:pPr>
      <w:r w:rsidRPr="004B2CC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B2CC8">
        <w:rPr>
          <w:rFonts w:eastAsia="Times New Roman"/>
          <w:b/>
          <w:bCs/>
          <w:sz w:val="20"/>
          <w:szCs w:val="20"/>
        </w:rPr>
        <w:t xml:space="preserve"> 0872200000221000065) </w:t>
      </w:r>
    </w:p>
    <w:p w:rsidR="00DB6C95" w:rsidRPr="004B2CC8" w:rsidRDefault="00DB6C95">
      <w:pPr>
        <w:ind w:firstLine="567"/>
        <w:jc w:val="center"/>
        <w:rPr>
          <w:sz w:val="20"/>
          <w:szCs w:val="20"/>
        </w:rPr>
      </w:pPr>
    </w:p>
    <w:p w:rsidR="00DB6C95" w:rsidRPr="004B2CC8" w:rsidRDefault="004B2CC8">
      <w:pPr>
        <w:ind w:firstLine="567"/>
        <w:jc w:val="right"/>
      </w:pPr>
      <w:r w:rsidRPr="004B2CC8">
        <w:rPr>
          <w:rFonts w:eastAsia="Times New Roman"/>
          <w:sz w:val="20"/>
          <w:szCs w:val="20"/>
        </w:rPr>
        <w:t>10.01.22 17:14:29 (</w:t>
      </w:r>
      <w:r>
        <w:rPr>
          <w:rFonts w:eastAsia="Times New Roman"/>
          <w:sz w:val="20"/>
          <w:szCs w:val="20"/>
          <w:lang w:val="en-US"/>
        </w:rPr>
        <w:t>MSK</w:t>
      </w:r>
      <w:r w:rsidRPr="004B2CC8">
        <w:rPr>
          <w:rFonts w:eastAsia="Times New Roman"/>
          <w:sz w:val="20"/>
          <w:szCs w:val="20"/>
        </w:rPr>
        <w:t>+00:00)</w:t>
      </w:r>
    </w:p>
    <w:p w:rsidR="00DB6C95" w:rsidRPr="004B2CC8" w:rsidRDefault="00DB6C95">
      <w:pPr>
        <w:ind w:firstLine="567"/>
        <w:rPr>
          <w:rFonts w:eastAsia="Times New Roman"/>
          <w:sz w:val="20"/>
          <w:szCs w:val="20"/>
        </w:rPr>
      </w:pPr>
    </w:p>
    <w:p w:rsidR="00DB6C95" w:rsidRDefault="004B2CC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ПЕРЕУЛОК ДЕГТЯРНЫЙ, ДОМ 11/ЛИТЕР Б, ПОМЕЩЕНИЕ 1-Н</w:t>
      </w:r>
    </w:p>
    <w:p w:rsidR="00DB6C95" w:rsidRDefault="00DB6C95">
      <w:pPr>
        <w:rPr>
          <w:rFonts w:eastAsia="Times New Roman"/>
          <w:sz w:val="20"/>
          <w:szCs w:val="20"/>
        </w:rPr>
      </w:pPr>
    </w:p>
    <w:p w:rsidR="00DB6C95" w:rsidRPr="004B2CC8" w:rsidRDefault="004B2CC8">
      <w:r>
        <w:rPr>
          <w:rFonts w:eastAsia="Times New Roman"/>
          <w:sz w:val="20"/>
          <w:szCs w:val="20"/>
        </w:rPr>
        <w:t>Организатор</w:t>
      </w:r>
      <w:r w:rsidRPr="004B2C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CC8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</w:t>
      </w:r>
      <w:r w:rsidRPr="004B2CC8">
        <w:rPr>
          <w:rFonts w:eastAsia="Times New Roman"/>
          <w:sz w:val="20"/>
          <w:szCs w:val="20"/>
        </w:rPr>
        <w:t>КОЙ ЦЕНТР УПРАВЛЕНИЯ ПАРКОВКАМИ САНКТ-ПЕТЕРБУРГА"</w:t>
      </w:r>
    </w:p>
    <w:p w:rsidR="00DB6C95" w:rsidRPr="004B2CC8" w:rsidRDefault="00DB6C95">
      <w:pPr>
        <w:rPr>
          <w:rFonts w:eastAsia="Times New Roman"/>
          <w:sz w:val="20"/>
          <w:szCs w:val="20"/>
        </w:rPr>
      </w:pPr>
    </w:p>
    <w:p w:rsidR="00DB6C95" w:rsidRDefault="004B2CC8">
      <w:r w:rsidRPr="004B2CC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DB6C95" w:rsidRPr="004B2CC8" w:rsidRDefault="00DB6C95">
      <w:pPr>
        <w:rPr>
          <w:rFonts w:eastAsia="Times New Roman"/>
          <w:sz w:val="20"/>
          <w:szCs w:val="20"/>
        </w:rPr>
      </w:pPr>
    </w:p>
    <w:p w:rsidR="00DB6C95" w:rsidRPr="004B2CC8" w:rsidRDefault="004B2CC8">
      <w:r>
        <w:rPr>
          <w:rFonts w:eastAsia="Times New Roman"/>
          <w:sz w:val="20"/>
          <w:szCs w:val="20"/>
        </w:rPr>
        <w:t>Наименование</w:t>
      </w:r>
      <w:r w:rsidRPr="004B2C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CC8">
        <w:rPr>
          <w:rFonts w:eastAsia="Times New Roman"/>
          <w:sz w:val="20"/>
          <w:szCs w:val="20"/>
        </w:rPr>
        <w:t>: Оказание услуг по предоставлению транспортных средств в цел</w:t>
      </w:r>
      <w:r w:rsidRPr="004B2CC8">
        <w:rPr>
          <w:rFonts w:eastAsia="Times New Roman"/>
          <w:sz w:val="20"/>
          <w:szCs w:val="20"/>
        </w:rPr>
        <w:t xml:space="preserve">ях обеспечения мониторинга зоны платной парковки на период с 24.01.2022 по 31.12.2022 </w:t>
      </w:r>
    </w:p>
    <w:p w:rsidR="00DB6C95" w:rsidRPr="004B2CC8" w:rsidRDefault="00DB6C95">
      <w:pPr>
        <w:rPr>
          <w:rFonts w:eastAsia="Times New Roman"/>
          <w:sz w:val="20"/>
          <w:szCs w:val="20"/>
        </w:rPr>
      </w:pPr>
    </w:p>
    <w:p w:rsidR="00DB6C95" w:rsidRPr="004B2CC8" w:rsidRDefault="004B2C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212784201904478420100100750014932244</w:t>
      </w:r>
    </w:p>
    <w:p w:rsidR="00DB6C95" w:rsidRDefault="00DB6C95"/>
    <w:p w:rsidR="00DB6C95" w:rsidRDefault="004B2C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39 644 640,00 руб.</w:t>
      </w:r>
    </w:p>
    <w:p w:rsidR="00DB6C95" w:rsidRDefault="00DB6C95">
      <w:pPr>
        <w:rPr>
          <w:rFonts w:eastAsia="Times New Roman"/>
          <w:sz w:val="20"/>
          <w:szCs w:val="20"/>
        </w:rPr>
      </w:pPr>
    </w:p>
    <w:p w:rsidR="00DB6C95" w:rsidRDefault="004B2CC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6C95">
        <w:tc>
          <w:tcPr>
            <w:tcW w:w="3400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C95" w:rsidRDefault="004B2CC8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C95">
        <w:tc>
          <w:tcPr>
            <w:tcW w:w="3400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C95" w:rsidRDefault="004B2CC8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C95">
        <w:tc>
          <w:tcPr>
            <w:tcW w:w="3400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C95" w:rsidRDefault="004B2CC8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C95">
        <w:tc>
          <w:tcPr>
            <w:tcW w:w="3400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C95" w:rsidRDefault="004B2CC8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C95">
        <w:tc>
          <w:tcPr>
            <w:tcW w:w="3400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C95" w:rsidRDefault="004B2CC8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DB6C95" w:rsidRDefault="004B2C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6C95" w:rsidRDefault="00DB6C95">
      <w:pPr>
        <w:rPr>
          <w:rFonts w:eastAsia="Times New Roman"/>
          <w:sz w:val="20"/>
          <w:szCs w:val="20"/>
        </w:rPr>
      </w:pPr>
    </w:p>
    <w:p w:rsidR="00DB6C95" w:rsidRDefault="004B2C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6C95" w:rsidRDefault="00DB6C95">
      <w:pPr>
        <w:rPr>
          <w:rFonts w:eastAsia="Times New Roman"/>
          <w:sz w:val="20"/>
          <w:szCs w:val="20"/>
        </w:rPr>
      </w:pPr>
    </w:p>
    <w:p w:rsidR="00DB6C95" w:rsidRDefault="004B2CC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B6C95" w:rsidRDefault="00DB6C95">
      <w:pPr>
        <w:rPr>
          <w:rFonts w:eastAsia="Times New Roman"/>
        </w:rPr>
      </w:pPr>
    </w:p>
    <w:p w:rsidR="00DB6C95" w:rsidRDefault="00DB6C9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B6C95">
        <w:tc>
          <w:tcPr>
            <w:tcW w:w="9924" w:type="dxa"/>
            <w:gridSpan w:val="4"/>
            <w:shd w:val="clear" w:color="auto" w:fill="auto"/>
          </w:tcPr>
          <w:p w:rsidR="00DB6C95" w:rsidRDefault="004B2C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6C9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B6C9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r>
              <w:rPr>
                <w:sz w:val="20"/>
                <w:szCs w:val="20"/>
                <w:lang w:val="en-US"/>
              </w:rPr>
              <w:t>EA</w:t>
            </w:r>
            <w:r w:rsidRPr="004B2CC8">
              <w:rPr>
                <w:sz w:val="20"/>
                <w:szCs w:val="20"/>
              </w:rPr>
              <w:t>-143893</w:t>
            </w:r>
          </w:p>
          <w:p w:rsidR="00DB6C95" w:rsidRDefault="004B2CC8">
            <w:r w:rsidRPr="004B2CC8">
              <w:rPr>
                <w:sz w:val="20"/>
                <w:szCs w:val="20"/>
              </w:rPr>
              <w:t>ОБЩЕСТВО С ОГРАНИЧЕННОЙ ОТВЕТСТВЕННОСТЬЮ "САНВЭЙ" / 7804545127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C95" w:rsidRDefault="00DB6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C95" w:rsidRDefault="004B2C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C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r>
              <w:rPr>
                <w:sz w:val="20"/>
                <w:szCs w:val="20"/>
                <w:lang w:val="en-US"/>
              </w:rPr>
              <w:t>EA</w:t>
            </w:r>
            <w:r w:rsidRPr="004B2CC8">
              <w:rPr>
                <w:sz w:val="20"/>
                <w:szCs w:val="20"/>
              </w:rPr>
              <w:t>-143893</w:t>
            </w:r>
          </w:p>
          <w:p w:rsidR="00DB6C95" w:rsidRDefault="004B2CC8">
            <w:r w:rsidRPr="004B2CC8">
              <w:rPr>
                <w:sz w:val="20"/>
                <w:szCs w:val="20"/>
              </w:rPr>
              <w:t xml:space="preserve">ОБЩЕСТВО С ОГРАНИЧЕННОЙ ОТВЕТСТВЕННОСТЬЮ "САНВЭЙ" / </w:t>
            </w:r>
            <w:r w:rsidRPr="004B2CC8">
              <w:rPr>
                <w:sz w:val="20"/>
                <w:szCs w:val="20"/>
              </w:rPr>
              <w:t>7804545127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C95" w:rsidRDefault="00DB6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C95" w:rsidRDefault="004B2C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C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r>
              <w:rPr>
                <w:sz w:val="20"/>
                <w:szCs w:val="20"/>
                <w:lang w:val="en-US"/>
              </w:rPr>
              <w:t>EA</w:t>
            </w:r>
            <w:r w:rsidRPr="004B2CC8">
              <w:rPr>
                <w:sz w:val="20"/>
                <w:szCs w:val="20"/>
              </w:rPr>
              <w:t>-143893</w:t>
            </w:r>
          </w:p>
          <w:p w:rsidR="00DB6C95" w:rsidRDefault="004B2CC8">
            <w:r w:rsidRPr="004B2CC8">
              <w:rPr>
                <w:sz w:val="20"/>
                <w:szCs w:val="20"/>
              </w:rPr>
              <w:t>ОБЩЕСТВО С ОГРАНИЧЕННОЙ ОТВЕТСТВЕННОСТЬЮ "САНВЭЙ" / 7804545127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C95" w:rsidRDefault="00DB6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C95" w:rsidRDefault="004B2C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C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r>
              <w:rPr>
                <w:sz w:val="20"/>
                <w:szCs w:val="20"/>
                <w:lang w:val="en-US"/>
              </w:rPr>
              <w:t>EA</w:t>
            </w:r>
            <w:r w:rsidRPr="004B2CC8">
              <w:rPr>
                <w:sz w:val="20"/>
                <w:szCs w:val="20"/>
              </w:rPr>
              <w:t>-143893</w:t>
            </w:r>
          </w:p>
          <w:p w:rsidR="00DB6C95" w:rsidRDefault="004B2CC8">
            <w:r w:rsidRPr="004B2CC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B2CC8">
              <w:rPr>
                <w:sz w:val="20"/>
                <w:szCs w:val="20"/>
              </w:rPr>
              <w:t>"САНВЭЙ" / 7804545127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C95" w:rsidRDefault="00DB6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C95" w:rsidRDefault="004B2C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C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r>
              <w:rPr>
                <w:sz w:val="20"/>
                <w:szCs w:val="20"/>
                <w:lang w:val="en-US"/>
              </w:rPr>
              <w:t>EA</w:t>
            </w:r>
            <w:r w:rsidRPr="004B2CC8">
              <w:rPr>
                <w:sz w:val="20"/>
                <w:szCs w:val="20"/>
              </w:rPr>
              <w:t>-143893</w:t>
            </w:r>
          </w:p>
          <w:p w:rsidR="00DB6C95" w:rsidRDefault="004B2CC8">
            <w:r w:rsidRPr="004B2CC8">
              <w:rPr>
                <w:sz w:val="20"/>
                <w:szCs w:val="20"/>
              </w:rPr>
              <w:t>ОБЩЕСТВО С ОГРАНИЧЕННОЙ ОТВЕТСТВЕННОСТЬЮ "САНВЭЙ" / 7804545127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C95" w:rsidRDefault="00DB6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C95" w:rsidRDefault="004B2C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C95" w:rsidRDefault="004B2C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6C95" w:rsidRDefault="00DB6C95"/>
    <w:p w:rsidR="00DB6C95" w:rsidRDefault="00DB6C95">
      <w:pPr>
        <w:jc w:val="both"/>
        <w:rPr>
          <w:sz w:val="20"/>
          <w:szCs w:val="20"/>
          <w:lang w:val="en-US"/>
        </w:rPr>
      </w:pPr>
    </w:p>
    <w:p w:rsidR="00DB6C95" w:rsidRDefault="004B2CC8">
      <w:pPr>
        <w:jc w:val="both"/>
      </w:pPr>
      <w:bookmarkStart w:id="1" w:name="__DdeLink__136_4014115248"/>
      <w:bookmarkEnd w:id="1"/>
      <w:r w:rsidRPr="004B2CC8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B2CC8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4B2CC8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"САНВЭЙ".</w:t>
      </w:r>
    </w:p>
    <w:p w:rsidR="00DB6C95" w:rsidRDefault="00DB6C95">
      <w:pPr>
        <w:jc w:val="both"/>
        <w:rPr>
          <w:sz w:val="20"/>
          <w:szCs w:val="20"/>
        </w:rPr>
      </w:pPr>
    </w:p>
    <w:p w:rsidR="00DB6C95" w:rsidRDefault="004B2C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B6C95" w:rsidRDefault="00DB6C95">
      <w:pPr>
        <w:jc w:val="both"/>
        <w:rPr>
          <w:rFonts w:eastAsia="Times New Roman"/>
          <w:sz w:val="20"/>
          <w:szCs w:val="20"/>
        </w:rPr>
      </w:pPr>
    </w:p>
    <w:p w:rsidR="00DB6C95" w:rsidRDefault="004B2CC8">
      <w:pPr>
        <w:jc w:val="both"/>
      </w:pPr>
      <w:r w:rsidRPr="004B2CC8">
        <w:rPr>
          <w:rFonts w:eastAsia="Times New Roman"/>
          <w:sz w:val="20"/>
          <w:szCs w:val="20"/>
        </w:rPr>
        <w:t>Н</w:t>
      </w:r>
      <w:r w:rsidRPr="004B2CC8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DB6C95" w:rsidRDefault="00DB6C95">
      <w:pPr>
        <w:jc w:val="both"/>
        <w:rPr>
          <w:rFonts w:eastAsia="Times New Roman"/>
          <w:sz w:val="20"/>
          <w:szCs w:val="20"/>
        </w:rPr>
      </w:pPr>
    </w:p>
    <w:p w:rsidR="00DB6C95" w:rsidRDefault="004B2CC8">
      <w:r>
        <w:rPr>
          <w:rFonts w:eastAsia="Times New Roman"/>
          <w:sz w:val="20"/>
          <w:szCs w:val="20"/>
        </w:rPr>
        <w:t>Подписи</w:t>
      </w:r>
    </w:p>
    <w:p w:rsidR="00DB6C95" w:rsidRDefault="00DB6C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6C95">
        <w:tc>
          <w:tcPr>
            <w:tcW w:w="3307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C95" w:rsidRDefault="00DB6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DB6C95">
        <w:tc>
          <w:tcPr>
            <w:tcW w:w="3307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C95" w:rsidRDefault="00DB6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DB6C95">
        <w:tc>
          <w:tcPr>
            <w:tcW w:w="3307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C95" w:rsidRDefault="00DB6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DB6C95">
        <w:tc>
          <w:tcPr>
            <w:tcW w:w="3307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C95" w:rsidRDefault="00DB6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DB6C95">
        <w:tc>
          <w:tcPr>
            <w:tcW w:w="3307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C95" w:rsidRDefault="00DB6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C95" w:rsidRDefault="004B2CC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Орлова Татьяна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</w:tr>
    </w:tbl>
    <w:p w:rsidR="00000000" w:rsidRDefault="004B2CC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95"/>
    <w:rsid w:val="004B2CC8"/>
    <w:rsid w:val="00DB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C5CD5-EB65-4879-8187-205FDC71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dcterms:created xsi:type="dcterms:W3CDTF">2022-01-10T14:16:00Z</dcterms:created>
  <dcterms:modified xsi:type="dcterms:W3CDTF">2022-01-10T14:16:00Z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