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18A" w:rsidRDefault="00EB712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B318A" w:rsidRPr="003C2CA1" w:rsidRDefault="00EB712B">
      <w:pPr>
        <w:ind w:firstLine="567"/>
        <w:jc w:val="center"/>
      </w:pPr>
      <w:r w:rsidRPr="003C2CA1">
        <w:rPr>
          <w:rFonts w:eastAsia="Times New Roman"/>
          <w:b/>
          <w:bCs/>
          <w:sz w:val="20"/>
          <w:szCs w:val="20"/>
        </w:rPr>
        <w:t xml:space="preserve">"Поставка реагентов для нужд лаборатории СПб ГБУЗ «Городская поликлиника №38» в 2022 году." </w:t>
      </w:r>
    </w:p>
    <w:p w:rsidR="002B318A" w:rsidRPr="003C2CA1" w:rsidRDefault="00EB712B">
      <w:pPr>
        <w:ind w:firstLine="567"/>
        <w:jc w:val="center"/>
        <w:rPr>
          <w:rFonts w:eastAsia="Times New Roman"/>
          <w:b/>
          <w:bCs/>
        </w:rPr>
      </w:pPr>
      <w:r w:rsidRPr="003C2C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2CA1">
        <w:rPr>
          <w:rFonts w:eastAsia="Times New Roman"/>
          <w:b/>
          <w:bCs/>
          <w:sz w:val="20"/>
          <w:szCs w:val="20"/>
        </w:rPr>
        <w:t xml:space="preserve"> 0372200172621000118) </w:t>
      </w:r>
    </w:p>
    <w:p w:rsidR="002B318A" w:rsidRPr="003C2CA1" w:rsidRDefault="002B318A">
      <w:pPr>
        <w:ind w:firstLine="567"/>
        <w:jc w:val="center"/>
        <w:rPr>
          <w:sz w:val="20"/>
          <w:szCs w:val="20"/>
        </w:rPr>
      </w:pPr>
    </w:p>
    <w:p w:rsidR="002B318A" w:rsidRPr="003C2CA1" w:rsidRDefault="00EB712B">
      <w:pPr>
        <w:ind w:firstLine="567"/>
        <w:jc w:val="right"/>
      </w:pPr>
      <w:r w:rsidRPr="003C2CA1">
        <w:rPr>
          <w:rFonts w:eastAsia="Times New Roman"/>
          <w:sz w:val="20"/>
          <w:szCs w:val="20"/>
        </w:rPr>
        <w:t>11.01.22 16:18:43 (</w:t>
      </w:r>
      <w:r>
        <w:rPr>
          <w:rFonts w:eastAsia="Times New Roman"/>
          <w:sz w:val="20"/>
          <w:szCs w:val="20"/>
          <w:lang w:val="en-US"/>
        </w:rPr>
        <w:t>MSK</w:t>
      </w:r>
      <w:r w:rsidRPr="003C2CA1">
        <w:rPr>
          <w:rFonts w:eastAsia="Times New Roman"/>
          <w:sz w:val="20"/>
          <w:szCs w:val="20"/>
        </w:rPr>
        <w:t>+00:00)</w:t>
      </w:r>
    </w:p>
    <w:p w:rsidR="002B318A" w:rsidRPr="003C2CA1" w:rsidRDefault="002B318A">
      <w:pPr>
        <w:ind w:firstLine="567"/>
        <w:rPr>
          <w:rFonts w:eastAsia="Times New Roman"/>
          <w:sz w:val="20"/>
          <w:szCs w:val="20"/>
        </w:rPr>
      </w:pPr>
    </w:p>
    <w:p w:rsidR="002B318A" w:rsidRDefault="00EB712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191015, Санкт-Петербург, УЛ КАВАЛЕРГАРДСКАЯ, 26/ЛИТЕР А</w:t>
      </w:r>
    </w:p>
    <w:p w:rsidR="002B318A" w:rsidRDefault="002B318A">
      <w:pPr>
        <w:rPr>
          <w:rFonts w:eastAsia="Times New Roman"/>
          <w:sz w:val="20"/>
          <w:szCs w:val="20"/>
        </w:rPr>
      </w:pPr>
    </w:p>
    <w:p w:rsidR="002B318A" w:rsidRPr="003C2CA1" w:rsidRDefault="00EB712B">
      <w:r>
        <w:rPr>
          <w:rFonts w:eastAsia="Times New Roman"/>
          <w:sz w:val="20"/>
          <w:szCs w:val="20"/>
        </w:rPr>
        <w:t>Организатор</w:t>
      </w:r>
      <w:r w:rsidRPr="003C2C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2CA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2B318A" w:rsidRPr="003C2CA1" w:rsidRDefault="002B318A">
      <w:pPr>
        <w:rPr>
          <w:rFonts w:eastAsia="Times New Roman"/>
          <w:sz w:val="20"/>
          <w:szCs w:val="20"/>
        </w:rPr>
      </w:pPr>
    </w:p>
    <w:p w:rsidR="002B318A" w:rsidRDefault="00EB712B">
      <w:r w:rsidRPr="003C2CA1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3C2CA1">
        <w:rPr>
          <w:rFonts w:eastAsia="Times New Roman"/>
          <w:sz w:val="20"/>
          <w:szCs w:val="20"/>
        </w:rPr>
        <w:t>НОЕ УЧРЕЖДЕНИЕ ЗДРАВООХРАНЕНИЯ "ГОРОДСКАЯ ПОЛИКЛИНИКА № 38"</w:t>
      </w:r>
    </w:p>
    <w:p w:rsidR="002B318A" w:rsidRPr="003C2CA1" w:rsidRDefault="002B318A">
      <w:pPr>
        <w:rPr>
          <w:rFonts w:eastAsia="Times New Roman"/>
          <w:sz w:val="20"/>
          <w:szCs w:val="20"/>
        </w:rPr>
      </w:pPr>
    </w:p>
    <w:p w:rsidR="002B318A" w:rsidRPr="003C2CA1" w:rsidRDefault="00EB712B">
      <w:r>
        <w:rPr>
          <w:rFonts w:eastAsia="Times New Roman"/>
          <w:sz w:val="20"/>
          <w:szCs w:val="20"/>
        </w:rPr>
        <w:t>Наименование</w:t>
      </w:r>
      <w:r w:rsidRPr="003C2C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C2CA1">
        <w:rPr>
          <w:rFonts w:eastAsia="Times New Roman"/>
          <w:sz w:val="20"/>
          <w:szCs w:val="20"/>
        </w:rPr>
        <w:t xml:space="preserve">: Поставка реагентов для нужд лаборатории СПб ГБУЗ «Городская поликлиника №38» в 2022 году. </w:t>
      </w:r>
    </w:p>
    <w:p w:rsidR="002B318A" w:rsidRPr="003C2CA1" w:rsidRDefault="002B318A">
      <w:pPr>
        <w:rPr>
          <w:rFonts w:eastAsia="Times New Roman"/>
          <w:sz w:val="20"/>
          <w:szCs w:val="20"/>
        </w:rPr>
      </w:pPr>
    </w:p>
    <w:p w:rsidR="002B318A" w:rsidRPr="003C2CA1" w:rsidRDefault="00EB71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212781500120078420100100011430000244</w:t>
      </w:r>
    </w:p>
    <w:p w:rsidR="002B318A" w:rsidRDefault="002B318A"/>
    <w:p w:rsidR="002B318A" w:rsidRDefault="00EB712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</w:t>
      </w:r>
      <w:r>
        <w:rPr>
          <w:rFonts w:eastAsia="Times New Roman"/>
          <w:sz w:val="20"/>
          <w:szCs w:val="20"/>
        </w:rPr>
        <w:t>аксимальная) цена контракта/Максимальное значение цены контракта: 591 285,05 руб.</w:t>
      </w:r>
    </w:p>
    <w:p w:rsidR="002B318A" w:rsidRDefault="002B318A">
      <w:pPr>
        <w:rPr>
          <w:rFonts w:eastAsia="Times New Roman"/>
          <w:sz w:val="20"/>
          <w:szCs w:val="20"/>
        </w:rPr>
      </w:pPr>
    </w:p>
    <w:p w:rsidR="002B318A" w:rsidRDefault="00EB712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B318A">
        <w:tc>
          <w:tcPr>
            <w:tcW w:w="3400" w:type="dxa"/>
            <w:shd w:val="clear" w:color="auto" w:fill="auto"/>
          </w:tcPr>
          <w:p w:rsidR="002B318A" w:rsidRDefault="00EB712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318A" w:rsidRDefault="00EB712B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2B318A" w:rsidRDefault="00EB71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318A">
        <w:tc>
          <w:tcPr>
            <w:tcW w:w="3400" w:type="dxa"/>
            <w:shd w:val="clear" w:color="auto" w:fill="auto"/>
          </w:tcPr>
          <w:p w:rsidR="002B318A" w:rsidRDefault="00EB712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318A" w:rsidRDefault="00EB712B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2B318A" w:rsidRDefault="00EB71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318A">
        <w:tc>
          <w:tcPr>
            <w:tcW w:w="3400" w:type="dxa"/>
            <w:shd w:val="clear" w:color="auto" w:fill="auto"/>
          </w:tcPr>
          <w:p w:rsidR="002B318A" w:rsidRDefault="00EB71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318A" w:rsidRDefault="00EB712B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2B318A" w:rsidRDefault="00EB71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318A">
        <w:tc>
          <w:tcPr>
            <w:tcW w:w="3400" w:type="dxa"/>
            <w:shd w:val="clear" w:color="auto" w:fill="auto"/>
          </w:tcPr>
          <w:p w:rsidR="002B318A" w:rsidRDefault="00EB712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318A" w:rsidRDefault="00EB712B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2B318A" w:rsidRDefault="00EB71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318A">
        <w:tc>
          <w:tcPr>
            <w:tcW w:w="3400" w:type="dxa"/>
            <w:shd w:val="clear" w:color="auto" w:fill="auto"/>
          </w:tcPr>
          <w:p w:rsidR="002B318A" w:rsidRDefault="00EB712B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2B318A" w:rsidRDefault="00EB712B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2B318A" w:rsidRDefault="00EB712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B318A" w:rsidRDefault="002B318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B318A" w:rsidRDefault="00EB712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B318A" w:rsidRDefault="002B318A">
      <w:pPr>
        <w:rPr>
          <w:rFonts w:eastAsia="Times New Roman"/>
          <w:sz w:val="20"/>
          <w:szCs w:val="20"/>
        </w:rPr>
      </w:pPr>
    </w:p>
    <w:p w:rsidR="002B318A" w:rsidRDefault="00EB712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</w:t>
      </w:r>
      <w:r>
        <w:rPr>
          <w:rFonts w:eastAsia="Times New Roman"/>
          <w:sz w:val="20"/>
          <w:szCs w:val="20"/>
        </w:rPr>
        <w:t xml:space="preserve"> документы участника, предусмотренные частью 11 статьи 24.1 Федерального закона №44-ФЗ.</w:t>
      </w:r>
    </w:p>
    <w:p w:rsidR="002B318A" w:rsidRDefault="002B318A">
      <w:pPr>
        <w:rPr>
          <w:rFonts w:eastAsia="Times New Roman"/>
        </w:rPr>
      </w:pPr>
    </w:p>
    <w:p w:rsidR="002B318A" w:rsidRDefault="002B318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2B318A">
        <w:tc>
          <w:tcPr>
            <w:tcW w:w="9924" w:type="dxa"/>
            <w:gridSpan w:val="4"/>
            <w:shd w:val="clear" w:color="auto" w:fill="auto"/>
          </w:tcPr>
          <w:p w:rsidR="002B318A" w:rsidRDefault="00EB712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B318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B318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r>
              <w:rPr>
                <w:sz w:val="20"/>
                <w:szCs w:val="20"/>
                <w:lang w:val="en-US"/>
              </w:rPr>
              <w:t>EA</w:t>
            </w:r>
            <w:r w:rsidRPr="003C2CA1">
              <w:rPr>
                <w:sz w:val="20"/>
                <w:szCs w:val="20"/>
              </w:rPr>
              <w:t>-143924</w:t>
            </w:r>
          </w:p>
          <w:p w:rsidR="002B318A" w:rsidRDefault="00EB712B">
            <w:r w:rsidRPr="003C2CA1">
              <w:rPr>
                <w:sz w:val="20"/>
                <w:szCs w:val="20"/>
              </w:rPr>
              <w:t>ОБЩЕСТВО С ОГРАНИЧЕННОЙ ОТВЕТСТВЕННОСТЬЮ "ВЫСОКИЕ МЕДИЦИНСКИЕ ТЕХНОЛОГИИ" / 7839418017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318A" w:rsidRDefault="002B31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318A" w:rsidRDefault="00EB71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318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r>
              <w:rPr>
                <w:sz w:val="20"/>
                <w:szCs w:val="20"/>
                <w:lang w:val="en-US"/>
              </w:rPr>
              <w:t>EA</w:t>
            </w:r>
            <w:r w:rsidRPr="003C2CA1">
              <w:rPr>
                <w:sz w:val="20"/>
                <w:szCs w:val="20"/>
              </w:rPr>
              <w:t>-143924</w:t>
            </w:r>
          </w:p>
          <w:p w:rsidR="002B318A" w:rsidRDefault="00EB712B">
            <w:r w:rsidRPr="003C2CA1">
              <w:rPr>
                <w:sz w:val="20"/>
                <w:szCs w:val="20"/>
              </w:rPr>
              <w:t xml:space="preserve">ОБЩЕСТВО С </w:t>
            </w:r>
            <w:r w:rsidRPr="003C2CA1">
              <w:rPr>
                <w:sz w:val="20"/>
                <w:szCs w:val="20"/>
              </w:rPr>
              <w:t>ОГРАНИЧЕННОЙ ОТВЕТСТВЕННОСТЬЮ "ВЫСОКИЕ МЕДИЦИНСКИЕ ТЕХНОЛОГИИ" / 7839418017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318A" w:rsidRDefault="002B31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318A" w:rsidRDefault="00EB71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318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r>
              <w:rPr>
                <w:sz w:val="20"/>
                <w:szCs w:val="20"/>
                <w:lang w:val="en-US"/>
              </w:rPr>
              <w:t>EA</w:t>
            </w:r>
            <w:r w:rsidRPr="003C2CA1">
              <w:rPr>
                <w:sz w:val="20"/>
                <w:szCs w:val="20"/>
              </w:rPr>
              <w:t>-143924</w:t>
            </w:r>
          </w:p>
          <w:p w:rsidR="002B318A" w:rsidRDefault="00EB712B">
            <w:r w:rsidRPr="003C2CA1">
              <w:rPr>
                <w:sz w:val="20"/>
                <w:szCs w:val="20"/>
              </w:rPr>
              <w:t>ОБЩЕСТВО С ОГРАНИЧЕННОЙ ОТВЕТСТВЕННОСТЬЮ "ВЫСОКИЕ МЕДИЦИНСКИЕ ТЕХНОЛОГИИ" / 7839418017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318A" w:rsidRDefault="002B31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318A" w:rsidRDefault="00EB71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318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r>
              <w:rPr>
                <w:sz w:val="20"/>
                <w:szCs w:val="20"/>
                <w:lang w:val="en-US"/>
              </w:rPr>
              <w:t>EA</w:t>
            </w:r>
            <w:r w:rsidRPr="003C2CA1">
              <w:rPr>
                <w:sz w:val="20"/>
                <w:szCs w:val="20"/>
              </w:rPr>
              <w:t>-143924</w:t>
            </w:r>
          </w:p>
          <w:p w:rsidR="002B318A" w:rsidRDefault="00EB712B">
            <w:r w:rsidRPr="003C2CA1">
              <w:rPr>
                <w:sz w:val="20"/>
                <w:szCs w:val="20"/>
              </w:rPr>
              <w:t>ОБЩЕСТВО С ОГРАНИЧЕННОЙ ОТВЕТСТВЕННОСТЬЮ "ВЫСОКИЕ МЕДИЦИНСКИЕ ТЕХНОЛОГИИ" / 7839418017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318A" w:rsidRDefault="002B31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318A" w:rsidRDefault="00EB71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318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r>
              <w:rPr>
                <w:sz w:val="20"/>
                <w:szCs w:val="20"/>
                <w:lang w:val="en-US"/>
              </w:rPr>
              <w:t>EA</w:t>
            </w:r>
            <w:r w:rsidRPr="003C2CA1">
              <w:rPr>
                <w:sz w:val="20"/>
                <w:szCs w:val="20"/>
              </w:rPr>
              <w:t>-143924</w:t>
            </w:r>
          </w:p>
          <w:p w:rsidR="002B318A" w:rsidRDefault="00EB712B">
            <w:r w:rsidRPr="003C2CA1">
              <w:rPr>
                <w:sz w:val="20"/>
                <w:szCs w:val="20"/>
              </w:rPr>
              <w:t xml:space="preserve">ОБЩЕСТВО С ОГРАНИЧЕННОЙ ОТВЕТСТВЕННОСТЬЮ "ВЫСОКИЕ </w:t>
            </w:r>
            <w:r w:rsidRPr="003C2CA1">
              <w:rPr>
                <w:sz w:val="20"/>
                <w:szCs w:val="20"/>
              </w:rPr>
              <w:t>МЕДИЦИНСКИЕ ТЕХНОЛОГИИ" / 7839418017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318A" w:rsidRDefault="002B318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318A" w:rsidRDefault="00EB71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318A" w:rsidRDefault="00EB712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318A" w:rsidRDefault="002B318A"/>
    <w:p w:rsidR="002B318A" w:rsidRDefault="002B318A">
      <w:pPr>
        <w:jc w:val="both"/>
        <w:rPr>
          <w:sz w:val="20"/>
          <w:szCs w:val="20"/>
          <w:lang w:val="en-US"/>
        </w:rPr>
      </w:pPr>
    </w:p>
    <w:p w:rsidR="002B318A" w:rsidRDefault="00EB712B">
      <w:pPr>
        <w:jc w:val="both"/>
      </w:pPr>
      <w:bookmarkStart w:id="1" w:name="__DdeLink__136_4014115248"/>
      <w:bookmarkEnd w:id="1"/>
      <w:r w:rsidRPr="003C2CA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</w:t>
      </w:r>
      <w:r w:rsidRPr="003C2CA1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"ВЫСОКИЕ МЕДИЦИНСКИЕ ТЕХНОЛОГИИ".</w:t>
      </w:r>
    </w:p>
    <w:p w:rsidR="002B318A" w:rsidRDefault="002B318A">
      <w:pPr>
        <w:jc w:val="both"/>
        <w:rPr>
          <w:sz w:val="20"/>
          <w:szCs w:val="20"/>
        </w:rPr>
      </w:pPr>
    </w:p>
    <w:p w:rsidR="002B318A" w:rsidRDefault="00EB712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B318A" w:rsidRDefault="002B318A">
      <w:pPr>
        <w:jc w:val="both"/>
        <w:rPr>
          <w:sz w:val="20"/>
          <w:szCs w:val="20"/>
        </w:rPr>
      </w:pPr>
    </w:p>
    <w:p w:rsidR="002B318A" w:rsidRDefault="00EB712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>
        <w:rPr>
          <w:rFonts w:eastAsia="Times New Roman"/>
          <w:sz w:val="20"/>
          <w:szCs w:val="20"/>
        </w:rPr>
        <w:t xml:space="preserve"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</w:t>
      </w:r>
      <w:r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2B318A" w:rsidRDefault="002B318A">
      <w:pPr>
        <w:jc w:val="both"/>
        <w:rPr>
          <w:rFonts w:eastAsia="Times New Roman"/>
          <w:sz w:val="20"/>
          <w:szCs w:val="20"/>
        </w:rPr>
      </w:pPr>
    </w:p>
    <w:p w:rsidR="002B318A" w:rsidRDefault="00EB712B">
      <w:pPr>
        <w:jc w:val="both"/>
      </w:pPr>
      <w:r w:rsidRPr="003C2CA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B318A" w:rsidRDefault="002B318A">
      <w:pPr>
        <w:jc w:val="both"/>
        <w:rPr>
          <w:rFonts w:eastAsia="Times New Roman"/>
          <w:sz w:val="20"/>
          <w:szCs w:val="20"/>
        </w:rPr>
      </w:pPr>
    </w:p>
    <w:p w:rsidR="002B318A" w:rsidRDefault="00EB712B">
      <w:r>
        <w:rPr>
          <w:rFonts w:eastAsia="Times New Roman"/>
          <w:sz w:val="20"/>
          <w:szCs w:val="20"/>
        </w:rPr>
        <w:t>Подписи</w:t>
      </w:r>
    </w:p>
    <w:p w:rsidR="002B318A" w:rsidRDefault="002B31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B318A">
        <w:tc>
          <w:tcPr>
            <w:tcW w:w="3307" w:type="dxa"/>
            <w:shd w:val="clear" w:color="auto" w:fill="auto"/>
            <w:vAlign w:val="bottom"/>
          </w:tcPr>
          <w:p w:rsidR="002B318A" w:rsidRDefault="00EB71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318A" w:rsidRDefault="002B31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318A" w:rsidRDefault="00EB712B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2B318A">
        <w:tc>
          <w:tcPr>
            <w:tcW w:w="3307" w:type="dxa"/>
            <w:shd w:val="clear" w:color="auto" w:fill="auto"/>
            <w:vAlign w:val="bottom"/>
          </w:tcPr>
          <w:p w:rsidR="002B318A" w:rsidRDefault="00EB71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318A" w:rsidRDefault="002B31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318A" w:rsidRDefault="00EB712B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2B318A">
        <w:tc>
          <w:tcPr>
            <w:tcW w:w="3307" w:type="dxa"/>
            <w:shd w:val="clear" w:color="auto" w:fill="auto"/>
            <w:vAlign w:val="bottom"/>
          </w:tcPr>
          <w:p w:rsidR="002B318A" w:rsidRDefault="00EB71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318A" w:rsidRDefault="002B31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318A" w:rsidRDefault="00EB712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2B318A">
        <w:tc>
          <w:tcPr>
            <w:tcW w:w="3307" w:type="dxa"/>
            <w:shd w:val="clear" w:color="auto" w:fill="auto"/>
            <w:vAlign w:val="bottom"/>
          </w:tcPr>
          <w:p w:rsidR="002B318A" w:rsidRDefault="00EB712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318A" w:rsidRDefault="002B31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318A" w:rsidRDefault="00EB712B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2B318A">
        <w:tc>
          <w:tcPr>
            <w:tcW w:w="3307" w:type="dxa"/>
            <w:shd w:val="clear" w:color="auto" w:fill="auto"/>
            <w:vAlign w:val="bottom"/>
          </w:tcPr>
          <w:p w:rsidR="002B318A" w:rsidRDefault="00EB712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2B318A" w:rsidRDefault="002B31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318A" w:rsidRDefault="00EB712B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EB712B" w:rsidRDefault="00EB712B"/>
    <w:sectPr w:rsidR="00EB712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318A"/>
    <w:rsid w:val="002B318A"/>
    <w:rsid w:val="003C2CA1"/>
    <w:rsid w:val="00EB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A8B937-F954-425B-8B79-8A7F07CE1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110</cp:revision>
  <cp:lastPrinted>2022-01-11T13:19:00Z</cp:lastPrinted>
  <dcterms:created xsi:type="dcterms:W3CDTF">2018-07-02T14:52:00Z</dcterms:created>
  <dcterms:modified xsi:type="dcterms:W3CDTF">2022-01-11T13:22:00Z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