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2F16" w:rsidRDefault="003B596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№518/2022-ЕД</w:t>
      </w:r>
      <w:r>
        <w:rPr>
          <w:rFonts w:eastAsia="Times New Roman"/>
          <w:b/>
          <w:bCs/>
          <w:sz w:val="20"/>
          <w:szCs w:val="20"/>
        </w:rPr>
        <w:br/>
      </w:r>
      <w:r>
        <w:rPr>
          <w:rFonts w:eastAsia="Times New Roman"/>
          <w:b/>
          <w:bCs/>
          <w:sz w:val="20"/>
          <w:szCs w:val="20"/>
        </w:rPr>
        <w:t xml:space="preserve"> рассмотрения единственной заявки на участие в электронном аукционе</w:t>
      </w:r>
    </w:p>
    <w:p w:rsidR="00462F16" w:rsidRPr="003B596B" w:rsidRDefault="003B596B">
      <w:pPr>
        <w:ind w:firstLine="567"/>
        <w:jc w:val="center"/>
      </w:pPr>
      <w:r w:rsidRPr="003B596B">
        <w:rPr>
          <w:rFonts w:eastAsia="Times New Roman"/>
          <w:b/>
          <w:bCs/>
          <w:sz w:val="20"/>
          <w:szCs w:val="20"/>
        </w:rPr>
        <w:t xml:space="preserve">"Поставка медицинских изделий (5)" </w:t>
      </w:r>
    </w:p>
    <w:p w:rsidR="00462F16" w:rsidRPr="003B596B" w:rsidRDefault="003B596B">
      <w:pPr>
        <w:ind w:firstLine="567"/>
        <w:jc w:val="center"/>
        <w:rPr>
          <w:rFonts w:eastAsia="Times New Roman"/>
          <w:b/>
          <w:bCs/>
        </w:rPr>
      </w:pPr>
      <w:r w:rsidRPr="003B596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B596B">
        <w:rPr>
          <w:rFonts w:eastAsia="Times New Roman"/>
          <w:b/>
          <w:bCs/>
          <w:sz w:val="20"/>
          <w:szCs w:val="20"/>
        </w:rPr>
        <w:t xml:space="preserve"> 0372200176921000518) </w:t>
      </w:r>
    </w:p>
    <w:p w:rsidR="00462F16" w:rsidRPr="003B596B" w:rsidRDefault="00462F16">
      <w:pPr>
        <w:ind w:firstLine="567"/>
        <w:jc w:val="center"/>
        <w:rPr>
          <w:sz w:val="20"/>
          <w:szCs w:val="20"/>
        </w:rPr>
      </w:pPr>
    </w:p>
    <w:p w:rsidR="00462F16" w:rsidRPr="003B596B" w:rsidRDefault="003B596B">
      <w:pPr>
        <w:ind w:firstLine="567"/>
        <w:jc w:val="right"/>
      </w:pPr>
      <w:r w:rsidRPr="003B596B">
        <w:rPr>
          <w:rFonts w:eastAsia="Times New Roman"/>
          <w:sz w:val="20"/>
          <w:szCs w:val="20"/>
        </w:rPr>
        <w:t>11.01.22 16:31:30 (</w:t>
      </w:r>
      <w:r>
        <w:rPr>
          <w:rFonts w:eastAsia="Times New Roman"/>
          <w:sz w:val="20"/>
          <w:szCs w:val="20"/>
          <w:lang w:val="en-US"/>
        </w:rPr>
        <w:t>MSK</w:t>
      </w:r>
      <w:r w:rsidRPr="003B596B">
        <w:rPr>
          <w:rFonts w:eastAsia="Times New Roman"/>
          <w:sz w:val="20"/>
          <w:szCs w:val="20"/>
        </w:rPr>
        <w:t>+00:00)</w:t>
      </w:r>
    </w:p>
    <w:p w:rsidR="00462F16" w:rsidRPr="003B596B" w:rsidRDefault="00462F16">
      <w:pPr>
        <w:ind w:firstLine="567"/>
        <w:rPr>
          <w:rFonts w:eastAsia="Times New Roman"/>
          <w:sz w:val="20"/>
          <w:szCs w:val="20"/>
        </w:rPr>
      </w:pPr>
    </w:p>
    <w:p w:rsidR="00462F16" w:rsidRDefault="003B596B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192242, Санкт-Петербург, УЛИЦА </w:t>
      </w:r>
      <w:r>
        <w:rPr>
          <w:rFonts w:eastAsia="Times New Roman"/>
          <w:sz w:val="20"/>
          <w:szCs w:val="20"/>
        </w:rPr>
        <w:t>БУДАПЕШТСКАЯ, 3/ЛИТ. А</w:t>
      </w:r>
    </w:p>
    <w:p w:rsidR="00462F16" w:rsidRDefault="00462F16">
      <w:pPr>
        <w:rPr>
          <w:rFonts w:eastAsia="Times New Roman"/>
          <w:sz w:val="20"/>
          <w:szCs w:val="20"/>
        </w:rPr>
      </w:pPr>
    </w:p>
    <w:p w:rsidR="00462F16" w:rsidRPr="003B596B" w:rsidRDefault="003B596B">
      <w:r>
        <w:rPr>
          <w:rFonts w:eastAsia="Times New Roman"/>
          <w:sz w:val="20"/>
          <w:szCs w:val="20"/>
        </w:rPr>
        <w:t>Организатор</w:t>
      </w:r>
      <w:r w:rsidRPr="003B596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B596B">
        <w:rPr>
          <w:rFonts w:eastAsia="Times New Roman"/>
          <w:sz w:val="20"/>
          <w:szCs w:val="20"/>
        </w:rPr>
        <w:t xml:space="preserve">: ГОСУДАРСТВЕННОЕ БЮДЖЕТНОЕ УЧРЕЖДЕНИЕ "САНКТ-ПЕТЕРБУРГСКИЙ НАУЧНО-ИССЛЕДОВАТЕЛЬСКИЙ ИНСТИТУТ СКОРОЙ ПОМОЩИ </w:t>
      </w:r>
      <w:proofErr w:type="gramStart"/>
      <w:r w:rsidRPr="003B596B">
        <w:rPr>
          <w:rFonts w:eastAsia="Times New Roman"/>
          <w:sz w:val="20"/>
          <w:szCs w:val="20"/>
        </w:rPr>
        <w:t>ИМЕНИ  И.И.</w:t>
      </w:r>
      <w:proofErr w:type="gramEnd"/>
      <w:r w:rsidRPr="003B596B">
        <w:rPr>
          <w:rFonts w:eastAsia="Times New Roman"/>
          <w:sz w:val="20"/>
          <w:szCs w:val="20"/>
        </w:rPr>
        <w:t xml:space="preserve"> ДЖАНЕЛИДЗЕ"</w:t>
      </w:r>
    </w:p>
    <w:p w:rsidR="00462F16" w:rsidRPr="003B596B" w:rsidRDefault="00462F16">
      <w:pPr>
        <w:rPr>
          <w:rFonts w:eastAsia="Times New Roman"/>
          <w:sz w:val="20"/>
          <w:szCs w:val="20"/>
        </w:rPr>
      </w:pPr>
    </w:p>
    <w:p w:rsidR="00462F16" w:rsidRDefault="003B596B">
      <w:r w:rsidRPr="003B596B">
        <w:rPr>
          <w:rFonts w:eastAsia="Times New Roman"/>
          <w:sz w:val="20"/>
          <w:szCs w:val="20"/>
        </w:rPr>
        <w:t>Заказчик: ГОСУДАРСТВЕННОЕ Б</w:t>
      </w:r>
      <w:bookmarkStart w:id="0" w:name="_GoBack"/>
      <w:bookmarkEnd w:id="0"/>
      <w:r w:rsidRPr="003B596B">
        <w:rPr>
          <w:rFonts w:eastAsia="Times New Roman"/>
          <w:sz w:val="20"/>
          <w:szCs w:val="20"/>
        </w:rPr>
        <w:t>ЮДЖЕТНОЕ УЧРЕЖДЕНИЕ "САНКТ-ПЕТЕРБУРГСКИЙ НАУЧНО-ИССЛ</w:t>
      </w:r>
      <w:r w:rsidRPr="003B596B">
        <w:rPr>
          <w:rFonts w:eastAsia="Times New Roman"/>
          <w:sz w:val="20"/>
          <w:szCs w:val="20"/>
        </w:rPr>
        <w:t xml:space="preserve">ЕДОВАТЕЛЬСКИЙ ИНСТИТУТ СКОРОЙ ПОМОЩИ </w:t>
      </w:r>
      <w:proofErr w:type="gramStart"/>
      <w:r w:rsidRPr="003B596B">
        <w:rPr>
          <w:rFonts w:eastAsia="Times New Roman"/>
          <w:sz w:val="20"/>
          <w:szCs w:val="20"/>
        </w:rPr>
        <w:t>ИМЕНИ  И.И.</w:t>
      </w:r>
      <w:proofErr w:type="gramEnd"/>
      <w:r w:rsidRPr="003B596B">
        <w:rPr>
          <w:rFonts w:eastAsia="Times New Roman"/>
          <w:sz w:val="20"/>
          <w:szCs w:val="20"/>
        </w:rPr>
        <w:t xml:space="preserve"> ДЖАНЕЛИДЗЕ"</w:t>
      </w:r>
    </w:p>
    <w:p w:rsidR="00462F16" w:rsidRPr="003B596B" w:rsidRDefault="00462F16">
      <w:pPr>
        <w:rPr>
          <w:rFonts w:eastAsia="Times New Roman"/>
          <w:sz w:val="20"/>
          <w:szCs w:val="20"/>
        </w:rPr>
      </w:pPr>
    </w:p>
    <w:p w:rsidR="00462F16" w:rsidRPr="003B596B" w:rsidRDefault="003B596B">
      <w:r>
        <w:rPr>
          <w:rFonts w:eastAsia="Times New Roman"/>
          <w:sz w:val="20"/>
          <w:szCs w:val="20"/>
        </w:rPr>
        <w:t>Наименование</w:t>
      </w:r>
      <w:r w:rsidRPr="003B596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B596B">
        <w:rPr>
          <w:rFonts w:eastAsia="Times New Roman"/>
          <w:sz w:val="20"/>
          <w:szCs w:val="20"/>
        </w:rPr>
        <w:t xml:space="preserve">: Поставка медицинских изделий (5) </w:t>
      </w:r>
    </w:p>
    <w:p w:rsidR="00462F16" w:rsidRPr="003B596B" w:rsidRDefault="00462F16">
      <w:pPr>
        <w:rPr>
          <w:rFonts w:eastAsia="Times New Roman"/>
          <w:sz w:val="20"/>
          <w:szCs w:val="20"/>
        </w:rPr>
      </w:pPr>
    </w:p>
    <w:p w:rsidR="00462F16" w:rsidRPr="003B596B" w:rsidRDefault="003B596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212781605809378160100105930010000244</w:t>
      </w:r>
    </w:p>
    <w:p w:rsidR="00462F16" w:rsidRDefault="00462F16"/>
    <w:p w:rsidR="00462F16" w:rsidRDefault="003B596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</w:t>
      </w:r>
      <w:r>
        <w:rPr>
          <w:rFonts w:eastAsia="Times New Roman"/>
          <w:sz w:val="20"/>
          <w:szCs w:val="20"/>
        </w:rPr>
        <w:t>онтракта: 1 499 043,50 руб.</w:t>
      </w:r>
    </w:p>
    <w:p w:rsidR="00462F16" w:rsidRDefault="00462F16">
      <w:pPr>
        <w:rPr>
          <w:rFonts w:eastAsia="Times New Roman"/>
          <w:sz w:val="20"/>
          <w:szCs w:val="20"/>
        </w:rPr>
      </w:pPr>
    </w:p>
    <w:p w:rsidR="00462F16" w:rsidRDefault="003B596B"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9927" w:type="dxa"/>
        <w:tblInd w:w="41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992"/>
        <w:gridCol w:w="4935"/>
      </w:tblGrid>
      <w:tr w:rsidR="00462F16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2F16" w:rsidRDefault="003B596B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2F16" w:rsidRDefault="003B596B"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462F16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2F16" w:rsidRDefault="003B596B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2F16" w:rsidRDefault="003B596B"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462F16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2F16" w:rsidRDefault="003B596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2F16" w:rsidRDefault="003B596B"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462F16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2F16" w:rsidRDefault="003B596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2F16" w:rsidRDefault="003B596B"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462F16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2F16" w:rsidRDefault="003B596B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2F16" w:rsidRDefault="003B596B"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462F16" w:rsidRDefault="00462F16">
      <w:pPr>
        <w:rPr>
          <w:rFonts w:eastAsia="Times New Roman"/>
          <w:sz w:val="20"/>
          <w:szCs w:val="20"/>
        </w:rPr>
      </w:pPr>
    </w:p>
    <w:p w:rsidR="00462F16" w:rsidRDefault="003B596B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462F16" w:rsidRDefault="00462F16">
      <w:pPr>
        <w:rPr>
          <w:rFonts w:eastAsia="Times New Roman"/>
          <w:sz w:val="20"/>
          <w:szCs w:val="20"/>
        </w:rPr>
      </w:pPr>
    </w:p>
    <w:p w:rsidR="00462F16" w:rsidRDefault="003B596B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</w:t>
      </w:r>
      <w:r>
        <w:rPr>
          <w:rFonts w:eastAsia="Times New Roman"/>
          <w:sz w:val="20"/>
          <w:szCs w:val="20"/>
        </w:rPr>
        <w:t>смотренные частью 11 статьи 24.1 Федерального закона №44-ФЗ.</w:t>
      </w:r>
    </w:p>
    <w:p w:rsidR="00462F16" w:rsidRDefault="00462F16">
      <w:pPr>
        <w:rPr>
          <w:rFonts w:eastAsia="Times New Roman"/>
        </w:rPr>
      </w:pPr>
    </w:p>
    <w:p w:rsidR="00462F16" w:rsidRDefault="00462F16">
      <w:pPr>
        <w:rPr>
          <w:rFonts w:eastAsia="Times New Roman"/>
          <w:sz w:val="20"/>
          <w:szCs w:val="20"/>
        </w:rPr>
      </w:pPr>
    </w:p>
    <w:tbl>
      <w:tblPr>
        <w:tblW w:w="9863" w:type="dxa"/>
        <w:tblInd w:w="6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88"/>
        <w:gridCol w:w="2501"/>
        <w:gridCol w:w="3575"/>
        <w:gridCol w:w="1699"/>
      </w:tblGrid>
      <w:tr w:rsidR="00462F16">
        <w:tc>
          <w:tcPr>
            <w:tcW w:w="9862" w:type="dxa"/>
            <w:gridSpan w:val="4"/>
            <w:shd w:val="clear" w:color="auto" w:fill="auto"/>
          </w:tcPr>
          <w:p w:rsidR="00462F16" w:rsidRDefault="003B596B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462F16">
        <w:tc>
          <w:tcPr>
            <w:tcW w:w="20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2F16" w:rsidRDefault="003B596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5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2F16" w:rsidRDefault="003B596B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2F16" w:rsidRDefault="003B596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</w:t>
            </w:r>
            <w:r>
              <w:rPr>
                <w:rFonts w:eastAsia="Times New Roman"/>
                <w:sz w:val="20"/>
                <w:szCs w:val="20"/>
              </w:rPr>
              <w:t xml:space="preserve"> аукционной комиссии</w:t>
            </w:r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2F16" w:rsidRDefault="003B596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462F16">
        <w:tc>
          <w:tcPr>
            <w:tcW w:w="208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2F16" w:rsidRDefault="003B596B">
            <w:r>
              <w:rPr>
                <w:sz w:val="20"/>
                <w:szCs w:val="20"/>
                <w:lang w:val="en-US"/>
              </w:rPr>
              <w:t>EA-143313</w:t>
            </w:r>
          </w:p>
          <w:p w:rsidR="00462F16" w:rsidRDefault="003B596B">
            <w:r>
              <w:rPr>
                <w:sz w:val="20"/>
                <w:szCs w:val="20"/>
                <w:lang w:val="en-US"/>
              </w:rPr>
              <w:t>АКЦИОНЕРНОЕ ОБЩЕСТВО "ИНТЕЛМЕД" / 7810185761</w:t>
            </w:r>
          </w:p>
        </w:tc>
        <w:tc>
          <w:tcPr>
            <w:tcW w:w="250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2F16" w:rsidRDefault="003B596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62F16" w:rsidRDefault="00462F1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62F16" w:rsidRDefault="003B596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2F16" w:rsidRDefault="003B596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2F16" w:rsidRDefault="003B596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62F16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2F16" w:rsidRDefault="003B596B">
            <w:r>
              <w:rPr>
                <w:sz w:val="20"/>
                <w:szCs w:val="20"/>
                <w:lang w:val="en-US"/>
              </w:rPr>
              <w:t>EA-143313</w:t>
            </w:r>
          </w:p>
          <w:p w:rsidR="00462F16" w:rsidRDefault="003B596B">
            <w:r>
              <w:rPr>
                <w:sz w:val="20"/>
                <w:szCs w:val="20"/>
                <w:lang w:val="en-US"/>
              </w:rPr>
              <w:t>АКЦИОНЕРНОЕ ОБЩЕСТВО "ИНТЕЛМЕД" / 7810185761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2F16" w:rsidRDefault="003B596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62F16" w:rsidRDefault="00462F1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62F16" w:rsidRDefault="003B596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2F16" w:rsidRDefault="003B596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2F16" w:rsidRDefault="003B596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62F16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2F16" w:rsidRDefault="003B596B">
            <w:r>
              <w:rPr>
                <w:sz w:val="20"/>
                <w:szCs w:val="20"/>
                <w:lang w:val="en-US"/>
              </w:rPr>
              <w:t>EA-143313</w:t>
            </w:r>
          </w:p>
          <w:p w:rsidR="00462F16" w:rsidRDefault="003B596B">
            <w:r>
              <w:rPr>
                <w:sz w:val="20"/>
                <w:szCs w:val="20"/>
                <w:lang w:val="en-US"/>
              </w:rPr>
              <w:t>АКЦИОНЕРНОЕ ОБЩЕСТВО "ИНТЕЛМЕД" / 7810185761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2F16" w:rsidRDefault="003B596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62F16" w:rsidRDefault="00462F1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62F16" w:rsidRDefault="003B596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2F16" w:rsidRDefault="003B596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2F16" w:rsidRDefault="003B596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62F16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2F16" w:rsidRDefault="003B596B">
            <w:r>
              <w:rPr>
                <w:sz w:val="20"/>
                <w:szCs w:val="20"/>
                <w:lang w:val="en-US"/>
              </w:rPr>
              <w:t>EA-143313</w:t>
            </w:r>
          </w:p>
          <w:p w:rsidR="00462F16" w:rsidRDefault="003B596B">
            <w:r>
              <w:rPr>
                <w:sz w:val="20"/>
                <w:szCs w:val="20"/>
                <w:lang w:val="en-US"/>
              </w:rPr>
              <w:t>АКЦИОНЕРНОЕ ОБЩЕСТВО "ИНТЕЛМЕД" / 7810185761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2F16" w:rsidRDefault="003B596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62F16" w:rsidRDefault="00462F1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62F16" w:rsidRDefault="003B596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2F16" w:rsidRDefault="003B596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2F16" w:rsidRDefault="003B596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62F16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2F16" w:rsidRDefault="003B596B">
            <w:r>
              <w:rPr>
                <w:sz w:val="20"/>
                <w:szCs w:val="20"/>
                <w:lang w:val="en-US"/>
              </w:rPr>
              <w:t>EA-143313</w:t>
            </w:r>
          </w:p>
          <w:p w:rsidR="00462F16" w:rsidRDefault="003B596B">
            <w:r>
              <w:rPr>
                <w:sz w:val="20"/>
                <w:szCs w:val="20"/>
                <w:lang w:val="en-US"/>
              </w:rPr>
              <w:t>АКЦИОНЕРНОЕ ОБЩЕСТВО "ИНТЕЛМЕД" / 7810185761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2F16" w:rsidRDefault="003B596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62F16" w:rsidRDefault="00462F1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62F16" w:rsidRDefault="003B596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2F16" w:rsidRDefault="003B596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2F16" w:rsidRDefault="003B596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462F16" w:rsidRDefault="00462F16"/>
    <w:p w:rsidR="00462F16" w:rsidRDefault="00462F16">
      <w:pPr>
        <w:jc w:val="both"/>
        <w:rPr>
          <w:sz w:val="20"/>
          <w:szCs w:val="20"/>
          <w:lang w:val="en-US"/>
        </w:rPr>
      </w:pPr>
    </w:p>
    <w:p w:rsidR="00462F16" w:rsidRDefault="003B596B">
      <w:pPr>
        <w:jc w:val="both"/>
      </w:pPr>
      <w:bookmarkStart w:id="1" w:name="__DdeLink__136_4014115248"/>
      <w:bookmarkEnd w:id="1"/>
      <w:r w:rsidRPr="003B596B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</w:t>
      </w:r>
      <w:r w:rsidRPr="003B596B">
        <w:rPr>
          <w:rFonts w:eastAsia="Times New Roman"/>
          <w:sz w:val="20"/>
          <w:szCs w:val="20"/>
        </w:rPr>
        <w:t>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АКЦИОНЕРНОЕ ОБЩЕСТВО "ИНТЕЛМЕД".</w:t>
      </w:r>
    </w:p>
    <w:p w:rsidR="00462F16" w:rsidRDefault="00462F16">
      <w:pPr>
        <w:jc w:val="both"/>
        <w:rPr>
          <w:sz w:val="20"/>
          <w:szCs w:val="20"/>
        </w:rPr>
      </w:pPr>
    </w:p>
    <w:p w:rsidR="00462F16" w:rsidRDefault="003B596B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</w:t>
      </w:r>
      <w:r>
        <w:rPr>
          <w:sz w:val="20"/>
          <w:szCs w:val="20"/>
        </w:rPr>
        <w:t>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462F16" w:rsidRDefault="00462F16">
      <w:pPr>
        <w:jc w:val="both"/>
        <w:rPr>
          <w:sz w:val="20"/>
          <w:szCs w:val="20"/>
        </w:rPr>
      </w:pPr>
    </w:p>
    <w:p w:rsidR="00462F16" w:rsidRDefault="003B596B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</w:t>
      </w:r>
      <w:r>
        <w:rPr>
          <w:rFonts w:eastAsia="Times New Roman"/>
          <w:sz w:val="20"/>
          <w:szCs w:val="20"/>
        </w:rPr>
        <w:t xml:space="preserve">закона от 05.04.2013 № 44-ФЗ «О контрактной системе в сфере закупок товаров, работ, услуг для обеспечения </w:t>
      </w:r>
      <w:r>
        <w:rPr>
          <w:rFonts w:eastAsia="Times New Roman"/>
          <w:sz w:val="20"/>
          <w:szCs w:val="20"/>
        </w:rPr>
        <w:lastRenderedPageBreak/>
        <w:t>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</w:t>
      </w:r>
      <w:r>
        <w:rPr>
          <w:rFonts w:eastAsia="Times New Roman"/>
          <w:sz w:val="20"/>
          <w:szCs w:val="20"/>
        </w:rPr>
        <w:t>ном аукционе оператором электронной площадки зарегистрирована только одна заявка.</w:t>
      </w:r>
    </w:p>
    <w:p w:rsidR="00462F16" w:rsidRDefault="00462F16">
      <w:pPr>
        <w:jc w:val="both"/>
        <w:rPr>
          <w:rFonts w:eastAsia="Times New Roman"/>
          <w:sz w:val="20"/>
          <w:szCs w:val="20"/>
        </w:rPr>
      </w:pPr>
    </w:p>
    <w:p w:rsidR="00462F16" w:rsidRDefault="003B596B">
      <w:pPr>
        <w:jc w:val="both"/>
      </w:pPr>
      <w:r w:rsidRPr="003B596B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</w:t>
      </w:r>
      <w:r>
        <w:rPr>
          <w:rFonts w:eastAsia="Times New Roman"/>
          <w:sz w:val="20"/>
          <w:szCs w:val="20"/>
        </w:rPr>
        <w:t>тной системе в сфере закупок товаров, работ, услуг для обеспечения государственных и муниципальных нужд».</w:t>
      </w:r>
    </w:p>
    <w:p w:rsidR="00462F16" w:rsidRDefault="00462F16">
      <w:pPr>
        <w:jc w:val="both"/>
        <w:rPr>
          <w:rFonts w:eastAsia="Times New Roman"/>
          <w:sz w:val="20"/>
          <w:szCs w:val="20"/>
        </w:rPr>
      </w:pPr>
    </w:p>
    <w:p w:rsidR="00462F16" w:rsidRDefault="003B596B">
      <w:r>
        <w:rPr>
          <w:rFonts w:eastAsia="Times New Roman"/>
          <w:sz w:val="20"/>
          <w:szCs w:val="20"/>
        </w:rPr>
        <w:t>Подписи</w:t>
      </w:r>
    </w:p>
    <w:p w:rsidR="00462F16" w:rsidRDefault="00462F16">
      <w:pPr>
        <w:rPr>
          <w:rFonts w:eastAsia="Times New Roman"/>
          <w:sz w:val="20"/>
          <w:szCs w:val="20"/>
        </w:rPr>
      </w:pPr>
    </w:p>
    <w:tbl>
      <w:tblPr>
        <w:tblW w:w="9852" w:type="dxa"/>
        <w:tblInd w:w="7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600"/>
        <w:gridCol w:w="4252"/>
      </w:tblGrid>
      <w:tr w:rsidR="00462F16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62F16" w:rsidRDefault="003B596B" w:rsidP="003B596B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62F16" w:rsidRDefault="003B596B" w:rsidP="003B596B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462F16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62F16" w:rsidRDefault="003B596B" w:rsidP="003B596B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62F16" w:rsidRDefault="003B596B" w:rsidP="003B596B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462F16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62F16" w:rsidRDefault="003B596B" w:rsidP="003B596B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62F16" w:rsidRDefault="003B596B" w:rsidP="003B596B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462F16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62F16" w:rsidRDefault="003B596B" w:rsidP="003B596B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62F16" w:rsidRDefault="003B596B" w:rsidP="003B596B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462F16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62F16" w:rsidRDefault="003B596B" w:rsidP="003B596B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62F16" w:rsidRDefault="003B596B" w:rsidP="003B596B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000000" w:rsidRDefault="003B596B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62F16"/>
    <w:rsid w:val="003B596B"/>
    <w:rsid w:val="00462F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879355"/>
  <w15:docId w15:val="{091C4BB7-BA97-4595-B115-6EDDE3A494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803</TotalTime>
  <Pages>2</Pages>
  <Words>548</Words>
  <Characters>3129</Characters>
  <Application>Microsoft Office Word</Application>
  <DocSecurity>0</DocSecurity>
  <Lines>26</Lines>
  <Paragraphs>7</Paragraphs>
  <ScaleCrop>false</ScaleCrop>
  <Company>Hewlett-Packard Company</Company>
  <LinksUpToDate>false</LinksUpToDate>
  <CharactersWithSpaces>3670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114</cp:revision>
  <dcterms:created xsi:type="dcterms:W3CDTF">2018-07-02T14:52:00Z</dcterms:created>
  <dcterms:modified xsi:type="dcterms:W3CDTF">2022-01-11T13:33:00Z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