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41C6" w:rsidRDefault="001741C6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</w:p>
    <w:p w:rsidR="00F11729" w:rsidRDefault="001741C6">
      <w:pPr>
        <w:ind w:firstLine="567"/>
        <w:jc w:val="center"/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8A4674">
        <w:rPr>
          <w:rFonts w:eastAsia="Times New Roman"/>
          <w:b/>
          <w:bCs/>
          <w:sz w:val="20"/>
          <w:szCs w:val="20"/>
        </w:rPr>
        <w:t>№539/2022-03-00</w:t>
      </w:r>
      <w:r w:rsidR="008A4674"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>рассмотрения заявки единственного участника электронного аукциона</w:t>
      </w:r>
    </w:p>
    <w:p w:rsidR="00F11729" w:rsidRPr="008A4674" w:rsidRDefault="001741C6">
      <w:pPr>
        <w:ind w:firstLine="567"/>
        <w:jc w:val="center"/>
      </w:pPr>
      <w:r w:rsidRPr="008A4674">
        <w:rPr>
          <w:rFonts w:eastAsia="Times New Roman"/>
          <w:b/>
          <w:bCs/>
          <w:sz w:val="20"/>
          <w:szCs w:val="20"/>
        </w:rPr>
        <w:t xml:space="preserve">"Поставка реагентов (21)" </w:t>
      </w:r>
    </w:p>
    <w:p w:rsidR="00F11729" w:rsidRPr="008A4674" w:rsidRDefault="001741C6">
      <w:pPr>
        <w:ind w:firstLine="567"/>
        <w:jc w:val="center"/>
        <w:rPr>
          <w:rFonts w:eastAsia="Times New Roman"/>
          <w:b/>
          <w:bCs/>
        </w:rPr>
      </w:pPr>
      <w:r w:rsidRPr="008A467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A4674">
        <w:rPr>
          <w:rFonts w:eastAsia="Times New Roman"/>
          <w:b/>
          <w:bCs/>
          <w:sz w:val="20"/>
          <w:szCs w:val="20"/>
        </w:rPr>
        <w:t xml:space="preserve"> 0372200176921000539) </w:t>
      </w:r>
    </w:p>
    <w:p w:rsidR="00F11729" w:rsidRPr="008A4674" w:rsidRDefault="00F11729">
      <w:pPr>
        <w:ind w:firstLine="567"/>
        <w:jc w:val="center"/>
        <w:rPr>
          <w:sz w:val="20"/>
          <w:szCs w:val="20"/>
        </w:rPr>
      </w:pPr>
    </w:p>
    <w:p w:rsidR="00F11729" w:rsidRPr="008A4674" w:rsidRDefault="001741C6">
      <w:pPr>
        <w:ind w:firstLine="567"/>
        <w:jc w:val="right"/>
      </w:pPr>
      <w:r w:rsidRPr="008A4674">
        <w:rPr>
          <w:rFonts w:eastAsia="Times New Roman"/>
          <w:sz w:val="20"/>
          <w:szCs w:val="20"/>
        </w:rPr>
        <w:t>12.01.22 16:06:05 (</w:t>
      </w:r>
      <w:r>
        <w:rPr>
          <w:rFonts w:eastAsia="Times New Roman"/>
          <w:sz w:val="20"/>
          <w:szCs w:val="20"/>
          <w:lang w:val="en-US"/>
        </w:rPr>
        <w:t>MSK</w:t>
      </w:r>
      <w:r w:rsidRPr="008A4674">
        <w:rPr>
          <w:rFonts w:eastAsia="Times New Roman"/>
          <w:sz w:val="20"/>
          <w:szCs w:val="20"/>
        </w:rPr>
        <w:t>+00:00)</w:t>
      </w:r>
    </w:p>
    <w:p w:rsidR="00F11729" w:rsidRPr="008A4674" w:rsidRDefault="00F11729">
      <w:pPr>
        <w:ind w:firstLine="567"/>
        <w:rPr>
          <w:rFonts w:eastAsia="Times New Roman"/>
          <w:sz w:val="20"/>
          <w:szCs w:val="20"/>
        </w:rPr>
      </w:pPr>
    </w:p>
    <w:p w:rsidR="00F11729" w:rsidRDefault="001741C6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192242, Санкт-Петербург, УЛИЦА БУДАПЕШТСКАЯ, </w:t>
      </w:r>
      <w:r>
        <w:rPr>
          <w:rFonts w:eastAsia="Times New Roman"/>
          <w:sz w:val="20"/>
          <w:szCs w:val="20"/>
        </w:rPr>
        <w:t>3/ЛИТ. А</w:t>
      </w:r>
    </w:p>
    <w:p w:rsidR="00F11729" w:rsidRDefault="00F11729">
      <w:pPr>
        <w:rPr>
          <w:rFonts w:eastAsia="Times New Roman"/>
          <w:sz w:val="20"/>
          <w:szCs w:val="20"/>
        </w:rPr>
      </w:pPr>
    </w:p>
    <w:p w:rsidR="00F11729" w:rsidRPr="008A4674" w:rsidRDefault="001741C6">
      <w:r>
        <w:rPr>
          <w:rFonts w:eastAsia="Times New Roman"/>
          <w:sz w:val="20"/>
          <w:szCs w:val="20"/>
        </w:rPr>
        <w:t>Организатор</w:t>
      </w:r>
      <w:r w:rsidRPr="008A467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A4674">
        <w:rPr>
          <w:rFonts w:eastAsia="Times New Roman"/>
          <w:sz w:val="20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8A4674">
        <w:rPr>
          <w:rFonts w:eastAsia="Times New Roman"/>
          <w:sz w:val="20"/>
          <w:szCs w:val="20"/>
        </w:rPr>
        <w:t>ИМЕНИ  И.И.</w:t>
      </w:r>
      <w:proofErr w:type="gramEnd"/>
      <w:r w:rsidRPr="008A4674">
        <w:rPr>
          <w:rFonts w:eastAsia="Times New Roman"/>
          <w:sz w:val="20"/>
          <w:szCs w:val="20"/>
        </w:rPr>
        <w:t xml:space="preserve"> ДЖАНЕЛИДЗЕ"</w:t>
      </w:r>
    </w:p>
    <w:p w:rsidR="00F11729" w:rsidRPr="008A4674" w:rsidRDefault="00F11729">
      <w:pPr>
        <w:rPr>
          <w:rFonts w:eastAsia="Times New Roman"/>
          <w:sz w:val="20"/>
          <w:szCs w:val="20"/>
        </w:rPr>
      </w:pPr>
    </w:p>
    <w:p w:rsidR="00F11729" w:rsidRDefault="001741C6">
      <w:r w:rsidRPr="008A4674">
        <w:rPr>
          <w:rFonts w:eastAsia="Times New Roman"/>
          <w:sz w:val="20"/>
          <w:szCs w:val="20"/>
        </w:rPr>
        <w:t xml:space="preserve">Заказчик: ГОСУДАРСТВЕННОЕ БЮДЖЕТНОЕ УЧРЕЖДЕНИЕ "САНКТ-ПЕТЕРБУРГСКИЙ НАУЧНО-ИССЛЕДОВАТЕЛЬСКИЙ </w:t>
      </w:r>
      <w:r w:rsidRPr="008A4674">
        <w:rPr>
          <w:rFonts w:eastAsia="Times New Roman"/>
          <w:sz w:val="20"/>
          <w:szCs w:val="20"/>
        </w:rPr>
        <w:t xml:space="preserve">ИНСТИТУТ СКОРОЙ ПОМОЩИ </w:t>
      </w:r>
      <w:proofErr w:type="gramStart"/>
      <w:r w:rsidRPr="008A4674">
        <w:rPr>
          <w:rFonts w:eastAsia="Times New Roman"/>
          <w:sz w:val="20"/>
          <w:szCs w:val="20"/>
        </w:rPr>
        <w:t>ИМЕНИ  И.И.</w:t>
      </w:r>
      <w:proofErr w:type="gramEnd"/>
      <w:r w:rsidRPr="008A4674">
        <w:rPr>
          <w:rFonts w:eastAsia="Times New Roman"/>
          <w:sz w:val="20"/>
          <w:szCs w:val="20"/>
        </w:rPr>
        <w:t xml:space="preserve"> ДЖАНЕЛИДЗЕ"</w:t>
      </w:r>
    </w:p>
    <w:p w:rsidR="00F11729" w:rsidRPr="008A4674" w:rsidRDefault="00F11729">
      <w:pPr>
        <w:rPr>
          <w:rFonts w:eastAsia="Times New Roman"/>
          <w:sz w:val="20"/>
          <w:szCs w:val="20"/>
        </w:rPr>
      </w:pPr>
    </w:p>
    <w:p w:rsidR="00F11729" w:rsidRPr="008A4674" w:rsidRDefault="001741C6">
      <w:r>
        <w:rPr>
          <w:rFonts w:eastAsia="Times New Roman"/>
          <w:sz w:val="20"/>
          <w:szCs w:val="20"/>
        </w:rPr>
        <w:t>Наименование</w:t>
      </w:r>
      <w:r w:rsidRPr="008A467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A4674">
        <w:rPr>
          <w:rFonts w:eastAsia="Times New Roman"/>
          <w:sz w:val="20"/>
          <w:szCs w:val="20"/>
        </w:rPr>
        <w:t xml:space="preserve">: Поставка реагентов (21) </w:t>
      </w:r>
    </w:p>
    <w:p w:rsidR="00F11729" w:rsidRPr="008A4674" w:rsidRDefault="00F11729">
      <w:pPr>
        <w:rPr>
          <w:rFonts w:eastAsia="Times New Roman"/>
          <w:sz w:val="20"/>
          <w:szCs w:val="20"/>
        </w:rPr>
      </w:pPr>
    </w:p>
    <w:p w:rsidR="00F11729" w:rsidRPr="008A4674" w:rsidRDefault="001741C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212781605809378160100106130010000244</w:t>
      </w:r>
    </w:p>
    <w:p w:rsidR="00F11729" w:rsidRDefault="00F11729"/>
    <w:p w:rsidR="00F11729" w:rsidRDefault="001741C6"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1 499 553,61 </w:t>
      </w:r>
      <w:r>
        <w:rPr>
          <w:rFonts w:eastAsia="Times New Roman"/>
          <w:sz w:val="20"/>
          <w:szCs w:val="20"/>
        </w:rPr>
        <w:t>руб.</w:t>
      </w:r>
    </w:p>
    <w:p w:rsidR="00F11729" w:rsidRDefault="00F11729">
      <w:pPr>
        <w:rPr>
          <w:rFonts w:eastAsia="Times New Roman"/>
          <w:sz w:val="20"/>
          <w:szCs w:val="20"/>
        </w:rPr>
      </w:pPr>
    </w:p>
    <w:p w:rsidR="00F11729" w:rsidRDefault="001741C6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9927" w:type="dxa"/>
        <w:tblInd w:w="4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2"/>
        <w:gridCol w:w="4935"/>
      </w:tblGrid>
      <w:tr w:rsidR="00F11729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11729" w:rsidRDefault="001741C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11729" w:rsidRDefault="001741C6"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F11729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11729" w:rsidRDefault="001741C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11729" w:rsidRDefault="001741C6"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F11729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11729" w:rsidRDefault="001741C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11729" w:rsidRDefault="001741C6"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F11729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11729" w:rsidRDefault="001741C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11729" w:rsidRDefault="001741C6"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F11729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11729" w:rsidRDefault="001741C6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11729" w:rsidRDefault="001741C6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F11729" w:rsidRDefault="00F11729">
      <w:pPr>
        <w:rPr>
          <w:rFonts w:eastAsia="Times New Roman"/>
          <w:sz w:val="20"/>
          <w:szCs w:val="20"/>
        </w:rPr>
      </w:pPr>
    </w:p>
    <w:p w:rsidR="00F11729" w:rsidRDefault="001741C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11729" w:rsidRDefault="00F11729">
      <w:pPr>
        <w:rPr>
          <w:rFonts w:eastAsia="Times New Roman"/>
          <w:sz w:val="20"/>
          <w:szCs w:val="20"/>
        </w:rPr>
      </w:pPr>
    </w:p>
    <w:p w:rsidR="00F11729" w:rsidRDefault="001741C6"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</w:t>
      </w:r>
      <w:r>
        <w:rPr>
          <w:rFonts w:eastAsia="Times New Roman"/>
          <w:sz w:val="20"/>
          <w:szCs w:val="20"/>
        </w:rPr>
        <w:t>.1 Федерального закона №44-ФЗ.</w:t>
      </w:r>
    </w:p>
    <w:p w:rsidR="00F11729" w:rsidRDefault="00F11729"/>
    <w:p w:rsidR="00F11729" w:rsidRDefault="00F11729">
      <w:pPr>
        <w:rPr>
          <w:rFonts w:eastAsia="Times New Roman"/>
          <w:sz w:val="20"/>
          <w:szCs w:val="20"/>
        </w:rPr>
      </w:pPr>
    </w:p>
    <w:tbl>
      <w:tblPr>
        <w:tblW w:w="9992" w:type="dxa"/>
        <w:tblInd w:w="5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4437"/>
        <w:gridCol w:w="1701"/>
        <w:gridCol w:w="1602"/>
        <w:gridCol w:w="22"/>
      </w:tblGrid>
      <w:tr w:rsidR="00F11729" w:rsidTr="008A4674">
        <w:tc>
          <w:tcPr>
            <w:tcW w:w="9992" w:type="dxa"/>
            <w:gridSpan w:val="5"/>
            <w:shd w:val="clear" w:color="auto" w:fill="auto"/>
          </w:tcPr>
          <w:p w:rsidR="00F11729" w:rsidRDefault="001741C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F11729" w:rsidTr="008A4674">
        <w:trPr>
          <w:gridAfter w:val="1"/>
          <w:wAfter w:w="22" w:type="dxa"/>
        </w:trPr>
        <w:tc>
          <w:tcPr>
            <w:tcW w:w="2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1729" w:rsidRDefault="001741C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44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1729" w:rsidRDefault="001741C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1729" w:rsidRDefault="001741C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1729" w:rsidRDefault="001741C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членов комиссии</w:t>
            </w:r>
          </w:p>
        </w:tc>
      </w:tr>
      <w:tr w:rsidR="008A4674" w:rsidTr="00C86A12">
        <w:trPr>
          <w:gridAfter w:val="1"/>
          <w:wAfter w:w="22" w:type="dxa"/>
        </w:trPr>
        <w:tc>
          <w:tcPr>
            <w:tcW w:w="2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4674" w:rsidRDefault="008A4674">
            <w:r>
              <w:rPr>
                <w:sz w:val="20"/>
                <w:szCs w:val="20"/>
                <w:lang w:val="en-US"/>
              </w:rPr>
              <w:t>EA</w:t>
            </w:r>
            <w:r w:rsidRPr="008A4674">
              <w:rPr>
                <w:sz w:val="20"/>
                <w:szCs w:val="20"/>
              </w:rPr>
              <w:t>-144744</w:t>
            </w:r>
          </w:p>
          <w:p w:rsidR="008A4674" w:rsidRDefault="008A4674">
            <w:r w:rsidRPr="008A4674">
              <w:rPr>
                <w:sz w:val="20"/>
                <w:szCs w:val="20"/>
              </w:rPr>
              <w:t>ОБЩЕСТВО С ОГРАНИЧЕННОЙ ОТВЕТСТВЕННОСТЬЮ "ПАРАМЕД" / 7602078945</w:t>
            </w:r>
          </w:p>
        </w:tc>
        <w:tc>
          <w:tcPr>
            <w:tcW w:w="4437" w:type="dxa"/>
            <w:vMerge w:val="restart"/>
            <w:tcBorders>
              <w:top w:val="single" w:sz="2" w:space="0" w:color="000001"/>
              <w:lef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4674" w:rsidRDefault="008A4674">
            <w:pPr>
              <w:pStyle w:val="af0"/>
            </w:pPr>
            <w:r w:rsidRPr="008A4674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8A4674" w:rsidRPr="008A4674" w:rsidRDefault="008A4674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8A4674" w:rsidRDefault="008A4674" w:rsidP="008A4674">
            <w:pPr>
              <w:pStyle w:val="af0"/>
            </w:pPr>
            <w:r w:rsidRPr="008A4674">
              <w:rPr>
                <w:rFonts w:eastAsia="Times New Roman"/>
                <w:sz w:val="20"/>
                <w:szCs w:val="20"/>
              </w:rPr>
              <w:t>Обоснование:</w:t>
            </w:r>
            <w:r w:rsidRPr="008A4674">
              <w:rPr>
                <w:rFonts w:eastAsia="Times New Roman"/>
                <w:sz w:val="20"/>
                <w:szCs w:val="20"/>
              </w:rPr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r w:rsidRPr="008A4674">
              <w:rPr>
                <w:rFonts w:eastAsia="Times New Roman"/>
                <w:sz w:val="20"/>
                <w:szCs w:val="20"/>
              </w:rPr>
              <w:br/>
            </w:r>
            <w:r w:rsidRPr="008A4674">
              <w:rPr>
                <w:rFonts w:eastAsia="Times New Roman"/>
                <w:sz w:val="20"/>
                <w:szCs w:val="20"/>
              </w:rPr>
              <w:br/>
              <w:t xml:space="preserve">Комментарий: В аукционной документации установлено требование к содержанию второй части заявок: 18.6.3. Документы, прилагаемые участником закупки: - копии документов, подтверждающих соответствие товара, работы или услуги требованиям, установленным в соответствии с законодательством Российской </w:t>
            </w:r>
            <w:r w:rsidRPr="008A4674">
              <w:rPr>
                <w:rFonts w:eastAsia="Times New Roman"/>
                <w:sz w:val="20"/>
                <w:szCs w:val="20"/>
              </w:rPr>
              <w:lastRenderedPageBreak/>
              <w:t xml:space="preserve">Федерации, в случае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документацией об электронном аукционе: Копии документов, подтверждающих соответствие товара требованиям, установленным в соответствии с законодательством Российской Федерации, в случае, если в соответствии с законодательством Российской Федерации установлены требования к товару и представление указанных документов предусмотрено документацией об электронном аукционе  - копии регистрационных удостоверений по каждой позиции товара (основание: ст. 38 Федерального закона от 21 ноября 2011 г. </w:t>
            </w:r>
            <w:r>
              <w:rPr>
                <w:rFonts w:eastAsia="Times New Roman"/>
                <w:sz w:val="20"/>
                <w:szCs w:val="20"/>
                <w:lang w:val="en-US"/>
              </w:rPr>
              <w:t>N</w:t>
            </w:r>
            <w:r w:rsidRPr="008A4674">
              <w:rPr>
                <w:rFonts w:eastAsia="Times New Roman"/>
                <w:sz w:val="20"/>
                <w:szCs w:val="20"/>
              </w:rPr>
              <w:t xml:space="preserve"> 323-ФЗ "Об основах охраны здоровья граждан в Российской Федерации"). В своей заявке участник не предоставил регистрационные удостоверения на  товар по  пунктам 2-4.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Заявка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требованиям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4674" w:rsidRDefault="008A4674"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6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4674" w:rsidRDefault="008A4674"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4674" w:rsidTr="00C86A12">
        <w:trPr>
          <w:gridAfter w:val="1"/>
          <w:wAfter w:w="22" w:type="dxa"/>
        </w:trPr>
        <w:tc>
          <w:tcPr>
            <w:tcW w:w="2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4674" w:rsidRDefault="008A4674">
            <w:r>
              <w:rPr>
                <w:sz w:val="20"/>
                <w:szCs w:val="20"/>
                <w:lang w:val="en-US"/>
              </w:rPr>
              <w:t>EA</w:t>
            </w:r>
            <w:r w:rsidRPr="008A4674">
              <w:rPr>
                <w:sz w:val="20"/>
                <w:szCs w:val="20"/>
              </w:rPr>
              <w:t>-144744</w:t>
            </w:r>
          </w:p>
          <w:p w:rsidR="008A4674" w:rsidRDefault="008A4674">
            <w:r w:rsidRPr="008A4674">
              <w:rPr>
                <w:sz w:val="20"/>
                <w:szCs w:val="20"/>
              </w:rPr>
              <w:t>ОБЩЕСТВО С ОГРАНИЧЕННОЙ ОТВЕТСТВЕННОСТЬЮ "ПАРАМЕД" / 7602078945</w:t>
            </w:r>
          </w:p>
        </w:tc>
        <w:tc>
          <w:tcPr>
            <w:tcW w:w="4437" w:type="dxa"/>
            <w:vMerge/>
            <w:tcBorders>
              <w:lef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4674" w:rsidRDefault="008A4674">
            <w:pPr>
              <w:pStyle w:val="af0"/>
            </w:pP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4674" w:rsidRDefault="008A4674"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6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4674" w:rsidRDefault="008A4674"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4674" w:rsidTr="00C86A12">
        <w:trPr>
          <w:gridAfter w:val="1"/>
          <w:wAfter w:w="22" w:type="dxa"/>
        </w:trPr>
        <w:tc>
          <w:tcPr>
            <w:tcW w:w="2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4674" w:rsidRDefault="008A4674">
            <w:r>
              <w:rPr>
                <w:sz w:val="20"/>
                <w:szCs w:val="20"/>
                <w:lang w:val="en-US"/>
              </w:rPr>
              <w:t>EA</w:t>
            </w:r>
            <w:r w:rsidRPr="008A4674">
              <w:rPr>
                <w:sz w:val="20"/>
                <w:szCs w:val="20"/>
              </w:rPr>
              <w:t>-144744</w:t>
            </w:r>
          </w:p>
          <w:p w:rsidR="008A4674" w:rsidRDefault="008A4674">
            <w:r w:rsidRPr="008A4674">
              <w:rPr>
                <w:sz w:val="20"/>
                <w:szCs w:val="20"/>
              </w:rPr>
              <w:t>ОБЩЕСТВО С ОГРАНИЧЕННОЙ ОТВЕТСТВЕННОСТЬЮ "ПАРАМЕД" / 7602078945</w:t>
            </w:r>
          </w:p>
        </w:tc>
        <w:tc>
          <w:tcPr>
            <w:tcW w:w="4437" w:type="dxa"/>
            <w:vMerge/>
            <w:tcBorders>
              <w:lef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4674" w:rsidRDefault="008A4674">
            <w:pPr>
              <w:pStyle w:val="af0"/>
            </w:pP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4674" w:rsidRDefault="008A4674"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6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4674" w:rsidRDefault="008A4674"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4674" w:rsidTr="00C86A12">
        <w:trPr>
          <w:gridAfter w:val="1"/>
          <w:wAfter w:w="22" w:type="dxa"/>
        </w:trPr>
        <w:tc>
          <w:tcPr>
            <w:tcW w:w="2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4674" w:rsidRDefault="008A4674">
            <w:r>
              <w:rPr>
                <w:sz w:val="20"/>
                <w:szCs w:val="20"/>
                <w:lang w:val="en-US"/>
              </w:rPr>
              <w:t>EA</w:t>
            </w:r>
            <w:r w:rsidRPr="008A4674">
              <w:rPr>
                <w:sz w:val="20"/>
                <w:szCs w:val="20"/>
              </w:rPr>
              <w:t>-144744</w:t>
            </w:r>
          </w:p>
          <w:p w:rsidR="008A4674" w:rsidRDefault="008A4674">
            <w:r w:rsidRPr="008A4674">
              <w:rPr>
                <w:sz w:val="20"/>
                <w:szCs w:val="20"/>
              </w:rPr>
              <w:t xml:space="preserve">ОБЩЕСТВО С </w:t>
            </w:r>
            <w:r w:rsidRPr="008A4674">
              <w:rPr>
                <w:sz w:val="20"/>
                <w:szCs w:val="20"/>
              </w:rPr>
              <w:lastRenderedPageBreak/>
              <w:t>ОГРАНИЧЕННОЙ ОТВЕТСТВЕННОСТЬЮ "ПАРАМЕД" / 7602078945</w:t>
            </w:r>
          </w:p>
        </w:tc>
        <w:tc>
          <w:tcPr>
            <w:tcW w:w="4437" w:type="dxa"/>
            <w:vMerge/>
            <w:tcBorders>
              <w:lef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4674" w:rsidRDefault="008A4674">
            <w:pPr>
              <w:pStyle w:val="af0"/>
            </w:pP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4674" w:rsidRDefault="008A4674"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6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4674" w:rsidRDefault="008A4674"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4674" w:rsidTr="00C86A12">
        <w:trPr>
          <w:gridAfter w:val="1"/>
          <w:wAfter w:w="22" w:type="dxa"/>
        </w:trPr>
        <w:tc>
          <w:tcPr>
            <w:tcW w:w="2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4674" w:rsidRDefault="008A4674">
            <w:r>
              <w:rPr>
                <w:sz w:val="20"/>
                <w:szCs w:val="20"/>
                <w:lang w:val="en-US"/>
              </w:rPr>
              <w:t>EA</w:t>
            </w:r>
            <w:r w:rsidRPr="008A4674">
              <w:rPr>
                <w:sz w:val="20"/>
                <w:szCs w:val="20"/>
              </w:rPr>
              <w:t>-144744</w:t>
            </w:r>
          </w:p>
          <w:p w:rsidR="008A4674" w:rsidRDefault="008A4674">
            <w:r w:rsidRPr="008A4674">
              <w:rPr>
                <w:sz w:val="20"/>
                <w:szCs w:val="20"/>
              </w:rPr>
              <w:t>ОБЩЕСТВО С ОГРАНИЧЕННОЙ ОТВЕТСТВЕННОСТЬЮ "ПАРАМЕД" / 7602078945</w:t>
            </w:r>
          </w:p>
        </w:tc>
        <w:tc>
          <w:tcPr>
            <w:tcW w:w="4437" w:type="dxa"/>
            <w:vMerge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4674" w:rsidRDefault="008A4674">
            <w:pPr>
              <w:pStyle w:val="af0"/>
            </w:pP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4674" w:rsidRDefault="008A4674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6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4674" w:rsidRDefault="008A4674"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11729" w:rsidRDefault="00F11729"/>
    <w:p w:rsidR="00F11729" w:rsidRDefault="00F11729">
      <w:pPr>
        <w:jc w:val="both"/>
        <w:rPr>
          <w:sz w:val="20"/>
          <w:szCs w:val="20"/>
        </w:rPr>
      </w:pPr>
    </w:p>
    <w:p w:rsidR="00F11729" w:rsidRDefault="001741C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13 статьи 69 Федеральный закон от 05.04.2013 № 44-ФЗ «О контрактной системе в </w:t>
      </w:r>
      <w:r>
        <w:rPr>
          <w:rFonts w:eastAsia="Times New Roman"/>
          <w:sz w:val="20"/>
          <w:szCs w:val="20"/>
        </w:rPr>
        <w:t>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несоответствии требованиям, установленным документацией об электронном</w:t>
      </w:r>
      <w:r>
        <w:rPr>
          <w:rFonts w:eastAsia="Times New Roman"/>
          <w:sz w:val="20"/>
          <w:szCs w:val="20"/>
        </w:rPr>
        <w:t xml:space="preserve"> аукционе, всех вторых частей заявок на участие в нем.</w:t>
      </w:r>
    </w:p>
    <w:p w:rsidR="00F11729" w:rsidRDefault="00F11729">
      <w:pPr>
        <w:jc w:val="both"/>
        <w:rPr>
          <w:rFonts w:eastAsia="Times New Roman"/>
          <w:sz w:val="20"/>
          <w:szCs w:val="20"/>
        </w:rPr>
      </w:pPr>
    </w:p>
    <w:p w:rsidR="00F11729" w:rsidRDefault="001741C6">
      <w:pPr>
        <w:jc w:val="both"/>
      </w:pPr>
      <w:r w:rsidRPr="008A4674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</w:t>
      </w:r>
      <w:r>
        <w:rPr>
          <w:rFonts w:eastAsia="Times New Roman"/>
          <w:sz w:val="20"/>
          <w:szCs w:val="20"/>
        </w:rPr>
        <w:t>к товаров, работ, услуг для обеспечения государственных и муниципальных нужд».</w:t>
      </w:r>
    </w:p>
    <w:p w:rsidR="00F11729" w:rsidRDefault="00F11729">
      <w:pPr>
        <w:jc w:val="both"/>
        <w:rPr>
          <w:rFonts w:eastAsia="Times New Roman"/>
          <w:sz w:val="20"/>
          <w:szCs w:val="20"/>
        </w:rPr>
      </w:pPr>
    </w:p>
    <w:p w:rsidR="00F11729" w:rsidRDefault="001741C6">
      <w:r>
        <w:rPr>
          <w:rFonts w:eastAsia="Times New Roman"/>
          <w:sz w:val="20"/>
          <w:szCs w:val="20"/>
        </w:rPr>
        <w:t>Подписи</w:t>
      </w:r>
    </w:p>
    <w:p w:rsidR="00F11729" w:rsidRDefault="00F11729">
      <w:pPr>
        <w:rPr>
          <w:rFonts w:eastAsia="Times New Roman"/>
          <w:sz w:val="20"/>
          <w:szCs w:val="20"/>
        </w:rPr>
      </w:pPr>
    </w:p>
    <w:tbl>
      <w:tblPr>
        <w:tblW w:w="9920" w:type="dxa"/>
        <w:tblInd w:w="6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04"/>
        <w:gridCol w:w="4316"/>
      </w:tblGrid>
      <w:tr w:rsidR="00F11729">
        <w:tc>
          <w:tcPr>
            <w:tcW w:w="5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11729" w:rsidRDefault="001741C6" w:rsidP="008A4674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1729" w:rsidRDefault="001741C6" w:rsidP="008A4674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F11729">
        <w:tc>
          <w:tcPr>
            <w:tcW w:w="5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11729" w:rsidRDefault="001741C6" w:rsidP="008A4674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1729" w:rsidRDefault="001741C6" w:rsidP="008A4674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F11729">
        <w:tc>
          <w:tcPr>
            <w:tcW w:w="5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11729" w:rsidRDefault="001741C6" w:rsidP="008A4674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1729" w:rsidRDefault="001741C6" w:rsidP="008A4674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F11729">
        <w:tc>
          <w:tcPr>
            <w:tcW w:w="5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11729" w:rsidRDefault="001741C6" w:rsidP="008A4674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1729" w:rsidRDefault="001741C6" w:rsidP="008A4674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F11729">
        <w:tc>
          <w:tcPr>
            <w:tcW w:w="5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11729" w:rsidRDefault="001741C6" w:rsidP="008A4674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11729" w:rsidRDefault="001741C6" w:rsidP="008A4674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000000" w:rsidRDefault="001741C6"/>
    <w:sectPr w:rsidR="00000000" w:rsidSect="008A4674">
      <w:pgSz w:w="11906" w:h="16838"/>
      <w:pgMar w:top="426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11729"/>
    <w:rsid w:val="001741C6"/>
    <w:rsid w:val="008A4674"/>
    <w:rsid w:val="00F11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787D39"/>
  <w15:docId w15:val="{C22D6113-6BFC-4B05-907A-CE7A3E665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771</TotalTime>
  <Pages>2</Pages>
  <Words>713</Words>
  <Characters>4069</Characters>
  <Application>Microsoft Office Word</Application>
  <DocSecurity>0</DocSecurity>
  <Lines>33</Lines>
  <Paragraphs>9</Paragraphs>
  <ScaleCrop>false</ScaleCrop>
  <Company>Hewlett-Packard Company</Company>
  <LinksUpToDate>false</LinksUpToDate>
  <CharactersWithSpaces>4773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115</cp:revision>
  <dcterms:created xsi:type="dcterms:W3CDTF">2018-07-02T14:52:00Z</dcterms:created>
  <dcterms:modified xsi:type="dcterms:W3CDTF">2022-01-12T13:11:00Z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