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печенья, сухофруктов"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17:26:00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печенья, сухофруктов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211056103932405710100150090011039223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625 488,00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346 853,04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349 980,48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384 675,12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"ТРИУМФ", предложивший цену контракта 346 853,04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"ТРИУМФ",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