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0000" w:rsidRDefault="00281E62">
      <w:pPr>
        <w:jc w:val="center"/>
        <w:rPr>
          <w:rFonts w:eastAsia="Times New Roman"/>
          <w:b/>
          <w:bCs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Протокол рассмотрения заявок на участие</w:t>
      </w:r>
    </w:p>
    <w:p w:rsidR="00000000" w:rsidRDefault="00281E62">
      <w:pPr>
        <w:jc w:val="center"/>
        <w:rPr>
          <w:rFonts w:eastAsia="Times New Roman"/>
          <w:b/>
          <w:bCs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в электронном аукционе</w:t>
      </w:r>
    </w:p>
    <w:p w:rsidR="00000000" w:rsidRDefault="00281E62">
      <w:pPr>
        <w:jc w:val="center"/>
        <w:rPr>
          <w:rFonts w:eastAsia="Times New Roman"/>
          <w:b/>
          <w:bCs/>
        </w:rPr>
      </w:pPr>
      <w:r>
        <w:rPr>
          <w:rFonts w:eastAsia="Times New Roman"/>
          <w:b/>
          <w:bCs/>
        </w:rPr>
        <w:t>"</w:t>
      </w:r>
      <w:r w:rsidR="00C20EAD" w:rsidRPr="00C20EAD">
        <w:rPr>
          <w:b/>
        </w:rPr>
        <w:t xml:space="preserve">Оказание услуг по созданию системы защиты государственной тайны в </w:t>
      </w:r>
      <w:proofErr w:type="spellStart"/>
      <w:r w:rsidR="00C20EAD" w:rsidRPr="00C20EAD">
        <w:rPr>
          <w:b/>
        </w:rPr>
        <w:t>Реутовском</w:t>
      </w:r>
      <w:proofErr w:type="spellEnd"/>
      <w:r w:rsidR="00C20EAD" w:rsidRPr="00C20EAD">
        <w:rPr>
          <w:b/>
        </w:rPr>
        <w:t xml:space="preserve"> гарнизонном военном суде</w:t>
      </w:r>
      <w:r>
        <w:rPr>
          <w:rFonts w:eastAsia="Times New Roman"/>
          <w:b/>
          <w:bCs/>
        </w:rPr>
        <w:t xml:space="preserve">" </w:t>
      </w:r>
    </w:p>
    <w:p w:rsidR="00000000" w:rsidRDefault="00281E62">
      <w:pPr>
        <w:jc w:val="center"/>
        <w:rPr>
          <w:rFonts w:eastAsia="Times New Roman"/>
          <w:b/>
        </w:rPr>
      </w:pPr>
      <w:r>
        <w:rPr>
          <w:rFonts w:eastAsia="Times New Roman"/>
          <w:b/>
          <w:bCs/>
        </w:rPr>
        <w:t xml:space="preserve">(№ извещения </w:t>
      </w:r>
      <w:r w:rsidR="00C20EAD" w:rsidRPr="00C20EAD">
        <w:rPr>
          <w:rFonts w:eastAsia="Times New Roman"/>
          <w:b/>
        </w:rPr>
        <w:t>0348100021718000330</w:t>
      </w:r>
      <w:r>
        <w:rPr>
          <w:rFonts w:eastAsia="Times New Roman"/>
          <w:b/>
          <w:bCs/>
        </w:rPr>
        <w:t xml:space="preserve">) </w:t>
      </w:r>
    </w:p>
    <w:tbl>
      <w:tblPr>
        <w:tblW w:w="5000" w:type="pct"/>
        <w:tblCellSpacing w:w="15" w:type="dxa"/>
        <w:tblLook w:val="04A0" w:firstRow="1" w:lastRow="0" w:firstColumn="1" w:lastColumn="0" w:noHBand="0" w:noVBand="1"/>
      </w:tblPr>
      <w:tblGrid>
        <w:gridCol w:w="9355"/>
      </w:tblGrid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281E62" w:rsidP="00C20EAD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  <w:r w:rsidR="00C20EAD">
              <w:rPr>
                <w:rFonts w:eastAsia="Times New Roman"/>
              </w:rPr>
              <w:t>5</w:t>
            </w:r>
            <w:r>
              <w:rPr>
                <w:rFonts w:eastAsia="Times New Roman"/>
              </w:rPr>
              <w:t>.</w:t>
            </w:r>
            <w:r w:rsidR="00C20EAD">
              <w:rPr>
                <w:rFonts w:eastAsia="Times New Roman"/>
              </w:rPr>
              <w:t>10</w:t>
            </w:r>
            <w:r>
              <w:rPr>
                <w:rFonts w:eastAsia="Times New Roman"/>
              </w:rPr>
              <w:t>.2018</w:t>
            </w:r>
          </w:p>
        </w:tc>
      </w:tr>
    </w:tbl>
    <w:p w:rsidR="00000000" w:rsidRDefault="00281E62">
      <w:pPr>
        <w:rPr>
          <w:rFonts w:eastAsia="Times New Roman"/>
        </w:rPr>
      </w:pPr>
    </w:p>
    <w:p w:rsidR="00000000" w:rsidRDefault="00281E62">
      <w:pPr>
        <w:divId w:val="1913466404"/>
        <w:rPr>
          <w:rFonts w:eastAsia="Times New Roman"/>
        </w:rPr>
      </w:pPr>
      <w:r>
        <w:rPr>
          <w:rFonts w:eastAsia="Times New Roman"/>
        </w:rPr>
        <w:t xml:space="preserve">Заказчик: </w:t>
      </w:r>
      <w:r>
        <w:rPr>
          <w:rFonts w:eastAsia="Times New Roman"/>
        </w:rPr>
        <w:t>УПРАВЛЕНИЕ СУДЕБНОГО ДЕПАРТАМЕНТА В МОСКОВСКОЙ ОБЛАСТИ</w:t>
      </w:r>
    </w:p>
    <w:p w:rsidR="00000000" w:rsidRDefault="00281E62" w:rsidP="00C20EAD">
      <w:pPr>
        <w:jc w:val="both"/>
        <w:divId w:val="648676753"/>
        <w:rPr>
          <w:rFonts w:eastAsia="Times New Roman"/>
          <w:b/>
        </w:rPr>
      </w:pPr>
      <w:r>
        <w:rPr>
          <w:rFonts w:eastAsia="Times New Roman"/>
          <w:b/>
        </w:rPr>
        <w:t>Наименование объекта закупки: "</w:t>
      </w:r>
      <w:r w:rsidR="00C20EAD" w:rsidRPr="00C20EAD">
        <w:rPr>
          <w:b/>
        </w:rPr>
        <w:t>Оказание услуг по созданию системы защиты го</w:t>
      </w:r>
      <w:r w:rsidR="00C20EAD">
        <w:rPr>
          <w:b/>
        </w:rPr>
        <w:t xml:space="preserve">сударственной тайны в </w:t>
      </w:r>
      <w:proofErr w:type="spellStart"/>
      <w:r w:rsidR="00C20EAD">
        <w:rPr>
          <w:b/>
        </w:rPr>
        <w:t>Реутовском</w:t>
      </w:r>
      <w:proofErr w:type="spellEnd"/>
      <w:r w:rsidR="00C20EAD" w:rsidRPr="00C20EAD">
        <w:rPr>
          <w:b/>
        </w:rPr>
        <w:t xml:space="preserve"> гарнизонном военном суде</w:t>
      </w:r>
      <w:r w:rsidR="00C20EAD">
        <w:rPr>
          <w:rFonts w:eastAsia="Times New Roman"/>
          <w:b/>
        </w:rPr>
        <w:t xml:space="preserve"> </w:t>
      </w:r>
      <w:r>
        <w:rPr>
          <w:rFonts w:eastAsia="Times New Roman"/>
          <w:b/>
        </w:rPr>
        <w:t>";</w:t>
      </w:r>
    </w:p>
    <w:p w:rsidR="00000000" w:rsidRDefault="00281E62" w:rsidP="00C20EAD">
      <w:pPr>
        <w:divId w:val="498227671"/>
        <w:rPr>
          <w:rFonts w:eastAsia="Times New Roman"/>
        </w:rPr>
      </w:pPr>
      <w:r>
        <w:rPr>
          <w:rFonts w:eastAsia="Times New Roman"/>
        </w:rPr>
        <w:t>Идентификационный код закупки:</w:t>
      </w:r>
      <w:r>
        <w:t xml:space="preserve"> </w:t>
      </w:r>
      <w:r w:rsidR="00C20EAD">
        <w:t>181770320021450240100103440010000000</w:t>
      </w:r>
      <w:r>
        <w:rPr>
          <w:rFonts w:eastAsia="Times New Roman"/>
        </w:rPr>
        <w:t xml:space="preserve">; </w:t>
      </w:r>
    </w:p>
    <w:p w:rsidR="00000000" w:rsidRDefault="00281E62" w:rsidP="00C20EAD">
      <w:pPr>
        <w:divId w:val="643776059"/>
        <w:rPr>
          <w:rFonts w:eastAsia="Times New Roman"/>
        </w:rPr>
      </w:pPr>
      <w:r>
        <w:rPr>
          <w:rFonts w:eastAsia="Times New Roman"/>
        </w:rPr>
        <w:t>Начальная (максимальная) цена контракта: </w:t>
      </w:r>
      <w:r w:rsidR="00C20EAD">
        <w:t>1</w:t>
      </w:r>
      <w:r w:rsidR="00C20EAD">
        <w:t> </w:t>
      </w:r>
      <w:r w:rsidR="00C20EAD">
        <w:t>665</w:t>
      </w:r>
      <w:r w:rsidR="00C20EAD">
        <w:t xml:space="preserve"> </w:t>
      </w:r>
      <w:r w:rsidR="00C20EAD">
        <w:t>244.00</w:t>
      </w:r>
      <w:r>
        <w:t xml:space="preserve"> </w:t>
      </w:r>
      <w:r>
        <w:rPr>
          <w:rFonts w:eastAsia="Times New Roman"/>
        </w:rPr>
        <w:t>рублей</w:t>
      </w:r>
    </w:p>
    <w:p w:rsidR="00000000" w:rsidRDefault="00281E62">
      <w:pPr>
        <w:jc w:val="both"/>
        <w:divId w:val="55974072"/>
        <w:rPr>
          <w:rFonts w:eastAsia="Times New Roman"/>
        </w:rPr>
      </w:pPr>
      <w:r>
        <w:rPr>
          <w:rFonts w:eastAsia="Times New Roman"/>
        </w:rPr>
        <w:t xml:space="preserve">Место поставки товара, выполнения работ, оказания услуг: Российская Федерация, Российская Федерация, Московская </w:t>
      </w:r>
      <w:proofErr w:type="spellStart"/>
      <w:r>
        <w:rPr>
          <w:rFonts w:eastAsia="Times New Roman"/>
        </w:rPr>
        <w:t>обл</w:t>
      </w:r>
      <w:proofErr w:type="spellEnd"/>
      <w:r>
        <w:rPr>
          <w:rFonts w:eastAsia="Times New Roman"/>
        </w:rPr>
        <w:t>, В соответствии с техническим заданием</w:t>
      </w:r>
    </w:p>
    <w:p w:rsidR="00000000" w:rsidRDefault="00281E62">
      <w:pPr>
        <w:divId w:val="1319309703"/>
        <w:rPr>
          <w:rFonts w:eastAsia="Times New Roman"/>
        </w:rPr>
      </w:pPr>
      <w:r>
        <w:rPr>
          <w:rFonts w:eastAsia="Times New Roman"/>
        </w:rPr>
        <w:t>Состав аукцион</w:t>
      </w:r>
      <w:r>
        <w:rPr>
          <w:rFonts w:eastAsia="Times New Roman"/>
        </w:rPr>
        <w:t xml:space="preserve">ной комиссии: 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4102"/>
        <w:gridCol w:w="5253"/>
      </w:tblGrid>
      <w:tr w:rsidR="00000000">
        <w:trPr>
          <w:divId w:val="1047265895"/>
        </w:trPr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00000" w:rsidRDefault="00281E6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На заседании аукционной комиссии присутствовали </w:t>
            </w:r>
          </w:p>
        </w:tc>
      </w:tr>
      <w:tr w:rsidR="00000000">
        <w:trPr>
          <w:divId w:val="1047265895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00000" w:rsidRDefault="00281E6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Председатель комиссии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00000" w:rsidRDefault="00281E6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Матвеева Милена </w:t>
            </w:r>
            <w:proofErr w:type="spellStart"/>
            <w:r>
              <w:rPr>
                <w:rFonts w:eastAsia="Times New Roman"/>
              </w:rPr>
              <w:t>Багомедовна</w:t>
            </w:r>
            <w:proofErr w:type="spellEnd"/>
          </w:p>
        </w:tc>
      </w:tr>
      <w:tr w:rsidR="00000000">
        <w:trPr>
          <w:divId w:val="1047265895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00000" w:rsidRDefault="00281E6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Зам. председателя комиссии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00000" w:rsidRDefault="00281E6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Климов Елисей Вячеславович</w:t>
            </w:r>
          </w:p>
        </w:tc>
      </w:tr>
      <w:tr w:rsidR="00000000">
        <w:trPr>
          <w:divId w:val="1047265895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00000" w:rsidRDefault="00281E6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Член комиссии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00000" w:rsidRDefault="00281E62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Роздорский</w:t>
            </w:r>
            <w:proofErr w:type="spellEnd"/>
            <w:r>
              <w:rPr>
                <w:rFonts w:eastAsia="Times New Roman"/>
              </w:rPr>
              <w:t xml:space="preserve"> Сергей Константинович</w:t>
            </w:r>
          </w:p>
        </w:tc>
      </w:tr>
      <w:tr w:rsidR="00000000">
        <w:trPr>
          <w:divId w:val="1047265895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00000" w:rsidRDefault="00281E6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Член комиссии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00000" w:rsidRDefault="00281E6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Рязанцева </w:t>
            </w:r>
            <w:r>
              <w:rPr>
                <w:rFonts w:eastAsia="Times New Roman"/>
              </w:rPr>
              <w:t>Светлана Алексеевна</w:t>
            </w:r>
          </w:p>
        </w:tc>
      </w:tr>
      <w:tr w:rsidR="00000000">
        <w:trPr>
          <w:divId w:val="1047265895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00000" w:rsidRDefault="00281E6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Член комиссии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00000" w:rsidRDefault="00281E62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Суптеля</w:t>
            </w:r>
            <w:proofErr w:type="spellEnd"/>
            <w:r>
              <w:rPr>
                <w:rFonts w:eastAsia="Times New Roman"/>
              </w:rPr>
              <w:t xml:space="preserve"> Игорь Юрьевич</w:t>
            </w:r>
          </w:p>
        </w:tc>
      </w:tr>
    </w:tbl>
    <w:p w:rsidR="00000000" w:rsidRDefault="00281E62" w:rsidP="00C20EAD">
      <w:pPr>
        <w:jc w:val="both"/>
        <w:divId w:val="743142195"/>
        <w:rPr>
          <w:rFonts w:eastAsia="Times New Roman"/>
        </w:rPr>
      </w:pPr>
      <w:r>
        <w:rPr>
          <w:rFonts w:eastAsia="Times New Roman"/>
        </w:rPr>
        <w:t>Дата и время окончания срока подачи заявок (время московское): 1</w:t>
      </w:r>
      <w:r w:rsidR="00C20EAD">
        <w:rPr>
          <w:rFonts w:eastAsia="Times New Roman"/>
        </w:rPr>
        <w:t>2</w:t>
      </w:r>
      <w:r>
        <w:rPr>
          <w:rFonts w:eastAsia="Times New Roman"/>
        </w:rPr>
        <w:t>.</w:t>
      </w:r>
      <w:r w:rsidR="00C20EAD">
        <w:rPr>
          <w:rFonts w:eastAsia="Times New Roman"/>
        </w:rPr>
        <w:t>10</w:t>
      </w:r>
      <w:r>
        <w:rPr>
          <w:rFonts w:eastAsia="Times New Roman"/>
        </w:rPr>
        <w:t>.2018 08:00</w:t>
      </w:r>
    </w:p>
    <w:p w:rsidR="00000000" w:rsidRDefault="00281E62">
      <w:pPr>
        <w:jc w:val="both"/>
        <w:divId w:val="211770455"/>
        <w:rPr>
          <w:rFonts w:eastAsia="Times New Roman"/>
        </w:rPr>
      </w:pPr>
      <w:r>
        <w:rPr>
          <w:rFonts w:eastAsia="Times New Roman"/>
        </w:rPr>
        <w:t>Дата окончания срока рассмотрения заявок: 1</w:t>
      </w:r>
      <w:r w:rsidR="00C20EAD">
        <w:rPr>
          <w:rFonts w:eastAsia="Times New Roman"/>
        </w:rPr>
        <w:t>2</w:t>
      </w:r>
      <w:r>
        <w:rPr>
          <w:rFonts w:eastAsia="Times New Roman"/>
        </w:rPr>
        <w:t>.</w:t>
      </w:r>
      <w:r w:rsidR="00C20EAD">
        <w:rPr>
          <w:rFonts w:eastAsia="Times New Roman"/>
        </w:rPr>
        <w:t>10</w:t>
      </w:r>
      <w:r>
        <w:rPr>
          <w:rFonts w:eastAsia="Times New Roman"/>
        </w:rPr>
        <w:t>.2018</w:t>
      </w:r>
    </w:p>
    <w:p w:rsidR="00000000" w:rsidRDefault="00281E62">
      <w:pPr>
        <w:jc w:val="both"/>
        <w:divId w:val="211770455"/>
        <w:rPr>
          <w:rFonts w:eastAsia="Times New Roman"/>
        </w:rPr>
      </w:pPr>
    </w:p>
    <w:p w:rsidR="00000000" w:rsidRDefault="00281E62" w:rsidP="00C20EAD">
      <w:pPr>
        <w:divId w:val="211770455"/>
        <w:rPr>
          <w:rFonts w:eastAsia="Times New Roman"/>
        </w:rPr>
      </w:pPr>
      <w:r>
        <w:rPr>
          <w:rFonts w:eastAsia="Times New Roman"/>
        </w:rPr>
        <w:t>Дата и время проведения электронного аукциона (время московское</w:t>
      </w:r>
      <w:r>
        <w:rPr>
          <w:rFonts w:eastAsia="Times New Roman"/>
        </w:rPr>
        <w:t xml:space="preserve">): </w:t>
      </w:r>
      <w:r w:rsidR="00C20EAD">
        <w:t>15.10.2018 09:00:00</w:t>
      </w:r>
    </w:p>
    <w:p w:rsidR="00000000" w:rsidRDefault="00281E62">
      <w:pPr>
        <w:jc w:val="both"/>
        <w:divId w:val="956449564"/>
        <w:rPr>
          <w:rFonts w:eastAsia="Times New Roman"/>
        </w:rPr>
      </w:pPr>
      <w:r>
        <w:rPr>
          <w:rFonts w:eastAsia="Times New Roman"/>
        </w:rPr>
        <w:t xml:space="preserve">Особенности осуществления закупки: 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2802"/>
        <w:gridCol w:w="6537"/>
      </w:tblGrid>
      <w:tr w:rsidR="00000000">
        <w:trPr>
          <w:divId w:val="956449564"/>
        </w:trPr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00000" w:rsidRDefault="00281E6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Требование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00000" w:rsidRDefault="00281E62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Единые требования к участникам (в соответствии с частью 1 </w:t>
            </w:r>
            <w:r>
              <w:rPr>
                <w:rFonts w:eastAsia="Times New Roman"/>
              </w:rPr>
              <w:t>Статьи 31 Федерального закона № 44-ФЗ)</w:t>
            </w:r>
          </w:p>
        </w:tc>
      </w:tr>
      <w:tr w:rsidR="00000000">
        <w:trPr>
          <w:divId w:val="956449564"/>
        </w:trPr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00000" w:rsidRDefault="00281E6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Требование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00000" w:rsidRDefault="00281E62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Требования к участникам закупок в соответствии с частью 1.1 статьи 31 Федерального закона № 44-ФЗ</w:t>
            </w:r>
          </w:p>
        </w:tc>
      </w:tr>
      <w:tr w:rsidR="00000000">
        <w:trPr>
          <w:divId w:val="956449564"/>
        </w:trPr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00000" w:rsidRDefault="00281E6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Ограничение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00000" w:rsidRDefault="00281E62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Закупка у субъектов малого предпринимательства и социально ориентированных некоммерческих орга</w:t>
            </w:r>
            <w:r>
              <w:rPr>
                <w:rFonts w:eastAsia="Times New Roman"/>
              </w:rPr>
              <w:t xml:space="preserve">низаций </w:t>
            </w:r>
            <w:proofErr w:type="gramStart"/>
            <w:r>
              <w:rPr>
                <w:rFonts w:eastAsia="Times New Roman"/>
                <w:i/>
                <w:iCs/>
              </w:rPr>
              <w:t>К</w:t>
            </w:r>
            <w:proofErr w:type="gramEnd"/>
            <w:r>
              <w:rPr>
                <w:rFonts w:eastAsia="Times New Roman"/>
                <w:i/>
                <w:iCs/>
              </w:rPr>
              <w:t xml:space="preserve"> участию в закупке допускаются только субъекты малого предпринимательства и социально ориентированные некоммерческие организации</w:t>
            </w:r>
          </w:p>
        </w:tc>
        <w:bookmarkStart w:id="0" w:name="_GoBack"/>
        <w:bookmarkEnd w:id="0"/>
      </w:tr>
    </w:tbl>
    <w:p w:rsidR="00000000" w:rsidRDefault="00281E62">
      <w:pPr>
        <w:divId w:val="902565868"/>
        <w:rPr>
          <w:rFonts w:eastAsia="Times New Roman"/>
        </w:rPr>
      </w:pPr>
      <w:r>
        <w:rPr>
          <w:rFonts w:eastAsia="Times New Roman"/>
        </w:rPr>
        <w:t xml:space="preserve">По окончании срока приема заявок оператором электронной площадки направлены Заказчику первые части заявок участников </w:t>
      </w:r>
      <w:r>
        <w:rPr>
          <w:rFonts w:eastAsia="Times New Roman"/>
        </w:rPr>
        <w:t xml:space="preserve">закупки: </w:t>
      </w:r>
    </w:p>
    <w:p w:rsidR="00000000" w:rsidRDefault="00281E62">
      <w:pPr>
        <w:rPr>
          <w:rFonts w:eastAsia="Times New Roman"/>
        </w:rPr>
      </w:pPr>
      <w:r>
        <w:rPr>
          <w:rFonts w:eastAsia="Times New Roman"/>
        </w:rPr>
        <w:br w:type="page"/>
      </w:r>
    </w:p>
    <w:p w:rsidR="00000000" w:rsidRDefault="00281E62">
      <w:pPr>
        <w:jc w:val="both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lastRenderedPageBreak/>
        <w:t xml:space="preserve">Сведения о решении членов Единой комиссии о соответствии/несоответствии вторых частей заявок участников электронного аукциона: </w:t>
      </w:r>
    </w:p>
    <w:p w:rsidR="00000000" w:rsidRDefault="00281E62">
      <w:pPr>
        <w:rPr>
          <w:rFonts w:eastAsia="Times New Roman"/>
          <w:sz w:val="22"/>
          <w:szCs w:val="22"/>
        </w:rPr>
      </w:pPr>
    </w:p>
    <w:tbl>
      <w:tblPr>
        <w:tblStyle w:val="ab"/>
        <w:tblW w:w="0" w:type="auto"/>
        <w:tblInd w:w="0" w:type="dxa"/>
        <w:tblLayout w:type="fixed"/>
        <w:tblLook w:val="04A0" w:firstRow="1" w:lastRow="0" w:firstColumn="1" w:lastColumn="0" w:noHBand="0" w:noVBand="1"/>
      </w:tblPr>
      <w:tblGrid>
        <w:gridCol w:w="1271"/>
        <w:gridCol w:w="2126"/>
        <w:gridCol w:w="4246"/>
        <w:gridCol w:w="1702"/>
      </w:tblGrid>
      <w:tr w:rsidR="00000000" w:rsidTr="00F03725">
        <w:trPr>
          <w:divId w:val="1853450296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F03725">
            <w:pPr>
              <w:jc w:val="center"/>
              <w:rPr>
                <w:rFonts w:eastAsia="Times New Roman"/>
                <w:b/>
              </w:rPr>
            </w:pPr>
            <w:r>
              <w:rPr>
                <w:b/>
                <w:bCs/>
              </w:rPr>
              <w:t>Идентификационный номер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281E6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Предложение о цене контракта</w:t>
            </w:r>
          </w:p>
        </w:tc>
        <w:tc>
          <w:tcPr>
            <w:tcW w:w="4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281E62">
            <w:pPr>
              <w:jc w:val="center"/>
              <w:rPr>
                <w:rFonts w:eastAsia="Times New Roman"/>
              </w:rPr>
            </w:pPr>
            <w:proofErr w:type="spellStart"/>
            <w:r>
              <w:rPr>
                <w:b/>
                <w:bCs/>
              </w:rPr>
              <w:t>Аккредитационные</w:t>
            </w:r>
            <w:proofErr w:type="spellEnd"/>
            <w:r>
              <w:rPr>
                <w:b/>
                <w:bCs/>
              </w:rPr>
              <w:t xml:space="preserve"> сведения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281E62">
            <w:pPr>
              <w:jc w:val="center"/>
              <w:rPr>
                <w:rFonts w:eastAsia="Times New Roman"/>
              </w:rPr>
            </w:pPr>
            <w:r>
              <w:rPr>
                <w:b/>
                <w:bCs/>
              </w:rPr>
              <w:t>Решение о допуске</w:t>
            </w:r>
          </w:p>
        </w:tc>
      </w:tr>
      <w:tr w:rsidR="00F03725" w:rsidTr="00F03725">
        <w:trPr>
          <w:divId w:val="1853450296"/>
          <w:trHeight w:val="659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725" w:rsidRDefault="00F03725" w:rsidP="00F03725">
            <w:pPr>
              <w:divId w:val="422381419"/>
              <w:rPr>
                <w:rFonts w:eastAsia="Times New Roman"/>
              </w:rPr>
            </w:pPr>
            <w:r>
              <w:t>EA-8919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3725" w:rsidRDefault="00F03725" w:rsidP="00F03725">
            <w:pPr>
              <w:divId w:val="254169054"/>
            </w:pPr>
            <w:r>
              <w:t>1 149 018.36</w:t>
            </w:r>
          </w:p>
        </w:tc>
        <w:tc>
          <w:tcPr>
            <w:tcW w:w="4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3725" w:rsidRPr="00F03725" w:rsidRDefault="00F03725" w:rsidP="00F03725">
            <w:pPr>
              <w:jc w:val="both"/>
              <w:rPr>
                <w:rFonts w:eastAsia="Times New Roman"/>
              </w:rPr>
            </w:pPr>
            <w:r w:rsidRPr="00F03725">
              <w:t>Закрытое акционерное общество «НАУЧНО-ПРОИЗВОДСТВЕННОЕ ПРЕДПРИЯТИЕ «БЕЗОПАСНЫЕ ИНФОРМАЦИОННЫЕ ТЕХНОЛОГИИ»</w:t>
            </w:r>
            <w:r w:rsidRPr="00F03725">
              <w:t xml:space="preserve"> (ИНН 7701191148)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725" w:rsidRDefault="00F03725" w:rsidP="00F037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Соответствует</w:t>
            </w:r>
          </w:p>
        </w:tc>
      </w:tr>
      <w:tr w:rsidR="00F03725" w:rsidTr="00F03725">
        <w:trPr>
          <w:divId w:val="1853450296"/>
          <w:trHeight w:val="670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725" w:rsidRPr="00F03725" w:rsidRDefault="00F03725" w:rsidP="00F03725">
            <w:pPr>
              <w:divId w:val="1858079282"/>
            </w:pPr>
            <w:r>
              <w:t>EA-9038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3725" w:rsidRDefault="00F03725" w:rsidP="00F03725">
            <w:pPr>
              <w:divId w:val="778260003"/>
            </w:pPr>
            <w:r>
              <w:t>1 157 344.58</w:t>
            </w:r>
          </w:p>
        </w:tc>
        <w:tc>
          <w:tcPr>
            <w:tcW w:w="4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3725" w:rsidRPr="00F03725" w:rsidRDefault="00F03725" w:rsidP="00F03725">
            <w:pPr>
              <w:jc w:val="both"/>
              <w:rPr>
                <w:rFonts w:eastAsia="Times New Roman"/>
              </w:rPr>
            </w:pPr>
            <w:r w:rsidRPr="00F03725">
              <w:t>Общество с ограниченной ответственностью Агентство комплексной безопасности «Барьер»</w:t>
            </w:r>
            <w:r w:rsidRPr="00F03725">
              <w:t xml:space="preserve"> (ИНН 3664091561)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725" w:rsidRDefault="00F03725" w:rsidP="00F037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Соответствует</w:t>
            </w:r>
          </w:p>
        </w:tc>
      </w:tr>
    </w:tbl>
    <w:p w:rsidR="00000000" w:rsidRDefault="00281E62">
      <w:pPr>
        <w:divId w:val="1853450296"/>
        <w:rPr>
          <w:rFonts w:eastAsia="Times New Roman"/>
        </w:rPr>
      </w:pPr>
    </w:p>
    <w:p w:rsidR="00000000" w:rsidRDefault="00281E62">
      <w:pPr>
        <w:divId w:val="1184707131"/>
        <w:rPr>
          <w:rFonts w:eastAsia="Times New Roman"/>
        </w:rPr>
      </w:pPr>
      <w:r>
        <w:rPr>
          <w:rFonts w:eastAsia="Times New Roman"/>
        </w:rPr>
        <w:t>Настоящий протокол подлежит хранению в течение трех лет.</w:t>
      </w:r>
    </w:p>
    <w:p w:rsidR="00000000" w:rsidRDefault="00281E62">
      <w:pPr>
        <w:divId w:val="1184707131"/>
        <w:rPr>
          <w:rFonts w:eastAsia="Times New Roman"/>
        </w:rPr>
      </w:pPr>
      <w:r>
        <w:rPr>
          <w:rFonts w:eastAsia="Times New Roman"/>
        </w:rPr>
        <w:t xml:space="preserve"> </w:t>
      </w:r>
    </w:p>
    <w:p w:rsidR="00000000" w:rsidRDefault="00281E62">
      <w:pPr>
        <w:divId w:val="172689644"/>
        <w:rPr>
          <w:rFonts w:eastAsia="Times New Roman"/>
          <w:b/>
        </w:rPr>
      </w:pPr>
      <w:r>
        <w:rPr>
          <w:rFonts w:eastAsia="Times New Roman"/>
          <w:b/>
        </w:rPr>
        <w:t xml:space="preserve">Подписи: </w:t>
      </w:r>
    </w:p>
    <w:tbl>
      <w:tblPr>
        <w:tblW w:w="4925" w:type="pct"/>
        <w:tblLook w:val="04A0" w:firstRow="1" w:lastRow="0" w:firstColumn="1" w:lastColumn="0" w:noHBand="0" w:noVBand="1"/>
      </w:tblPr>
      <w:tblGrid>
        <w:gridCol w:w="5103"/>
        <w:gridCol w:w="4112"/>
      </w:tblGrid>
      <w:tr w:rsidR="00000000">
        <w:trPr>
          <w:divId w:val="1598560331"/>
        </w:trPr>
        <w:tc>
          <w:tcPr>
            <w:tcW w:w="2769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00000" w:rsidRDefault="00281E62">
            <w:pPr>
              <w:spacing w:line="600" w:lineRule="auto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>Председатель комиссии</w:t>
            </w:r>
          </w:p>
        </w:tc>
        <w:tc>
          <w:tcPr>
            <w:tcW w:w="2231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00000" w:rsidRDefault="00281E62">
            <w:pPr>
              <w:spacing w:line="600" w:lineRule="auto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Матвеева Милена </w:t>
            </w:r>
            <w:proofErr w:type="spellStart"/>
            <w:r>
              <w:rPr>
                <w:rFonts w:eastAsia="Times New Roman"/>
                <w:b/>
              </w:rPr>
              <w:t>Багомедовна</w:t>
            </w:r>
            <w:proofErr w:type="spellEnd"/>
          </w:p>
        </w:tc>
      </w:tr>
      <w:tr w:rsidR="00000000">
        <w:trPr>
          <w:divId w:val="1598560331"/>
        </w:trPr>
        <w:tc>
          <w:tcPr>
            <w:tcW w:w="2769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00000" w:rsidRDefault="00281E62">
            <w:pPr>
              <w:spacing w:line="600" w:lineRule="auto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>Зам. председателя комиссии</w:t>
            </w:r>
          </w:p>
        </w:tc>
        <w:tc>
          <w:tcPr>
            <w:tcW w:w="2231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00000" w:rsidRDefault="00281E62">
            <w:pPr>
              <w:spacing w:line="600" w:lineRule="auto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>Климов Елисей Вячеславович</w:t>
            </w:r>
          </w:p>
        </w:tc>
      </w:tr>
      <w:tr w:rsidR="00000000">
        <w:trPr>
          <w:divId w:val="1598560331"/>
        </w:trPr>
        <w:tc>
          <w:tcPr>
            <w:tcW w:w="2769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00000" w:rsidRDefault="00281E62">
            <w:pPr>
              <w:spacing w:line="600" w:lineRule="auto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>Член комиссии</w:t>
            </w:r>
          </w:p>
        </w:tc>
        <w:tc>
          <w:tcPr>
            <w:tcW w:w="2231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00000" w:rsidRDefault="00281E62">
            <w:pPr>
              <w:spacing w:line="600" w:lineRule="auto"/>
              <w:rPr>
                <w:rFonts w:eastAsia="Times New Roman"/>
                <w:b/>
              </w:rPr>
            </w:pPr>
            <w:proofErr w:type="spellStart"/>
            <w:r>
              <w:rPr>
                <w:rFonts w:eastAsia="Times New Roman"/>
                <w:b/>
              </w:rPr>
              <w:t>Роздорский</w:t>
            </w:r>
            <w:proofErr w:type="spellEnd"/>
            <w:r>
              <w:rPr>
                <w:rFonts w:eastAsia="Times New Roman"/>
                <w:b/>
              </w:rPr>
              <w:t xml:space="preserve"> Сергей Константинович</w:t>
            </w:r>
          </w:p>
        </w:tc>
      </w:tr>
      <w:tr w:rsidR="00000000">
        <w:trPr>
          <w:divId w:val="1598560331"/>
        </w:trPr>
        <w:tc>
          <w:tcPr>
            <w:tcW w:w="2769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00000" w:rsidRDefault="00281E62">
            <w:pPr>
              <w:spacing w:line="600" w:lineRule="auto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>Член комиссии</w:t>
            </w:r>
          </w:p>
        </w:tc>
        <w:tc>
          <w:tcPr>
            <w:tcW w:w="2231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00000" w:rsidRDefault="00281E62">
            <w:pPr>
              <w:spacing w:line="600" w:lineRule="auto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>Рязанцева Светлана Алексеевна</w:t>
            </w:r>
          </w:p>
        </w:tc>
      </w:tr>
      <w:tr w:rsidR="00000000">
        <w:trPr>
          <w:divId w:val="1598560331"/>
        </w:trPr>
        <w:tc>
          <w:tcPr>
            <w:tcW w:w="2769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00000" w:rsidRDefault="00281E62">
            <w:pPr>
              <w:spacing w:line="600" w:lineRule="auto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>Член комиссии</w:t>
            </w:r>
          </w:p>
        </w:tc>
        <w:tc>
          <w:tcPr>
            <w:tcW w:w="2231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00000" w:rsidRDefault="00281E62">
            <w:pPr>
              <w:spacing w:line="600" w:lineRule="auto"/>
              <w:rPr>
                <w:rFonts w:eastAsia="Times New Roman"/>
                <w:b/>
              </w:rPr>
            </w:pPr>
            <w:proofErr w:type="spellStart"/>
            <w:r>
              <w:rPr>
                <w:rFonts w:eastAsia="Times New Roman"/>
                <w:b/>
              </w:rPr>
              <w:t>Суптеля</w:t>
            </w:r>
            <w:proofErr w:type="spellEnd"/>
            <w:r>
              <w:rPr>
                <w:rFonts w:eastAsia="Times New Roman"/>
                <w:b/>
              </w:rPr>
              <w:t xml:space="preserve"> Игорь Юрьевич</w:t>
            </w:r>
          </w:p>
        </w:tc>
      </w:tr>
    </w:tbl>
    <w:p w:rsidR="00000000" w:rsidRDefault="00281E62">
      <w:pPr>
        <w:rPr>
          <w:rFonts w:eastAsia="Times New Roman"/>
        </w:rPr>
      </w:pPr>
    </w:p>
    <w:sectPr w:rsidR="000000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proofState w:spelling="clean" w:grammar="clean"/>
  <w:attachedTemplate r:id="rId1"/>
  <w:defaultTabStop w:val="708"/>
  <w:noPunctuationKerning/>
  <w:characterSpacingControl w:val="doNotCompress"/>
  <w:compat>
    <w:doNotSnapToGridInCell/>
    <w:doNotWrapTextWithPunct/>
    <w:doNotUseEastAsianBreakRules/>
    <w:growAutofit/>
    <w:compatSetting w:name="compatibilityMode" w:uri="http://schemas.microsoft.com/office/word" w:val="15"/>
    <w:compatSetting w:name="differentiateMultirowTableHeaders" w:uri="http://schemas.microsoft.com/office/word" w:val="1"/>
  </w:compat>
  <w:rsids>
    <w:rsidRoot w:val="00C20EAD"/>
    <w:rsid w:val="00281E62"/>
    <w:rsid w:val="00C20EAD"/>
    <w:rsid w:val="00C474DA"/>
    <w:rsid w:val="00F037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ECF3800-D88C-441D-810F-9319A95E92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954F72" w:themeColor="followedHyperlink"/>
      <w:u w:val="single"/>
    </w:rPr>
  </w:style>
  <w:style w:type="paragraph" w:styleId="a5">
    <w:name w:val="header"/>
    <w:basedOn w:val="a"/>
    <w:link w:val="a6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locked/>
    <w:rPr>
      <w:rFonts w:ascii="Times New Roman" w:eastAsiaTheme="minorEastAsia" w:hAnsi="Times New Roman" w:cs="Times New Roman" w:hint="default"/>
      <w:sz w:val="24"/>
      <w:szCs w:val="24"/>
    </w:rPr>
  </w:style>
  <w:style w:type="paragraph" w:styleId="a7">
    <w:name w:val="footer"/>
    <w:basedOn w:val="a"/>
    <w:link w:val="a8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locked/>
    <w:rPr>
      <w:rFonts w:ascii="Times New Roman" w:eastAsiaTheme="minorEastAsia" w:hAnsi="Times New Roman" w:cs="Times New Roman" w:hint="default"/>
      <w:sz w:val="24"/>
      <w:szCs w:val="24"/>
    </w:rPr>
  </w:style>
  <w:style w:type="paragraph" w:styleId="a9">
    <w:name w:val="Balloon Text"/>
    <w:basedOn w:val="a"/>
    <w:link w:val="aa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locked/>
    <w:rPr>
      <w:rFonts w:ascii="Segoe UI" w:eastAsiaTheme="minorEastAsia" w:hAnsi="Segoe UI" w:cs="Segoe UI" w:hint="default"/>
      <w:sz w:val="18"/>
      <w:szCs w:val="18"/>
    </w:rPr>
  </w:style>
  <w:style w:type="paragraph" w:customStyle="1" w:styleId="dt">
    <w:name w:val="dt"/>
    <w:basedOn w:val="a"/>
    <w:pPr>
      <w:spacing w:before="100" w:beforeAutospacing="1" w:after="100" w:afterAutospacing="1"/>
    </w:pPr>
  </w:style>
  <w:style w:type="paragraph" w:customStyle="1" w:styleId="th">
    <w:name w:val="th"/>
    <w:basedOn w:val="a"/>
    <w:pPr>
      <w:shd w:val="clear" w:color="auto" w:fill="EEEEEE"/>
      <w:spacing w:before="100" w:beforeAutospacing="1" w:after="100" w:afterAutospacing="1"/>
    </w:pPr>
  </w:style>
  <w:style w:type="paragraph" w:customStyle="1" w:styleId="fr">
    <w:name w:val="fr"/>
    <w:basedOn w:val="a"/>
    <w:pPr>
      <w:spacing w:before="100" w:beforeAutospacing="1" w:after="100" w:afterAutospacing="1"/>
    </w:pPr>
  </w:style>
  <w:style w:type="paragraph" w:customStyle="1" w:styleId="headingcenter1">
    <w:name w:val="headingcenter1"/>
    <w:basedOn w:val="a"/>
    <w:pPr>
      <w:spacing w:before="100" w:beforeAutospacing="1" w:after="100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pPr>
      <w:spacing w:before="100" w:beforeAutospacing="1" w:after="200"/>
    </w:pPr>
  </w:style>
  <w:style w:type="paragraph" w:customStyle="1" w:styleId="usual2">
    <w:name w:val="usual2"/>
    <w:basedOn w:val="a"/>
    <w:pPr>
      <w:spacing w:before="100" w:beforeAutospacing="1" w:after="200"/>
      <w:ind w:left="460"/>
    </w:pPr>
  </w:style>
  <w:style w:type="paragraph" w:customStyle="1" w:styleId="margleft1">
    <w:name w:val="margleft1"/>
    <w:basedOn w:val="a"/>
    <w:pPr>
      <w:spacing w:before="100" w:beforeAutospacing="1" w:after="100" w:afterAutospacing="1"/>
    </w:pPr>
  </w:style>
  <w:style w:type="paragraph" w:customStyle="1" w:styleId="commissiontable">
    <w:name w:val="commissiontable"/>
    <w:basedOn w:val="a"/>
    <w:pPr>
      <w:spacing w:before="100" w:beforeAutospacing="1" w:after="100" w:afterAutospacing="1"/>
    </w:pPr>
  </w:style>
  <w:style w:type="paragraph" w:customStyle="1" w:styleId="requests">
    <w:name w:val="requests"/>
    <w:basedOn w:val="a"/>
    <w:pPr>
      <w:spacing w:before="100" w:beforeAutospacing="1" w:after="100" w:afterAutospacing="1"/>
      <w:ind w:left="460"/>
    </w:pPr>
  </w:style>
  <w:style w:type="paragraph" w:customStyle="1" w:styleId="margtab1">
    <w:name w:val="margtab1"/>
    <w:basedOn w:val="a"/>
    <w:pPr>
      <w:spacing w:before="100" w:beforeAutospacing="1" w:after="100" w:afterAutospacing="1"/>
      <w:ind w:left="460"/>
    </w:pPr>
  </w:style>
  <w:style w:type="table" w:styleId="ab">
    <w:name w:val="Table Grid"/>
    <w:basedOn w:val="a1"/>
    <w:uiPriority w:val="39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5974072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89644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0455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994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28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3071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4785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67337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23814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541690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98227671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776059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76753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142195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565868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449564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65895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7131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309703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60331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50296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320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5817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4134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58743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53153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80792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3466404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nicode"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305</Words>
  <Characters>2393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Евгения Борисова</dc:creator>
  <cp:keywords/>
  <dc:description/>
  <cp:lastModifiedBy>user</cp:lastModifiedBy>
  <cp:revision>2</cp:revision>
  <cp:lastPrinted>2018-09-14T07:45:00Z</cp:lastPrinted>
  <dcterms:created xsi:type="dcterms:W3CDTF">2018-10-15T09:03:00Z</dcterms:created>
  <dcterms:modified xsi:type="dcterms:W3CDTF">2018-10-15T09:03:00Z</dcterms:modified>
</cp:coreProperties>
</file>