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CC" w:rsidRDefault="002E1363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bookmarkEnd w:id="0"/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6D74CC" w:rsidRPr="00E130F1" w:rsidRDefault="002E1363">
      <w:pPr>
        <w:ind w:firstLine="567"/>
        <w:jc w:val="center"/>
      </w:pPr>
      <w:r w:rsidRPr="00E130F1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офтальмологии (Лот 9)" </w:t>
      </w:r>
    </w:p>
    <w:p w:rsidR="006D74CC" w:rsidRPr="00E130F1" w:rsidRDefault="002E1363">
      <w:pPr>
        <w:ind w:firstLine="567"/>
        <w:jc w:val="center"/>
        <w:rPr>
          <w:rFonts w:eastAsia="Times New Roman"/>
          <w:b/>
          <w:bCs/>
        </w:rPr>
      </w:pPr>
      <w:r w:rsidRPr="00E130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30F1">
        <w:rPr>
          <w:rFonts w:eastAsia="Times New Roman"/>
          <w:b/>
          <w:bCs/>
          <w:sz w:val="20"/>
          <w:szCs w:val="20"/>
        </w:rPr>
        <w:t xml:space="preserve"> 0145200000421001715) </w:t>
      </w:r>
    </w:p>
    <w:p w:rsidR="006D74CC" w:rsidRPr="00E130F1" w:rsidRDefault="006D74CC">
      <w:pPr>
        <w:ind w:firstLine="567"/>
        <w:jc w:val="center"/>
        <w:rPr>
          <w:sz w:val="20"/>
          <w:szCs w:val="20"/>
        </w:rPr>
      </w:pPr>
    </w:p>
    <w:p w:rsidR="006D74CC" w:rsidRPr="00E130F1" w:rsidRDefault="00E130F1">
      <w:pPr>
        <w:ind w:firstLine="567"/>
        <w:jc w:val="right"/>
      </w:pPr>
      <w:r>
        <w:rPr>
          <w:rFonts w:eastAsia="Times New Roman"/>
          <w:sz w:val="20"/>
          <w:szCs w:val="20"/>
        </w:rPr>
        <w:t>14.01.22</w:t>
      </w:r>
    </w:p>
    <w:p w:rsidR="006D74CC" w:rsidRPr="00E130F1" w:rsidRDefault="006D74CC">
      <w:pPr>
        <w:ind w:firstLine="567"/>
        <w:rPr>
          <w:rFonts w:eastAsia="Times New Roman"/>
          <w:sz w:val="20"/>
          <w:szCs w:val="20"/>
        </w:rPr>
      </w:pPr>
    </w:p>
    <w:p w:rsidR="006D74CC" w:rsidRPr="00E130F1" w:rsidRDefault="002E1363">
      <w:r>
        <w:rPr>
          <w:rFonts w:eastAsia="Times New Roman"/>
          <w:sz w:val="20"/>
          <w:szCs w:val="20"/>
        </w:rPr>
        <w:t>Организатор</w:t>
      </w:r>
      <w:r w:rsidRPr="00E130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30F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6D74CC" w:rsidRPr="00E130F1" w:rsidRDefault="006D74CC">
      <w:pPr>
        <w:rPr>
          <w:rFonts w:eastAsia="Times New Roman"/>
          <w:sz w:val="20"/>
          <w:szCs w:val="20"/>
        </w:rPr>
      </w:pPr>
    </w:p>
    <w:p w:rsidR="006D74CC" w:rsidRDefault="002E1363">
      <w:r w:rsidRPr="00E130F1">
        <w:rPr>
          <w:rFonts w:eastAsia="Times New Roman"/>
          <w:sz w:val="20"/>
          <w:szCs w:val="20"/>
        </w:rPr>
        <w:t>Заказчики:</w:t>
      </w:r>
      <w:r w:rsidRPr="00E130F1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E130F1">
        <w:rPr>
          <w:rFonts w:eastAsia="Times New Roman"/>
          <w:sz w:val="20"/>
          <w:szCs w:val="20"/>
        </w:rPr>
        <w:br/>
        <w:t>ГОСУДАРСТВЕН</w:t>
      </w:r>
      <w:r w:rsidRPr="00E130F1">
        <w:rPr>
          <w:rFonts w:eastAsia="Times New Roman"/>
          <w:sz w:val="20"/>
          <w:szCs w:val="20"/>
        </w:rPr>
        <w:t>НОЕ БЮДЖЕТНОЕ УЧРЕЖДЕНИЕ ЗДРАВООХРАНЕНИЯ ЛЕНИНГРАДСКОЙ ОБЛАСТИ "ГАТЧИНСКАЯ КЛИНИЧЕСКАЯ МЕЖРАЙОННАЯ БОЛЬНИЦА"</w:t>
      </w:r>
      <w:r w:rsidRPr="00E130F1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E130F1">
        <w:rPr>
          <w:rFonts w:eastAsia="Times New Roman"/>
          <w:sz w:val="20"/>
          <w:szCs w:val="20"/>
        </w:rPr>
        <w:br/>
        <w:t>ГОСУДАРСТВЕННОЕ БЮДЖЕТНОЕ УЧРЕЖДЕН</w:t>
      </w:r>
      <w:r w:rsidRPr="00E130F1">
        <w:rPr>
          <w:rFonts w:eastAsia="Times New Roman"/>
          <w:sz w:val="20"/>
          <w:szCs w:val="20"/>
        </w:rPr>
        <w:t>ИЕ ЗДРАВООХРАНЕНИЯ ЛЕНИНГРАДСКАЯ ОБЛАСТНАЯ КЛИНИЧЕСКАЯ БОЛЬНИЦА</w:t>
      </w:r>
    </w:p>
    <w:p w:rsidR="006D74CC" w:rsidRPr="00E130F1" w:rsidRDefault="006D74CC">
      <w:pPr>
        <w:rPr>
          <w:rFonts w:eastAsia="Times New Roman"/>
          <w:sz w:val="20"/>
          <w:szCs w:val="20"/>
        </w:rPr>
      </w:pPr>
    </w:p>
    <w:p w:rsidR="006D74CC" w:rsidRPr="00E130F1" w:rsidRDefault="002E1363">
      <w:r>
        <w:rPr>
          <w:rFonts w:eastAsia="Times New Roman"/>
          <w:sz w:val="20"/>
          <w:szCs w:val="20"/>
        </w:rPr>
        <w:t>Наименование</w:t>
      </w:r>
      <w:r w:rsidRPr="00E130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30F1">
        <w:rPr>
          <w:rFonts w:eastAsia="Times New Roman"/>
          <w:sz w:val="20"/>
          <w:szCs w:val="20"/>
        </w:rPr>
        <w:t xml:space="preserve">: Поставка медицинских изделий для офтальмологии (Лот 9) </w:t>
      </w:r>
    </w:p>
    <w:p w:rsidR="006D74CC" w:rsidRPr="00E130F1" w:rsidRDefault="006D74CC">
      <w:pPr>
        <w:rPr>
          <w:rFonts w:eastAsia="Times New Roman"/>
          <w:sz w:val="20"/>
          <w:szCs w:val="20"/>
        </w:rPr>
      </w:pPr>
    </w:p>
    <w:p w:rsidR="006D74CC" w:rsidRPr="00E130F1" w:rsidRDefault="002E13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213470408872147040100102980013250244, 212470501326047050100101410013250244, 21247</w:t>
      </w:r>
      <w:r>
        <w:rPr>
          <w:rFonts w:eastAsia="Times New Roman"/>
          <w:sz w:val="20"/>
          <w:szCs w:val="20"/>
        </w:rPr>
        <w:t>0100157847150100101640013250244, 212470000125478020100112250013250244</w:t>
      </w:r>
    </w:p>
    <w:p w:rsidR="006D74CC" w:rsidRDefault="006D74CC"/>
    <w:p w:rsidR="006D74CC" w:rsidRDefault="002E13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 w:rsidR="00E130F1">
        <w:rPr>
          <w:rFonts w:eastAsia="Times New Roman"/>
          <w:sz w:val="20"/>
          <w:szCs w:val="20"/>
        </w:rPr>
        <w:t>я (максимальная) цена контракта</w:t>
      </w:r>
      <w:r>
        <w:rPr>
          <w:rFonts w:eastAsia="Times New Roman"/>
          <w:sz w:val="20"/>
          <w:szCs w:val="20"/>
        </w:rPr>
        <w:t>: 6 943 800,00 руб.</w:t>
      </w:r>
    </w:p>
    <w:p w:rsidR="006D74CC" w:rsidRDefault="006D74CC">
      <w:pPr>
        <w:rPr>
          <w:rFonts w:eastAsia="Times New Roman"/>
          <w:sz w:val="20"/>
          <w:szCs w:val="20"/>
        </w:rPr>
      </w:pPr>
    </w:p>
    <w:p w:rsidR="006D74CC" w:rsidRDefault="002E13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74CC">
        <w:tc>
          <w:tcPr>
            <w:tcW w:w="3400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4CC">
        <w:tc>
          <w:tcPr>
            <w:tcW w:w="3400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4CC">
        <w:tc>
          <w:tcPr>
            <w:tcW w:w="3400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3125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4CC">
        <w:tc>
          <w:tcPr>
            <w:tcW w:w="3400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4CC" w:rsidRDefault="002E1363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74CC">
        <w:tc>
          <w:tcPr>
            <w:tcW w:w="3400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4CC" w:rsidRDefault="002E1363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6D74CC" w:rsidRDefault="002E13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D74CC" w:rsidRDefault="006D74CC">
      <w:pPr>
        <w:rPr>
          <w:rFonts w:eastAsia="Times New Roman"/>
          <w:sz w:val="20"/>
          <w:szCs w:val="20"/>
        </w:rPr>
      </w:pPr>
    </w:p>
    <w:p w:rsidR="006D74CC" w:rsidRDefault="002E136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D74CC" w:rsidRDefault="006D74CC">
      <w:pPr>
        <w:rPr>
          <w:rFonts w:eastAsia="Times New Roman"/>
          <w:sz w:val="20"/>
          <w:szCs w:val="20"/>
        </w:rPr>
      </w:pPr>
    </w:p>
    <w:p w:rsidR="006D74CC" w:rsidRDefault="002E136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100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2198"/>
        <w:gridCol w:w="3047"/>
        <w:gridCol w:w="1916"/>
      </w:tblGrid>
      <w:tr w:rsidR="006D74CC" w:rsidTr="00E130F1">
        <w:tc>
          <w:tcPr>
            <w:tcW w:w="10051" w:type="dxa"/>
            <w:gridSpan w:val="4"/>
            <w:shd w:val="clear" w:color="auto" w:fill="auto"/>
          </w:tcPr>
          <w:p w:rsidR="00E130F1" w:rsidRDefault="00E130F1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6D74CC" w:rsidRDefault="002E13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74CC" w:rsidTr="00E130F1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4CC" w:rsidRDefault="002E13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4CC" w:rsidRDefault="002E13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4CC" w:rsidRDefault="002E13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4CC" w:rsidRDefault="002E13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30F1" w:rsidTr="00E130F1"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130F1" w:rsidRDefault="00E130F1" w:rsidP="00E130F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0F1">
              <w:rPr>
                <w:sz w:val="20"/>
                <w:szCs w:val="20"/>
              </w:rPr>
              <w:t>-145044</w:t>
            </w:r>
          </w:p>
          <w:p w:rsidR="00E130F1" w:rsidRDefault="00E130F1" w:rsidP="00E130F1">
            <w:pPr>
              <w:jc w:val="center"/>
            </w:pPr>
            <w:r w:rsidRPr="00E130F1">
              <w:rPr>
                <w:sz w:val="20"/>
                <w:szCs w:val="20"/>
              </w:rPr>
              <w:t>ОБЩЕСТВО С ОГРАНИЧЕННОЙ ОТВЕТСТВЕННОСТЬЮ "АКТИМЕД ПЛЮС" / 7802483556</w:t>
            </w:r>
          </w:p>
        </w:tc>
        <w:tc>
          <w:tcPr>
            <w:tcW w:w="219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130F1" w:rsidRDefault="00E130F1" w:rsidP="00E130F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0F1" w:rsidTr="00E130F1">
        <w:tc>
          <w:tcPr>
            <w:tcW w:w="289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</w:pPr>
          </w:p>
        </w:tc>
        <w:tc>
          <w:tcPr>
            <w:tcW w:w="219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pStyle w:val="af1"/>
              <w:jc w:val="center"/>
            </w:pP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0F1" w:rsidTr="00E130F1">
        <w:tc>
          <w:tcPr>
            <w:tcW w:w="289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</w:pPr>
          </w:p>
        </w:tc>
        <w:tc>
          <w:tcPr>
            <w:tcW w:w="219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pStyle w:val="af1"/>
              <w:jc w:val="center"/>
            </w:pP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0F1" w:rsidRDefault="00E130F1" w:rsidP="00E130F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74CC" w:rsidRDefault="006D74CC">
      <w:pPr>
        <w:jc w:val="both"/>
        <w:rPr>
          <w:sz w:val="20"/>
          <w:szCs w:val="20"/>
          <w:lang w:val="en-US"/>
        </w:rPr>
      </w:pPr>
    </w:p>
    <w:p w:rsidR="006D74CC" w:rsidRDefault="002E1363">
      <w:pPr>
        <w:jc w:val="both"/>
      </w:pPr>
      <w:bookmarkStart w:id="1" w:name="__DdeLink__136_4014115248"/>
      <w:bookmarkEnd w:id="1"/>
      <w:r w:rsidRPr="00E130F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E130F1"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"АКТИМЕД ПЛЮС".</w:t>
      </w:r>
    </w:p>
    <w:p w:rsidR="006D74CC" w:rsidRDefault="006D74CC">
      <w:pPr>
        <w:jc w:val="both"/>
        <w:rPr>
          <w:sz w:val="20"/>
          <w:szCs w:val="20"/>
        </w:rPr>
      </w:pPr>
    </w:p>
    <w:p w:rsidR="006D74CC" w:rsidRDefault="002E136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D74CC" w:rsidRDefault="006D74CC">
      <w:pPr>
        <w:jc w:val="both"/>
        <w:rPr>
          <w:sz w:val="20"/>
          <w:szCs w:val="20"/>
        </w:rPr>
      </w:pPr>
    </w:p>
    <w:p w:rsidR="006D74CC" w:rsidRDefault="002E13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6D74CC" w:rsidRDefault="006D74CC">
      <w:pPr>
        <w:jc w:val="both"/>
        <w:rPr>
          <w:rFonts w:eastAsia="Times New Roman"/>
          <w:sz w:val="20"/>
          <w:szCs w:val="20"/>
        </w:rPr>
      </w:pPr>
    </w:p>
    <w:p w:rsidR="006D74CC" w:rsidRDefault="002E1363">
      <w:pPr>
        <w:jc w:val="both"/>
      </w:pPr>
      <w:r w:rsidRPr="00E130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74CC" w:rsidRDefault="006D74CC">
      <w:pPr>
        <w:jc w:val="both"/>
        <w:rPr>
          <w:rFonts w:eastAsia="Times New Roman"/>
          <w:sz w:val="20"/>
          <w:szCs w:val="20"/>
        </w:rPr>
      </w:pPr>
    </w:p>
    <w:p w:rsidR="006D74CC" w:rsidRDefault="002E1363">
      <w:r>
        <w:rPr>
          <w:rFonts w:eastAsia="Times New Roman"/>
          <w:sz w:val="20"/>
          <w:szCs w:val="20"/>
        </w:rPr>
        <w:t>Подписи</w:t>
      </w:r>
    </w:p>
    <w:p w:rsidR="006D74CC" w:rsidRDefault="006D74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74CC">
        <w:tc>
          <w:tcPr>
            <w:tcW w:w="3307" w:type="dxa"/>
            <w:shd w:val="clear" w:color="auto" w:fill="auto"/>
            <w:vAlign w:val="bottom"/>
          </w:tcPr>
          <w:p w:rsidR="006D74CC" w:rsidRDefault="002E13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74CC" w:rsidRDefault="006D74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74CC" w:rsidRDefault="002E13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6D74CC">
        <w:tc>
          <w:tcPr>
            <w:tcW w:w="3307" w:type="dxa"/>
            <w:shd w:val="clear" w:color="auto" w:fill="auto"/>
            <w:vAlign w:val="bottom"/>
          </w:tcPr>
          <w:p w:rsidR="006D74CC" w:rsidRDefault="002E13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74CC" w:rsidRDefault="006D74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74CC" w:rsidRDefault="002E13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  <w:tr w:rsidR="006D74CC">
        <w:tc>
          <w:tcPr>
            <w:tcW w:w="3307" w:type="dxa"/>
            <w:shd w:val="clear" w:color="auto" w:fill="auto"/>
            <w:vAlign w:val="bottom"/>
          </w:tcPr>
          <w:p w:rsidR="006D74CC" w:rsidRDefault="002E13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74CC" w:rsidRDefault="006D74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74CC" w:rsidRDefault="002E13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</w:tr>
    </w:tbl>
    <w:p w:rsidR="002E1363" w:rsidRDefault="002E1363"/>
    <w:sectPr w:rsidR="002E1363" w:rsidSect="00E130F1">
      <w:headerReference w:type="default" r:id="rId7"/>
      <w:pgSz w:w="11906" w:h="16838"/>
      <w:pgMar w:top="1134" w:right="566" w:bottom="1134" w:left="1418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363" w:rsidRDefault="002E1363" w:rsidP="00E130F1">
      <w:r>
        <w:separator/>
      </w:r>
    </w:p>
  </w:endnote>
  <w:endnote w:type="continuationSeparator" w:id="0">
    <w:p w:rsidR="002E1363" w:rsidRDefault="002E1363" w:rsidP="00E1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363" w:rsidRDefault="002E1363" w:rsidP="00E130F1">
      <w:r>
        <w:separator/>
      </w:r>
    </w:p>
  </w:footnote>
  <w:footnote w:type="continuationSeparator" w:id="0">
    <w:p w:rsidR="002E1363" w:rsidRDefault="002E1363" w:rsidP="00E13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0F1" w:rsidRDefault="00E130F1">
    <w:pPr>
      <w:pStyle w:val="af3"/>
    </w:pPr>
  </w:p>
  <w:p w:rsidR="00E130F1" w:rsidRDefault="00E130F1" w:rsidP="00E130F1">
    <w:pPr>
      <w:pStyle w:val="af3"/>
      <w:jc w:val="right"/>
    </w:pPr>
    <w:r>
      <w:t>ЭА-1341/21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4CC"/>
    <w:rsid w:val="002E1363"/>
    <w:rsid w:val="006D74CC"/>
    <w:rsid w:val="00E1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130F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130F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130F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130F1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130F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130F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130F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130F1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2022-01-13T08:00:00Z</dcterms:created>
  <dcterms:modified xsi:type="dcterms:W3CDTF">2022-01-13T08:00:00Z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