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D6BFD" w14:textId="77777777" w:rsidR="00072305" w:rsidRDefault="00872375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заявки единственного участника</w:t>
      </w:r>
    </w:p>
    <w:p w14:paraId="0F648E72" w14:textId="77777777" w:rsidR="00072305" w:rsidRDefault="00872375">
      <w:pPr>
        <w:jc w:val="center"/>
      </w:pPr>
      <w:r>
        <w:rPr>
          <w:rFonts w:eastAsia="Times New Roman"/>
          <w:b/>
          <w:bCs/>
          <w:sz w:val="28"/>
          <w:szCs w:val="28"/>
        </w:rPr>
        <w:t>электронного аукциона</w:t>
      </w:r>
    </w:p>
    <w:p w14:paraId="1FB97479" w14:textId="77777777" w:rsidR="00072305" w:rsidRPr="004131FA" w:rsidRDefault="00872375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4131FA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4131FA">
        <w:rPr>
          <w:rFonts w:eastAsia="Times New Roman"/>
          <w:sz w:val="22"/>
          <w:szCs w:val="22"/>
        </w:rPr>
        <w:t xml:space="preserve"> 0145300005221000585</w:t>
      </w:r>
    </w:p>
    <w:p w14:paraId="28B5FD42" w14:textId="77777777" w:rsidR="00072305" w:rsidRPr="004131FA" w:rsidRDefault="00072305">
      <w:pPr>
        <w:ind w:firstLine="567"/>
        <w:jc w:val="center"/>
        <w:rPr>
          <w:sz w:val="22"/>
          <w:szCs w:val="22"/>
        </w:rPr>
      </w:pPr>
    </w:p>
    <w:p w14:paraId="68C18266" w14:textId="25773636" w:rsidR="00072305" w:rsidRPr="004131FA" w:rsidRDefault="00872375">
      <w:pPr>
        <w:ind w:firstLine="567"/>
        <w:jc w:val="right"/>
        <w:rPr>
          <w:sz w:val="22"/>
          <w:szCs w:val="22"/>
        </w:rPr>
      </w:pPr>
      <w:r w:rsidRPr="004131FA">
        <w:rPr>
          <w:rFonts w:eastAsia="Times New Roman"/>
          <w:sz w:val="22"/>
          <w:szCs w:val="22"/>
        </w:rPr>
        <w:t xml:space="preserve">14.01.22 </w:t>
      </w:r>
    </w:p>
    <w:p w14:paraId="62B47073" w14:textId="59013BDD" w:rsidR="00072305" w:rsidRDefault="00872375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Всеволожский р-н, </w:t>
      </w:r>
    </w:p>
    <w:p w14:paraId="2159976A" w14:textId="77777777" w:rsidR="004131FA" w:rsidRDefault="004131FA" w:rsidP="004131FA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1F628373" w14:textId="77777777" w:rsidR="004131FA" w:rsidRDefault="004131FA">
      <w:pPr>
        <w:overflowPunct/>
        <w:jc w:val="both"/>
        <w:rPr>
          <w:sz w:val="22"/>
          <w:szCs w:val="22"/>
        </w:rPr>
      </w:pPr>
    </w:p>
    <w:p w14:paraId="3F4ACD1C" w14:textId="77777777" w:rsidR="00072305" w:rsidRPr="00F64C5D" w:rsidRDefault="00872375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3AB8324" w14:textId="77777777" w:rsidR="00072305" w:rsidRDefault="00072305">
      <w:pPr>
        <w:overflowPunct/>
        <w:jc w:val="both"/>
        <w:rPr>
          <w:rFonts w:eastAsia="Times New Roman"/>
        </w:rPr>
      </w:pPr>
    </w:p>
    <w:p w14:paraId="55D2B8FE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64C5D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100FDBF7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64C5D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072305" w14:paraId="0D2DB1AE" w14:textId="77777777">
        <w:tc>
          <w:tcPr>
            <w:tcW w:w="10205" w:type="dxa"/>
          </w:tcPr>
          <w:p w14:paraId="160B12ED" w14:textId="77777777" w:rsidR="00072305" w:rsidRPr="004131FA" w:rsidRDefault="00872375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4131FA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4131FA"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  <w:p w14:paraId="41E1C41F" w14:textId="14A6614E" w:rsidR="00072305" w:rsidRDefault="00872375" w:rsidP="004131FA">
            <w:pPr>
              <w:widowControl w:val="0"/>
              <w:jc w:val="both"/>
              <w:rPr>
                <w:sz w:val="22"/>
                <w:szCs w:val="22"/>
              </w:rPr>
            </w:pPr>
            <w:r w:rsidRPr="00F64C5D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64C5D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4131FA">
              <w:rPr>
                <w:rFonts w:eastAsia="Times New Roman"/>
                <w:sz w:val="22"/>
                <w:szCs w:val="22"/>
              </w:rPr>
              <w:t>Всеволожский проспект д. 14</w:t>
            </w:r>
            <w:bookmarkStart w:id="0" w:name="_GoBack"/>
            <w:bookmarkEnd w:id="0"/>
          </w:p>
        </w:tc>
      </w:tr>
    </w:tbl>
    <w:p w14:paraId="5F1C825D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64C5D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64C5D">
        <w:rPr>
          <w:rFonts w:eastAsia="Times New Roman"/>
          <w:b/>
          <w:bCs/>
          <w:sz w:val="22"/>
          <w:szCs w:val="22"/>
        </w:rPr>
        <w:t xml:space="preserve">: </w:t>
      </w:r>
      <w:r w:rsidRPr="00F64C5D">
        <w:rPr>
          <w:rFonts w:eastAsia="Times New Roman"/>
          <w:sz w:val="22"/>
          <w:szCs w:val="22"/>
        </w:rPr>
        <w:t>Поставка технической соли</w:t>
      </w:r>
    </w:p>
    <w:p w14:paraId="63C21741" w14:textId="77777777" w:rsidR="00072305" w:rsidRDefault="00872375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213470308764447030100100710500893244</w:t>
      </w:r>
    </w:p>
    <w:p w14:paraId="1646E4DB" w14:textId="77777777" w:rsidR="00072305" w:rsidRDefault="00872375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072305" w14:paraId="2DCB0F00" w14:textId="77777777">
        <w:tc>
          <w:tcPr>
            <w:tcW w:w="7729" w:type="dxa"/>
            <w:shd w:val="clear" w:color="auto" w:fill="auto"/>
          </w:tcPr>
          <w:p w14:paraId="38C662DA" w14:textId="77777777" w:rsidR="00072305" w:rsidRDefault="00872375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072305" w14:paraId="69D56D1A" w14:textId="77777777">
        <w:tc>
          <w:tcPr>
            <w:tcW w:w="7729" w:type="dxa"/>
            <w:shd w:val="clear" w:color="auto" w:fill="auto"/>
          </w:tcPr>
          <w:p w14:paraId="00FC4AFD" w14:textId="77777777" w:rsidR="00072305" w:rsidRDefault="00872375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072305" w14:paraId="6C41C6BE" w14:textId="77777777">
        <w:tc>
          <w:tcPr>
            <w:tcW w:w="7729" w:type="dxa"/>
            <w:shd w:val="clear" w:color="auto" w:fill="auto"/>
          </w:tcPr>
          <w:p w14:paraId="3BC76A32" w14:textId="77777777" w:rsidR="00072305" w:rsidRDefault="00872375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66140B56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вторая часть заявки единственного участника электронного аукциона и принято решение о соответствии требованиям, установленным документацией об аукционе и Федеральным законом от 05.04.2013 №44-ФЗ.</w:t>
      </w:r>
    </w:p>
    <w:p w14:paraId="2A03D363" w14:textId="77777777" w:rsidR="00072305" w:rsidRDefault="00072305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072305" w14:paraId="2071C85A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D13B14" w14:textId="77777777" w:rsidR="00072305" w:rsidRDefault="0087237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D45E5C" w14:textId="77777777" w:rsidR="00072305" w:rsidRDefault="00872375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34BF13" w14:textId="77777777" w:rsidR="00072305" w:rsidRDefault="0087237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092F29B" w14:textId="77777777" w:rsidR="00072305" w:rsidRDefault="00872375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072305" w14:paraId="15F980A6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1FE655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EA-144820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D434B8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МИХАЙЛОВА ЮЛИЯ АНДРЕЕВНА</w:t>
            </w:r>
          </w:p>
          <w:p w14:paraId="09F72CF2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470307575195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83F8EF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3F1CB6E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E16164C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624B8F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072305" w14:paraId="0290C52B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726B46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EA-144820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8A26D5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МИХАЙЛОВА ЮЛИЯ АНДРЕЕВНА</w:t>
            </w:r>
          </w:p>
          <w:p w14:paraId="5100A161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470307575195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3BE493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4BCA92E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4B31204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4C70829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072305" w14:paraId="72B4122A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E8C5E9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EA-144820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FD3378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МИХАЙЛОВА ЮЛИЯ АНДРЕЕВНА</w:t>
            </w:r>
          </w:p>
          <w:p w14:paraId="4EAC596D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470307575195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EF8932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46F1630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4B2ECCE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F336B9B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7F6A9870" w14:textId="77777777" w:rsidR="00072305" w:rsidRDefault="00072305">
      <w:pPr>
        <w:rPr>
          <w:sz w:val="22"/>
          <w:szCs w:val="22"/>
        </w:rPr>
      </w:pPr>
    </w:p>
    <w:p w14:paraId="3766FCEB" w14:textId="77777777" w:rsidR="00072305" w:rsidRDefault="00872375">
      <w:pPr>
        <w:jc w:val="both"/>
        <w:rPr>
          <w:sz w:val="22"/>
          <w:szCs w:val="22"/>
        </w:rPr>
      </w:pPr>
      <w:r>
        <w:rPr>
          <w:sz w:val="22"/>
          <w:szCs w:val="22"/>
        </w:rPr>
        <w:t>Аукцион признается несостоявшимся.</w:t>
      </w:r>
    </w:p>
    <w:p w14:paraId="0501A382" w14:textId="77777777" w:rsidR="00072305" w:rsidRDefault="00872375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2AEA676D" w14:textId="77777777" w:rsidR="00072305" w:rsidRDefault="00072305"/>
    <w:p w14:paraId="6293CEAF" w14:textId="77777777" w:rsidR="00072305" w:rsidRDefault="00872375">
      <w:r>
        <w:rPr>
          <w:rFonts w:eastAsia="Times New Roman"/>
        </w:rPr>
        <w:t>Подписи:</w:t>
      </w:r>
    </w:p>
    <w:p w14:paraId="5B6D0CC7" w14:textId="77777777" w:rsidR="00072305" w:rsidRDefault="00072305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072305" w14:paraId="60A8BAB7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1901C24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0944F7F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4BA7A61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0F5A5E8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Кондрашин А. В.</w:t>
            </w:r>
          </w:p>
          <w:p w14:paraId="0AEA7C21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725DCA72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129D504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CDDA264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DABA90D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D812B0B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Чернышова Е. О.</w:t>
            </w:r>
          </w:p>
          <w:p w14:paraId="3F5D1E3C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283E0ED1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32C71C6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B15843C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37EBA53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5FBEFBC2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Петухов Е. Ю.</w:t>
            </w:r>
          </w:p>
          <w:p w14:paraId="3CCD3A30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</w:tbl>
    <w:p w14:paraId="21467D21" w14:textId="77777777" w:rsidR="00000000" w:rsidRDefault="004131FA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0E7A78" w14:textId="77777777" w:rsidR="00872375" w:rsidRDefault="00872375">
      <w:r>
        <w:separator/>
      </w:r>
    </w:p>
  </w:endnote>
  <w:endnote w:type="continuationSeparator" w:id="0">
    <w:p w14:paraId="52A37062" w14:textId="77777777" w:rsidR="00872375" w:rsidRDefault="0087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61A3F6" w14:textId="77777777" w:rsidR="00872375" w:rsidRDefault="00872375">
      <w:r>
        <w:separator/>
      </w:r>
    </w:p>
  </w:footnote>
  <w:footnote w:type="continuationSeparator" w:id="0">
    <w:p w14:paraId="051184A0" w14:textId="77777777" w:rsidR="00872375" w:rsidRDefault="00872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ABE3E" w14:textId="203ED4D2" w:rsidR="00072305" w:rsidRDefault="00872375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4131FA">
      <w:rPr>
        <w:sz w:val="22"/>
        <w:szCs w:val="22"/>
      </w:rPr>
      <w:t>457/21у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05"/>
    <w:rsid w:val="00072305"/>
    <w:rsid w:val="004131FA"/>
    <w:rsid w:val="00872375"/>
    <w:rsid w:val="00F6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35BDB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4131FA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4131FA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1659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2022-01-14T12:14:00Z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