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3FF" w:rsidRPr="00AC5ED2" w:rsidRDefault="00AC5ED2" w:rsidP="00AC5ED2">
      <w:pPr>
        <w:ind w:firstLine="567"/>
        <w:jc w:val="center"/>
        <w:rPr>
          <w:sz w:val="20"/>
          <w:szCs w:val="20"/>
        </w:rPr>
      </w:pPr>
      <w:r w:rsidRPr="00AC5ED2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A33FF" w:rsidRPr="00AC5ED2" w:rsidRDefault="00AC5ED2" w:rsidP="00AC5ED2">
      <w:pPr>
        <w:ind w:firstLine="567"/>
        <w:jc w:val="center"/>
        <w:rPr>
          <w:sz w:val="20"/>
          <w:szCs w:val="20"/>
        </w:rPr>
      </w:pPr>
      <w:r w:rsidRPr="00AC5ED2"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2A33FF" w:rsidRPr="00AC5ED2" w:rsidRDefault="00AC5ED2" w:rsidP="00AC5ED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C5ED2">
        <w:rPr>
          <w:rFonts w:eastAsia="Times New Roman"/>
          <w:b/>
          <w:bCs/>
          <w:sz w:val="20"/>
          <w:szCs w:val="20"/>
        </w:rPr>
        <w:t xml:space="preserve">(№ </w:t>
      </w:r>
      <w:r w:rsidRPr="00AC5ED2">
        <w:rPr>
          <w:rFonts w:eastAsia="Times New Roman"/>
          <w:b/>
          <w:bCs/>
          <w:sz w:val="20"/>
          <w:szCs w:val="20"/>
        </w:rPr>
        <w:t>извещения</w:t>
      </w:r>
      <w:r w:rsidRPr="00AC5ED2">
        <w:rPr>
          <w:rFonts w:eastAsia="Times New Roman"/>
          <w:b/>
          <w:bCs/>
          <w:sz w:val="20"/>
          <w:szCs w:val="20"/>
        </w:rPr>
        <w:t xml:space="preserve"> 0845300015021000844) </w:t>
      </w:r>
    </w:p>
    <w:p w:rsidR="002A33FF" w:rsidRPr="00AC5ED2" w:rsidRDefault="002A33FF" w:rsidP="00AC5ED2">
      <w:pPr>
        <w:ind w:firstLine="567"/>
        <w:jc w:val="center"/>
        <w:rPr>
          <w:sz w:val="20"/>
          <w:szCs w:val="20"/>
        </w:rPr>
      </w:pPr>
    </w:p>
    <w:p w:rsidR="002A33FF" w:rsidRPr="00AC5ED2" w:rsidRDefault="00AC5ED2" w:rsidP="00AC5ED2">
      <w:pPr>
        <w:ind w:firstLine="567"/>
        <w:jc w:val="right"/>
        <w:rPr>
          <w:sz w:val="20"/>
          <w:szCs w:val="20"/>
        </w:rPr>
      </w:pPr>
      <w:r w:rsidRPr="00AC5ED2">
        <w:rPr>
          <w:rFonts w:eastAsia="Times New Roman"/>
          <w:sz w:val="20"/>
          <w:szCs w:val="20"/>
        </w:rPr>
        <w:t>17.01.22 15:29:01 (</w:t>
      </w:r>
      <w:r w:rsidRPr="00AC5ED2">
        <w:rPr>
          <w:rFonts w:eastAsia="Times New Roman"/>
          <w:sz w:val="20"/>
          <w:szCs w:val="20"/>
          <w:lang w:val="en-US"/>
        </w:rPr>
        <w:t>MSK</w:t>
      </w:r>
      <w:r w:rsidRPr="00AC5ED2">
        <w:rPr>
          <w:rFonts w:eastAsia="Times New Roman"/>
          <w:sz w:val="20"/>
          <w:szCs w:val="20"/>
        </w:rPr>
        <w:t>+00:00)</w:t>
      </w:r>
    </w:p>
    <w:p w:rsidR="002A33FF" w:rsidRPr="00AC5ED2" w:rsidRDefault="002A33FF" w:rsidP="00AC5ED2">
      <w:pPr>
        <w:ind w:firstLine="567"/>
        <w:rPr>
          <w:rFonts w:eastAsia="Times New Roman"/>
          <w:sz w:val="20"/>
          <w:szCs w:val="20"/>
        </w:rPr>
      </w:pPr>
    </w:p>
    <w:p w:rsidR="002A33FF" w:rsidRPr="00AC5ED2" w:rsidRDefault="00AC5ED2" w:rsidP="00AC5ED2">
      <w:pPr>
        <w:rPr>
          <w:sz w:val="20"/>
          <w:szCs w:val="20"/>
          <w:lang w:val="en-US"/>
        </w:rPr>
      </w:pPr>
      <w:r w:rsidRPr="00AC5ED2">
        <w:rPr>
          <w:rFonts w:eastAsia="Times New Roman"/>
          <w:sz w:val="20"/>
          <w:szCs w:val="20"/>
        </w:rPr>
        <w:t>Место</w:t>
      </w:r>
      <w:r w:rsidRPr="00AC5ED2">
        <w:rPr>
          <w:rFonts w:eastAsia="Times New Roman"/>
          <w:sz w:val="20"/>
          <w:szCs w:val="20"/>
        </w:rPr>
        <w:t xml:space="preserve"> </w:t>
      </w:r>
      <w:r w:rsidRPr="00AC5ED2">
        <w:rPr>
          <w:rFonts w:eastAsia="Times New Roman"/>
          <w:sz w:val="20"/>
          <w:szCs w:val="20"/>
        </w:rPr>
        <w:t>публикации</w:t>
      </w:r>
      <w:r w:rsidRPr="00AC5ED2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AC5ED2">
        <w:rPr>
          <w:rFonts w:eastAsia="Times New Roman"/>
          <w:sz w:val="20"/>
          <w:szCs w:val="20"/>
        </w:rPr>
        <w:t>обл</w:t>
      </w:r>
      <w:proofErr w:type="spellEnd"/>
      <w:r w:rsidRPr="00AC5ED2">
        <w:rPr>
          <w:rFonts w:eastAsia="Times New Roman"/>
          <w:sz w:val="20"/>
          <w:szCs w:val="20"/>
        </w:rPr>
        <w:t xml:space="preserve">, Выборг г, ул. </w:t>
      </w:r>
      <w:proofErr w:type="spellStart"/>
      <w:r w:rsidRPr="00AC5ED2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AC5ED2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AC5ED2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AC5ED2">
        <w:rPr>
          <w:rFonts w:eastAsia="Times New Roman"/>
          <w:sz w:val="20"/>
          <w:szCs w:val="20"/>
          <w:lang w:val="en-US"/>
        </w:rPr>
        <w:t>. 25</w:t>
      </w:r>
    </w:p>
    <w:p w:rsidR="002A33FF" w:rsidRPr="00AC5ED2" w:rsidRDefault="002A33FF" w:rsidP="00AC5ED2">
      <w:pPr>
        <w:rPr>
          <w:rFonts w:eastAsia="Times New Roman"/>
          <w:sz w:val="20"/>
          <w:szCs w:val="20"/>
          <w:lang w:val="en-US"/>
        </w:rPr>
      </w:pPr>
    </w:p>
    <w:p w:rsidR="002A33FF" w:rsidRPr="00AC5ED2" w:rsidRDefault="00AC5ED2" w:rsidP="00AC5ED2">
      <w:pPr>
        <w:rPr>
          <w:sz w:val="20"/>
          <w:szCs w:val="20"/>
        </w:rPr>
      </w:pPr>
      <w:r w:rsidRPr="00AC5ED2">
        <w:rPr>
          <w:rFonts w:eastAsia="Times New Roman"/>
          <w:sz w:val="20"/>
          <w:szCs w:val="20"/>
        </w:rPr>
        <w:t>Организатор</w:t>
      </w:r>
      <w:r w:rsidRPr="00AC5ED2">
        <w:rPr>
          <w:rFonts w:eastAsia="Times New Roman"/>
          <w:sz w:val="20"/>
          <w:szCs w:val="20"/>
        </w:rPr>
        <w:t xml:space="preserve"> </w:t>
      </w:r>
      <w:r w:rsidRPr="00AC5ED2">
        <w:rPr>
          <w:rFonts w:eastAsia="Times New Roman"/>
          <w:sz w:val="20"/>
          <w:szCs w:val="20"/>
        </w:rPr>
        <w:t>аукциона</w:t>
      </w:r>
      <w:r w:rsidRPr="00AC5ED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A33FF" w:rsidRPr="00AC5ED2" w:rsidRDefault="002A33FF" w:rsidP="00AC5ED2">
      <w:pPr>
        <w:rPr>
          <w:rFonts w:eastAsia="Times New Roman"/>
          <w:sz w:val="20"/>
          <w:szCs w:val="20"/>
        </w:rPr>
      </w:pPr>
    </w:p>
    <w:p w:rsidR="002A33FF" w:rsidRPr="00AC5ED2" w:rsidRDefault="00AC5ED2" w:rsidP="00AC5ED2">
      <w:pPr>
        <w:rPr>
          <w:sz w:val="20"/>
          <w:szCs w:val="20"/>
        </w:rPr>
      </w:pPr>
      <w:r w:rsidRPr="00AC5ED2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№8</w:t>
      </w:r>
      <w:r w:rsidRPr="00AC5ED2">
        <w:rPr>
          <w:rFonts w:eastAsia="Times New Roman"/>
          <w:sz w:val="20"/>
          <w:szCs w:val="20"/>
        </w:rPr>
        <w:t xml:space="preserve"> Г. ВЫБОРГА"</w:t>
      </w:r>
    </w:p>
    <w:p w:rsidR="002A33FF" w:rsidRPr="00AC5ED2" w:rsidRDefault="002A33FF" w:rsidP="00AC5ED2">
      <w:pPr>
        <w:rPr>
          <w:rFonts w:eastAsia="Times New Roman"/>
          <w:sz w:val="20"/>
          <w:szCs w:val="20"/>
        </w:rPr>
      </w:pPr>
    </w:p>
    <w:p w:rsidR="002A33FF" w:rsidRPr="00AC5ED2" w:rsidRDefault="00AC5ED2" w:rsidP="00AC5ED2">
      <w:pPr>
        <w:rPr>
          <w:sz w:val="20"/>
          <w:szCs w:val="20"/>
        </w:rPr>
      </w:pPr>
      <w:r w:rsidRPr="00AC5ED2">
        <w:rPr>
          <w:rFonts w:eastAsia="Times New Roman"/>
          <w:sz w:val="20"/>
          <w:szCs w:val="20"/>
        </w:rPr>
        <w:t>Наименование</w:t>
      </w:r>
      <w:r w:rsidRPr="00AC5ED2">
        <w:rPr>
          <w:rFonts w:eastAsia="Times New Roman"/>
          <w:sz w:val="20"/>
          <w:szCs w:val="20"/>
        </w:rPr>
        <w:t xml:space="preserve"> </w:t>
      </w:r>
      <w:r w:rsidRPr="00AC5ED2">
        <w:rPr>
          <w:rFonts w:eastAsia="Times New Roman"/>
          <w:sz w:val="20"/>
          <w:szCs w:val="20"/>
        </w:rPr>
        <w:t>закупки</w:t>
      </w:r>
      <w:r w:rsidRPr="00AC5ED2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2A33FF" w:rsidRPr="00AC5ED2" w:rsidRDefault="002A33FF" w:rsidP="00AC5ED2">
      <w:pPr>
        <w:rPr>
          <w:rFonts w:eastAsia="Times New Roman"/>
          <w:sz w:val="20"/>
          <w:szCs w:val="20"/>
        </w:rPr>
      </w:pPr>
    </w:p>
    <w:p w:rsidR="002A33FF" w:rsidRPr="00AC5ED2" w:rsidRDefault="00AC5ED2" w:rsidP="00AC5ED2">
      <w:pPr>
        <w:rPr>
          <w:rFonts w:eastAsia="Times New Roman"/>
          <w:sz w:val="20"/>
          <w:szCs w:val="20"/>
        </w:rPr>
      </w:pPr>
      <w:r w:rsidRPr="00AC5ED2">
        <w:rPr>
          <w:rFonts w:eastAsia="Times New Roman"/>
          <w:sz w:val="20"/>
          <w:szCs w:val="20"/>
        </w:rPr>
        <w:t>Идентификационный код закупки: 213470404024747040100100110010000244</w:t>
      </w:r>
    </w:p>
    <w:p w:rsidR="002A33FF" w:rsidRPr="00AC5ED2" w:rsidRDefault="002A33FF" w:rsidP="00AC5ED2">
      <w:pPr>
        <w:rPr>
          <w:sz w:val="20"/>
          <w:szCs w:val="20"/>
        </w:rPr>
      </w:pPr>
    </w:p>
    <w:p w:rsidR="002A33FF" w:rsidRPr="00AC5ED2" w:rsidRDefault="00AC5ED2" w:rsidP="00AC5ED2">
      <w:pPr>
        <w:rPr>
          <w:sz w:val="20"/>
          <w:szCs w:val="20"/>
        </w:rPr>
      </w:pPr>
      <w:r w:rsidRPr="00AC5ED2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371 276,36 руб.</w:t>
      </w:r>
    </w:p>
    <w:p w:rsidR="002A33FF" w:rsidRPr="00AC5ED2" w:rsidRDefault="002A33FF" w:rsidP="00AC5ED2">
      <w:pPr>
        <w:rPr>
          <w:rFonts w:eastAsia="Times New Roman"/>
          <w:sz w:val="20"/>
          <w:szCs w:val="20"/>
        </w:rPr>
      </w:pPr>
    </w:p>
    <w:p w:rsidR="002A33FF" w:rsidRPr="00AC5ED2" w:rsidRDefault="00AC5ED2" w:rsidP="00AC5ED2">
      <w:pPr>
        <w:rPr>
          <w:sz w:val="20"/>
          <w:szCs w:val="20"/>
        </w:rPr>
      </w:pPr>
      <w:r w:rsidRPr="00AC5ED2">
        <w:rPr>
          <w:rFonts w:eastAsia="Times New Roman"/>
          <w:sz w:val="20"/>
          <w:szCs w:val="20"/>
        </w:rPr>
        <w:t>Снижение</w:t>
      </w:r>
      <w:r w:rsidRPr="00AC5ED2">
        <w:rPr>
          <w:rFonts w:eastAsia="Times New Roman"/>
          <w:sz w:val="20"/>
          <w:szCs w:val="20"/>
        </w:rPr>
        <w:t xml:space="preserve"> </w:t>
      </w:r>
      <w:r w:rsidRPr="00AC5ED2">
        <w:rPr>
          <w:rFonts w:eastAsia="Times New Roman"/>
          <w:sz w:val="20"/>
          <w:szCs w:val="20"/>
        </w:rPr>
        <w:t>НМЦК</w:t>
      </w:r>
      <w:r w:rsidRPr="00AC5ED2">
        <w:rPr>
          <w:rFonts w:eastAsia="Times New Roman"/>
          <w:sz w:val="20"/>
          <w:szCs w:val="20"/>
        </w:rPr>
        <w:t>, %: 15.50</w:t>
      </w:r>
    </w:p>
    <w:p w:rsidR="002A33FF" w:rsidRPr="00AC5ED2" w:rsidRDefault="002A33FF" w:rsidP="00AC5ED2">
      <w:pPr>
        <w:rPr>
          <w:rFonts w:eastAsia="Times New Roman"/>
          <w:sz w:val="20"/>
          <w:szCs w:val="20"/>
        </w:rPr>
      </w:pPr>
    </w:p>
    <w:p w:rsidR="002A33FF" w:rsidRPr="00AC5ED2" w:rsidRDefault="00AC5ED2" w:rsidP="00AC5ED2">
      <w:pPr>
        <w:rPr>
          <w:sz w:val="20"/>
          <w:szCs w:val="20"/>
        </w:rPr>
      </w:pPr>
      <w:r w:rsidRPr="00AC5ED2">
        <w:rPr>
          <w:rFonts w:eastAsia="Times New Roman"/>
          <w:sz w:val="20"/>
          <w:szCs w:val="20"/>
        </w:rPr>
        <w:t>Со</w:t>
      </w:r>
      <w:r w:rsidRPr="00AC5ED2"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A33FF" w:rsidRPr="00AC5ED2">
        <w:tc>
          <w:tcPr>
            <w:tcW w:w="3400" w:type="dxa"/>
            <w:shd w:val="clear" w:color="auto" w:fill="auto"/>
          </w:tcPr>
          <w:p w:rsidR="002A33FF" w:rsidRPr="00AC5ED2" w:rsidRDefault="00AC5ED2" w:rsidP="00AC5ED2">
            <w:pPr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3FF" w:rsidRPr="00AC5ED2" w:rsidRDefault="00AC5ED2" w:rsidP="00AC5ED2">
            <w:pPr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3FF" w:rsidRPr="00AC5ED2" w:rsidRDefault="00AC5ED2" w:rsidP="00AC5ED2">
            <w:pPr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33FF" w:rsidRPr="00AC5ED2">
        <w:tc>
          <w:tcPr>
            <w:tcW w:w="3400" w:type="dxa"/>
            <w:shd w:val="clear" w:color="auto" w:fill="auto"/>
          </w:tcPr>
          <w:p w:rsidR="002A33FF" w:rsidRPr="00AC5ED2" w:rsidRDefault="00AC5ED2" w:rsidP="00AC5ED2">
            <w:pPr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3FF" w:rsidRPr="00AC5ED2" w:rsidRDefault="00AC5ED2" w:rsidP="00AC5ED2">
            <w:pPr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3FF" w:rsidRPr="00AC5ED2" w:rsidRDefault="00AC5ED2" w:rsidP="00AC5ED2">
            <w:pPr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A33FF" w:rsidRPr="00AC5ED2">
        <w:tc>
          <w:tcPr>
            <w:tcW w:w="3400" w:type="dxa"/>
            <w:shd w:val="clear" w:color="auto" w:fill="auto"/>
          </w:tcPr>
          <w:p w:rsidR="002A33FF" w:rsidRPr="00AC5ED2" w:rsidRDefault="00AC5ED2" w:rsidP="00AC5ED2">
            <w:pPr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3FF" w:rsidRPr="00AC5ED2" w:rsidRDefault="00AC5ED2" w:rsidP="00AC5ED2">
            <w:pPr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3FF" w:rsidRPr="00AC5ED2" w:rsidRDefault="00AC5ED2" w:rsidP="00AC5ED2">
            <w:pPr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33FF" w:rsidRPr="00AC5ED2">
        <w:tc>
          <w:tcPr>
            <w:tcW w:w="3400" w:type="dxa"/>
            <w:shd w:val="clear" w:color="auto" w:fill="auto"/>
          </w:tcPr>
          <w:p w:rsidR="002A33FF" w:rsidRPr="00AC5ED2" w:rsidRDefault="00AC5ED2" w:rsidP="00AC5ED2">
            <w:pPr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3FF" w:rsidRPr="00AC5ED2" w:rsidRDefault="00AC5ED2" w:rsidP="00AC5ED2">
            <w:pPr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3FF" w:rsidRPr="00AC5ED2" w:rsidRDefault="00AC5ED2" w:rsidP="00AC5ED2">
            <w:pPr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33FF" w:rsidRPr="00AC5ED2">
        <w:tc>
          <w:tcPr>
            <w:tcW w:w="3400" w:type="dxa"/>
            <w:shd w:val="clear" w:color="auto" w:fill="auto"/>
          </w:tcPr>
          <w:p w:rsidR="002A33FF" w:rsidRPr="00AC5ED2" w:rsidRDefault="00AC5ED2" w:rsidP="00AC5ED2">
            <w:pPr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3FF" w:rsidRPr="00AC5ED2" w:rsidRDefault="00AC5ED2" w:rsidP="00AC5ED2">
            <w:pPr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3FF" w:rsidRPr="00AC5ED2" w:rsidRDefault="00AC5ED2" w:rsidP="00AC5ED2">
            <w:pPr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A33FF" w:rsidRPr="00AC5ED2" w:rsidRDefault="002A33FF" w:rsidP="00AC5ED2">
      <w:pPr>
        <w:rPr>
          <w:rFonts w:eastAsia="Times New Roman"/>
          <w:sz w:val="20"/>
          <w:szCs w:val="20"/>
        </w:rPr>
      </w:pPr>
    </w:p>
    <w:p w:rsidR="002A33FF" w:rsidRPr="00AC5ED2" w:rsidRDefault="00AC5ED2" w:rsidP="00AC5ED2">
      <w:pPr>
        <w:jc w:val="both"/>
        <w:rPr>
          <w:sz w:val="20"/>
          <w:szCs w:val="20"/>
        </w:rPr>
      </w:pPr>
      <w:r w:rsidRPr="00AC5ED2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A33FF" w:rsidRPr="00AC5ED2" w:rsidRDefault="002A33FF" w:rsidP="00AC5ED2">
      <w:pPr>
        <w:rPr>
          <w:rFonts w:eastAsia="Times New Roman"/>
          <w:sz w:val="20"/>
          <w:szCs w:val="20"/>
        </w:rPr>
      </w:pPr>
    </w:p>
    <w:p w:rsidR="002A33FF" w:rsidRPr="00AC5ED2" w:rsidRDefault="00AC5ED2" w:rsidP="00AC5ED2">
      <w:pPr>
        <w:rPr>
          <w:sz w:val="20"/>
          <w:szCs w:val="20"/>
        </w:rPr>
      </w:pPr>
      <w:r w:rsidRPr="00AC5ED2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AC5ED2"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2A33FF" w:rsidRPr="00AC5ED2" w:rsidRDefault="002A33FF" w:rsidP="00AC5E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A33FF" w:rsidRPr="00AC5ED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A33FF" w:rsidRPr="00AC5ED2" w:rsidRDefault="00AC5ED2" w:rsidP="00AC5ED2">
            <w:pPr>
              <w:rPr>
                <w:sz w:val="20"/>
                <w:szCs w:val="20"/>
              </w:rPr>
            </w:pPr>
            <w:r w:rsidRPr="00AC5ED2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A33FF" w:rsidRPr="00AC5E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33FF" w:rsidRPr="00AC5ED2" w:rsidRDefault="00AC5ED2" w:rsidP="00AC5ED2">
            <w:pPr>
              <w:jc w:val="center"/>
              <w:rPr>
                <w:sz w:val="20"/>
                <w:szCs w:val="20"/>
              </w:rPr>
            </w:pPr>
            <w:r w:rsidRPr="00AC5ED2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33FF" w:rsidRPr="00AC5ED2" w:rsidRDefault="00AC5ED2" w:rsidP="00AC5ED2">
            <w:pPr>
              <w:jc w:val="center"/>
              <w:rPr>
                <w:sz w:val="20"/>
                <w:szCs w:val="20"/>
              </w:rPr>
            </w:pPr>
            <w:r w:rsidRPr="00AC5ED2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33FF" w:rsidRPr="00AC5ED2" w:rsidRDefault="00AC5ED2" w:rsidP="00AC5ED2">
            <w:pPr>
              <w:jc w:val="center"/>
              <w:rPr>
                <w:sz w:val="20"/>
                <w:szCs w:val="20"/>
              </w:rPr>
            </w:pPr>
            <w:r w:rsidRPr="00AC5ED2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 w:rsidRPr="00AC5ED2"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2A33FF" w:rsidRPr="00AC5E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  <w:lang w:val="en-US"/>
              </w:rPr>
              <w:t>EA-144456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  <w:lang w:val="en-US"/>
              </w:rPr>
              <w:t xml:space="preserve">313 728,58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>.</w:t>
            </w:r>
          </w:p>
        </w:tc>
      </w:tr>
      <w:tr w:rsidR="002A33FF" w:rsidRPr="00AC5E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  <w:lang w:val="en-US"/>
              </w:rPr>
              <w:t>EA-142460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  <w:lang w:val="en-US"/>
              </w:rPr>
              <w:t xml:space="preserve">315 584,96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A33FF" w:rsidRPr="00AC5ED2" w:rsidRDefault="002A33FF" w:rsidP="00AC5ED2">
      <w:pPr>
        <w:rPr>
          <w:rFonts w:eastAsia="Times New Roman"/>
          <w:sz w:val="20"/>
          <w:szCs w:val="20"/>
        </w:rPr>
      </w:pPr>
    </w:p>
    <w:p w:rsidR="002A33FF" w:rsidRPr="00AC5ED2" w:rsidRDefault="002A33FF" w:rsidP="00AC5E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A33FF" w:rsidRPr="00AC5ED2">
        <w:tc>
          <w:tcPr>
            <w:tcW w:w="9976" w:type="dxa"/>
            <w:gridSpan w:val="4"/>
            <w:shd w:val="clear" w:color="auto" w:fill="auto"/>
          </w:tcPr>
          <w:p w:rsidR="002A33FF" w:rsidRPr="00AC5ED2" w:rsidRDefault="00AC5ED2" w:rsidP="00AC5ED2">
            <w:pPr>
              <w:ind w:left="-45"/>
              <w:rPr>
                <w:sz w:val="20"/>
                <w:szCs w:val="20"/>
              </w:rPr>
            </w:pPr>
            <w:r w:rsidRPr="00AC5ED2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A33FF" w:rsidRPr="00AC5ED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33FF" w:rsidRPr="00AC5ED2" w:rsidRDefault="00AC5ED2" w:rsidP="00AC5ED2">
            <w:pPr>
              <w:jc w:val="center"/>
              <w:rPr>
                <w:sz w:val="20"/>
                <w:szCs w:val="20"/>
              </w:rPr>
            </w:pPr>
            <w:r w:rsidRPr="00AC5ED2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AC5ED2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AC5ED2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AC5ED2"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33FF" w:rsidRPr="00AC5ED2" w:rsidRDefault="00AC5ED2" w:rsidP="00AC5ED2">
            <w:pPr>
              <w:overflowPunct w:val="0"/>
              <w:jc w:val="center"/>
              <w:rPr>
                <w:sz w:val="20"/>
                <w:szCs w:val="20"/>
              </w:rPr>
            </w:pPr>
            <w:r w:rsidRPr="00AC5ED2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33FF" w:rsidRPr="00AC5ED2" w:rsidRDefault="00AC5ED2" w:rsidP="00AC5ED2">
            <w:pPr>
              <w:jc w:val="center"/>
              <w:rPr>
                <w:sz w:val="20"/>
                <w:szCs w:val="20"/>
              </w:rPr>
            </w:pPr>
            <w:r w:rsidRPr="00AC5ED2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33FF" w:rsidRPr="00AC5ED2" w:rsidRDefault="00AC5ED2" w:rsidP="00AC5ED2">
            <w:pPr>
              <w:jc w:val="center"/>
              <w:rPr>
                <w:sz w:val="20"/>
                <w:szCs w:val="20"/>
              </w:rPr>
            </w:pPr>
            <w:r w:rsidRPr="00AC5ED2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A33FF" w:rsidRPr="00AC5E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  <w:lang w:val="en-US"/>
              </w:rPr>
              <w:t>EA</w:t>
            </w:r>
            <w:r w:rsidRPr="00AC5ED2">
              <w:rPr>
                <w:sz w:val="20"/>
                <w:szCs w:val="20"/>
              </w:rPr>
              <w:t>-144456</w:t>
            </w:r>
          </w:p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33FF" w:rsidRPr="00AC5ED2" w:rsidRDefault="002A33FF" w:rsidP="00AC5E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33FF" w:rsidRPr="00AC5E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  <w:lang w:val="en-US"/>
              </w:rPr>
              <w:t>EA</w:t>
            </w:r>
            <w:r w:rsidRPr="00AC5ED2">
              <w:rPr>
                <w:sz w:val="20"/>
                <w:szCs w:val="20"/>
              </w:rPr>
              <w:t>-144456</w:t>
            </w:r>
          </w:p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33FF" w:rsidRPr="00AC5ED2" w:rsidRDefault="002A33FF" w:rsidP="00AC5E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33FF" w:rsidRPr="00AC5E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  <w:lang w:val="en-US"/>
              </w:rPr>
              <w:t>EA</w:t>
            </w:r>
            <w:r w:rsidRPr="00AC5ED2">
              <w:rPr>
                <w:sz w:val="20"/>
                <w:szCs w:val="20"/>
              </w:rPr>
              <w:t>-144456</w:t>
            </w:r>
          </w:p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33FF" w:rsidRPr="00AC5ED2" w:rsidRDefault="002A33FF" w:rsidP="00AC5E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33FF" w:rsidRPr="00AC5E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  <w:lang w:val="en-US"/>
              </w:rPr>
              <w:t>EA</w:t>
            </w:r>
            <w:r w:rsidRPr="00AC5ED2">
              <w:rPr>
                <w:sz w:val="20"/>
                <w:szCs w:val="20"/>
              </w:rPr>
              <w:t>-144456</w:t>
            </w:r>
          </w:p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33FF" w:rsidRPr="00AC5ED2" w:rsidRDefault="002A33FF" w:rsidP="00AC5E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33FF" w:rsidRPr="00AC5E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  <w:lang w:val="en-US"/>
              </w:rPr>
              <w:t>EA-142460</w:t>
            </w:r>
          </w:p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  <w:lang w:val="en-US"/>
              </w:rPr>
              <w:lastRenderedPageBreak/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A33FF" w:rsidRPr="00AC5ED2" w:rsidRDefault="002A33FF" w:rsidP="00AC5E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33FF" w:rsidRPr="00AC5E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  <w:lang w:val="en-US"/>
              </w:rPr>
              <w:lastRenderedPageBreak/>
              <w:t>EA-142460</w:t>
            </w:r>
          </w:p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  <w:lang w:val="en-US"/>
              </w:rPr>
              <w:t xml:space="preserve">АШИХМИНА СВЕТЛАНА </w:t>
            </w:r>
            <w:r w:rsidRPr="00AC5ED2"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33FF" w:rsidRPr="00AC5ED2" w:rsidRDefault="002A33FF" w:rsidP="00AC5E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33FF" w:rsidRPr="00AC5E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  <w:lang w:val="en-US"/>
              </w:rPr>
              <w:lastRenderedPageBreak/>
              <w:t>EA-142460</w:t>
            </w:r>
          </w:p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33FF" w:rsidRPr="00AC5ED2" w:rsidRDefault="002A33FF" w:rsidP="00AC5E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33FF" w:rsidRPr="00AC5E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  <w:lang w:val="en-US"/>
              </w:rPr>
              <w:t>EA-142460</w:t>
            </w:r>
          </w:p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33FF" w:rsidRPr="00AC5ED2" w:rsidRDefault="002A33FF" w:rsidP="00AC5E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r w:rsidRPr="00AC5ED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A33FF" w:rsidRPr="00AC5ED2" w:rsidRDefault="002A33FF" w:rsidP="00AC5ED2">
      <w:pPr>
        <w:rPr>
          <w:sz w:val="20"/>
          <w:szCs w:val="20"/>
        </w:rPr>
      </w:pPr>
    </w:p>
    <w:p w:rsidR="002A33FF" w:rsidRPr="00AC5ED2" w:rsidRDefault="002A33FF" w:rsidP="00AC5ED2">
      <w:pPr>
        <w:jc w:val="both"/>
        <w:rPr>
          <w:rFonts w:eastAsia="Times New Roman"/>
          <w:sz w:val="20"/>
          <w:szCs w:val="20"/>
          <w:lang w:val="en-US"/>
        </w:rPr>
      </w:pPr>
    </w:p>
    <w:p w:rsidR="002A33FF" w:rsidRPr="00AC5ED2" w:rsidRDefault="00AC5ED2" w:rsidP="00AC5ED2">
      <w:pPr>
        <w:jc w:val="both"/>
        <w:rPr>
          <w:sz w:val="20"/>
          <w:szCs w:val="20"/>
        </w:rPr>
      </w:pPr>
      <w:r w:rsidRPr="00AC5ED2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"ОПТОВИК", предложивший цену контракта 313 728,58 руб.</w:t>
      </w:r>
    </w:p>
    <w:p w:rsidR="002A33FF" w:rsidRPr="00AC5ED2" w:rsidRDefault="002A33FF" w:rsidP="00AC5ED2">
      <w:pPr>
        <w:jc w:val="both"/>
        <w:rPr>
          <w:rFonts w:eastAsia="Times New Roman"/>
          <w:sz w:val="20"/>
          <w:szCs w:val="20"/>
        </w:rPr>
      </w:pPr>
    </w:p>
    <w:p w:rsidR="002A33FF" w:rsidRPr="00AC5ED2" w:rsidRDefault="00AC5ED2" w:rsidP="00AC5ED2">
      <w:pPr>
        <w:jc w:val="both"/>
        <w:rPr>
          <w:sz w:val="20"/>
          <w:szCs w:val="20"/>
        </w:rPr>
      </w:pPr>
      <w:r w:rsidRPr="00AC5ED2"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 w:rsidRPr="00AC5ED2"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 w:rsidRPr="00AC5ED2">
        <w:rPr>
          <w:rFonts w:eastAsia="Times New Roman"/>
          <w:sz w:val="20"/>
          <w:szCs w:val="20"/>
        </w:rPr>
        <w:t>ком ОБЩЕСТВО С ОГРАНИЧЕННОЙ ОТВЕТСТВЕННОСТЬЮ "ОПТОВИК",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A33FF" w:rsidRPr="00AC5ED2" w:rsidRDefault="002A33FF" w:rsidP="00AC5ED2">
      <w:pPr>
        <w:jc w:val="both"/>
        <w:rPr>
          <w:rFonts w:eastAsia="Times New Roman"/>
          <w:sz w:val="20"/>
          <w:szCs w:val="20"/>
        </w:rPr>
      </w:pPr>
    </w:p>
    <w:p w:rsidR="002A33FF" w:rsidRPr="00AC5ED2" w:rsidRDefault="00AC5ED2" w:rsidP="00AC5ED2">
      <w:pPr>
        <w:jc w:val="both"/>
        <w:rPr>
          <w:sz w:val="20"/>
          <w:szCs w:val="20"/>
        </w:rPr>
      </w:pPr>
      <w:r w:rsidRPr="00AC5ED2">
        <w:rPr>
          <w:rFonts w:eastAsia="Times New Roman"/>
          <w:sz w:val="20"/>
          <w:szCs w:val="20"/>
        </w:rPr>
        <w:t>Настоящий протокол</w:t>
      </w:r>
      <w:r w:rsidRPr="00AC5ED2"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 w:rsidRPr="00AC5ED2">
        <w:rPr>
          <w:rFonts w:eastAsia="Times New Roman"/>
          <w:sz w:val="20"/>
          <w:szCs w:val="20"/>
        </w:rPr>
        <w:t>жд».</w:t>
      </w:r>
    </w:p>
    <w:p w:rsidR="002A33FF" w:rsidRPr="00AC5ED2" w:rsidRDefault="002A33FF" w:rsidP="00AC5ED2">
      <w:pPr>
        <w:jc w:val="both"/>
        <w:rPr>
          <w:rFonts w:eastAsia="Times New Roman"/>
          <w:sz w:val="20"/>
          <w:szCs w:val="20"/>
        </w:rPr>
      </w:pPr>
    </w:p>
    <w:p w:rsidR="002A33FF" w:rsidRPr="00AC5ED2" w:rsidRDefault="00AC5ED2" w:rsidP="00AC5ED2">
      <w:pPr>
        <w:rPr>
          <w:sz w:val="20"/>
          <w:szCs w:val="20"/>
        </w:rPr>
      </w:pPr>
      <w:r w:rsidRPr="00AC5ED2">
        <w:rPr>
          <w:rFonts w:eastAsia="Times New Roman"/>
          <w:sz w:val="20"/>
          <w:szCs w:val="20"/>
        </w:rPr>
        <w:t>Подписи</w:t>
      </w:r>
    </w:p>
    <w:p w:rsidR="002A33FF" w:rsidRPr="00AC5ED2" w:rsidRDefault="002A33FF" w:rsidP="00AC5ED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A33FF" w:rsidRPr="00AC5ED2">
        <w:tc>
          <w:tcPr>
            <w:tcW w:w="3307" w:type="dxa"/>
            <w:shd w:val="clear" w:color="auto" w:fill="auto"/>
            <w:vAlign w:val="bottom"/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AC5ED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33FF" w:rsidRPr="00AC5ED2" w:rsidRDefault="002A33FF" w:rsidP="00AC5ED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A33FF" w:rsidRPr="00AC5ED2">
        <w:tc>
          <w:tcPr>
            <w:tcW w:w="3307" w:type="dxa"/>
            <w:shd w:val="clear" w:color="auto" w:fill="auto"/>
            <w:vAlign w:val="bottom"/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AC5ED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33FF" w:rsidRPr="00AC5ED2" w:rsidRDefault="002A33FF" w:rsidP="00AC5ED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A33FF" w:rsidRPr="00AC5ED2">
        <w:tc>
          <w:tcPr>
            <w:tcW w:w="3307" w:type="dxa"/>
            <w:shd w:val="clear" w:color="auto" w:fill="auto"/>
            <w:vAlign w:val="bottom"/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AC5ED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33FF" w:rsidRPr="00AC5ED2" w:rsidRDefault="002A33FF" w:rsidP="00AC5ED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A33FF" w:rsidRPr="00AC5ED2">
        <w:tc>
          <w:tcPr>
            <w:tcW w:w="3307" w:type="dxa"/>
            <w:shd w:val="clear" w:color="auto" w:fill="auto"/>
            <w:vAlign w:val="bottom"/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33FF" w:rsidRPr="00AC5ED2" w:rsidRDefault="002A33FF" w:rsidP="00AC5ED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33FF" w:rsidRPr="00AC5ED2" w:rsidRDefault="00AC5ED2" w:rsidP="00AC5ED2">
            <w:pPr>
              <w:pStyle w:val="af0"/>
              <w:rPr>
                <w:sz w:val="20"/>
                <w:szCs w:val="20"/>
              </w:rPr>
            </w:pPr>
            <w:proofErr w:type="spellStart"/>
            <w:r w:rsidRPr="00AC5ED2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AC5E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5ED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AC5ED2" w:rsidP="00AC5ED2">
      <w:pPr>
        <w:rPr>
          <w:sz w:val="20"/>
          <w:szCs w:val="20"/>
        </w:rPr>
      </w:pPr>
    </w:p>
    <w:p w:rsidR="00AC5ED2" w:rsidRDefault="00AC5ED2" w:rsidP="00AC5ED2">
      <w:pPr>
        <w:rPr>
          <w:sz w:val="20"/>
          <w:szCs w:val="20"/>
        </w:rPr>
      </w:pPr>
    </w:p>
    <w:p w:rsidR="00AC5ED2" w:rsidRDefault="00AC5ED2" w:rsidP="00AC5ED2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AC5ED2" w:rsidRPr="00AC5ED2" w:rsidRDefault="00AC5ED2" w:rsidP="00AC5ED2">
      <w:pPr>
        <w:rPr>
          <w:sz w:val="20"/>
          <w:szCs w:val="20"/>
        </w:rPr>
      </w:pPr>
      <w:r w:rsidRPr="00AC5ED2">
        <w:rPr>
          <w:sz w:val="20"/>
          <w:szCs w:val="20"/>
        </w:rPr>
        <w:t>МБДОУ «Детский сад №8 г. Выборга»</w:t>
      </w:r>
    </w:p>
    <w:p w:rsidR="00AC5ED2" w:rsidRDefault="00AC5ED2" w:rsidP="00AC5ED2">
      <w:pPr>
        <w:rPr>
          <w:sz w:val="20"/>
          <w:szCs w:val="20"/>
        </w:rPr>
      </w:pPr>
    </w:p>
    <w:p w:rsidR="00AC5ED2" w:rsidRDefault="00AC5ED2" w:rsidP="00AC5ED2">
      <w:pPr>
        <w:rPr>
          <w:sz w:val="20"/>
          <w:szCs w:val="20"/>
        </w:rPr>
      </w:pPr>
    </w:p>
    <w:p w:rsidR="00AC5ED2" w:rsidRPr="00AC5ED2" w:rsidRDefault="00AC5ED2" w:rsidP="00AC5ED2">
      <w:pPr>
        <w:rPr>
          <w:sz w:val="20"/>
          <w:szCs w:val="20"/>
        </w:rPr>
      </w:pPr>
      <w:bookmarkStart w:id="0" w:name="_GoBack"/>
      <w:bookmarkEnd w:id="0"/>
      <w:r w:rsidRPr="00AC5ED2">
        <w:rPr>
          <w:sz w:val="20"/>
          <w:szCs w:val="20"/>
        </w:rPr>
        <w:t>Заведующий___________ И.А. Боксер</w:t>
      </w:r>
    </w:p>
    <w:sectPr w:rsidR="00AC5ED2" w:rsidRPr="00AC5ED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3FF"/>
    <w:rsid w:val="002A33FF"/>
    <w:rsid w:val="00AC5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602D6"/>
  <w15:docId w15:val="{5440576A-2A0B-4CA8-8A25-143707F4E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2022-01-17T12:30:00Z</dcterms:created>
  <dcterms:modified xsi:type="dcterms:W3CDTF">2022-01-17T12:30:00Z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