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272F9" w14:textId="77777777" w:rsidR="00011231" w:rsidRDefault="009309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5D0183CF" w14:textId="77777777" w:rsidR="00011231" w:rsidRDefault="009309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имущества для выполнения клинического анализа крови на анализаторе Beckman UniCel DxH 800 Coulter (закрытая система) для нужд ФГБУ РосНИИГТ ФМБА России  "</w:t>
      </w:r>
    </w:p>
    <w:p w14:paraId="1E2A95BC" w14:textId="23AF3FAC" w:rsidR="00011231" w:rsidRPr="009309E2" w:rsidRDefault="009309E2">
      <w:pPr>
        <w:ind w:firstLine="567"/>
        <w:jc w:val="center"/>
        <w:rPr>
          <w:rFonts w:eastAsia="Times New Roman"/>
          <w:b/>
          <w:bCs/>
        </w:rPr>
      </w:pPr>
      <w:r w:rsidRPr="009309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09E2">
        <w:rPr>
          <w:rFonts w:eastAsia="Times New Roman"/>
          <w:b/>
          <w:bCs/>
          <w:sz w:val="20"/>
          <w:szCs w:val="20"/>
        </w:rPr>
        <w:t xml:space="preserve"> 0372100032621000349</w:t>
      </w:r>
      <w:r>
        <w:rPr>
          <w:rFonts w:eastAsia="Times New Roman"/>
          <w:b/>
          <w:bCs/>
          <w:sz w:val="20"/>
          <w:szCs w:val="20"/>
        </w:rPr>
        <w:t>-3</w:t>
      </w:r>
      <w:r w:rsidRPr="009309E2">
        <w:rPr>
          <w:rFonts w:eastAsia="Times New Roman"/>
          <w:b/>
          <w:bCs/>
          <w:sz w:val="20"/>
          <w:szCs w:val="20"/>
        </w:rPr>
        <w:t xml:space="preserve">) </w:t>
      </w:r>
    </w:p>
    <w:p w14:paraId="62BF1899" w14:textId="77777777" w:rsidR="00011231" w:rsidRPr="009309E2" w:rsidRDefault="00011231">
      <w:pPr>
        <w:ind w:firstLine="567"/>
        <w:jc w:val="center"/>
        <w:rPr>
          <w:sz w:val="20"/>
          <w:szCs w:val="20"/>
        </w:rPr>
      </w:pPr>
    </w:p>
    <w:p w14:paraId="581F947A" w14:textId="2AA3F985" w:rsidR="00011231" w:rsidRPr="009309E2" w:rsidRDefault="009309E2">
      <w:pPr>
        <w:ind w:firstLine="567"/>
        <w:jc w:val="right"/>
      </w:pPr>
      <w:r w:rsidRPr="009309E2">
        <w:rPr>
          <w:rFonts w:eastAsia="Times New Roman"/>
          <w:sz w:val="20"/>
          <w:szCs w:val="20"/>
        </w:rPr>
        <w:t xml:space="preserve">18.01.22 </w:t>
      </w:r>
    </w:p>
    <w:p w14:paraId="4E8FDF91" w14:textId="77777777" w:rsidR="00011231" w:rsidRPr="009309E2" w:rsidRDefault="00011231">
      <w:pPr>
        <w:ind w:firstLine="567"/>
        <w:rPr>
          <w:rFonts w:eastAsia="Times New Roman"/>
          <w:sz w:val="20"/>
          <w:szCs w:val="20"/>
        </w:rPr>
      </w:pPr>
    </w:p>
    <w:p w14:paraId="00808FF4" w14:textId="77777777" w:rsidR="00011231" w:rsidRPr="009309E2" w:rsidRDefault="009309E2">
      <w:r>
        <w:rPr>
          <w:rFonts w:eastAsia="Times New Roman"/>
          <w:sz w:val="20"/>
          <w:szCs w:val="20"/>
        </w:rPr>
        <w:t>Место</w:t>
      </w:r>
      <w:r w:rsidRPr="009309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309E2">
        <w:rPr>
          <w:rFonts w:eastAsia="Times New Roman"/>
          <w:sz w:val="20"/>
          <w:szCs w:val="20"/>
        </w:rPr>
        <w:t>: Российская Федерация, 191024, Санкт-Петербург, УЛИЦА 2-Я СОВЕТСКАЯ, 16</w:t>
      </w:r>
    </w:p>
    <w:p w14:paraId="5F1F21AF" w14:textId="77777777" w:rsidR="00011231" w:rsidRPr="009309E2" w:rsidRDefault="00011231">
      <w:pPr>
        <w:rPr>
          <w:rFonts w:eastAsia="Times New Roman"/>
          <w:sz w:val="20"/>
          <w:szCs w:val="20"/>
        </w:rPr>
      </w:pPr>
    </w:p>
    <w:p w14:paraId="485C308F" w14:textId="77777777" w:rsidR="00011231" w:rsidRPr="009309E2" w:rsidRDefault="009309E2">
      <w:r>
        <w:rPr>
          <w:rFonts w:eastAsia="Times New Roman"/>
          <w:sz w:val="20"/>
          <w:szCs w:val="20"/>
        </w:rPr>
        <w:t>Организатор</w:t>
      </w:r>
      <w:r w:rsidRPr="009309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09E2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</w:t>
      </w:r>
      <w:r w:rsidRPr="009309E2">
        <w:rPr>
          <w:rFonts w:eastAsia="Times New Roman"/>
          <w:sz w:val="20"/>
          <w:szCs w:val="20"/>
        </w:rPr>
        <w:t>ТИТУТ ГЕМАТОЛОГИИ И ТРАНСФУЗИОЛОГИИ ФЕДЕРАЛЬНОГО МЕДИКО-БИОЛОГИЧЕСКОГО АГЕНТСТВА"</w:t>
      </w:r>
    </w:p>
    <w:p w14:paraId="13BFB82A" w14:textId="77777777" w:rsidR="00011231" w:rsidRPr="009309E2" w:rsidRDefault="00011231">
      <w:pPr>
        <w:rPr>
          <w:rFonts w:eastAsia="Times New Roman"/>
          <w:sz w:val="20"/>
          <w:szCs w:val="20"/>
        </w:rPr>
      </w:pPr>
    </w:p>
    <w:p w14:paraId="3D08F169" w14:textId="77777777" w:rsidR="00011231" w:rsidRPr="009309E2" w:rsidRDefault="009309E2">
      <w:r w:rsidRPr="009309E2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</w:t>
      </w:r>
      <w:r w:rsidRPr="009309E2">
        <w:rPr>
          <w:rFonts w:eastAsia="Times New Roman"/>
          <w:sz w:val="20"/>
          <w:szCs w:val="20"/>
        </w:rPr>
        <w:t>НТСТВА"</w:t>
      </w:r>
    </w:p>
    <w:p w14:paraId="1B220DEE" w14:textId="77777777" w:rsidR="00011231" w:rsidRPr="009309E2" w:rsidRDefault="00011231">
      <w:pPr>
        <w:rPr>
          <w:rFonts w:eastAsia="Times New Roman"/>
          <w:sz w:val="20"/>
          <w:szCs w:val="20"/>
        </w:rPr>
      </w:pPr>
    </w:p>
    <w:p w14:paraId="047D3390" w14:textId="77777777" w:rsidR="00011231" w:rsidRPr="009309E2" w:rsidRDefault="009309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309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09E2">
        <w:rPr>
          <w:rFonts w:eastAsia="Times New Roman"/>
          <w:sz w:val="20"/>
          <w:szCs w:val="20"/>
        </w:rPr>
        <w:t xml:space="preserve">: Поставка расходного имущества для выполнения клинического анализа крови на анализаторе </w:t>
      </w:r>
      <w:r>
        <w:rPr>
          <w:rFonts w:eastAsia="Times New Roman"/>
          <w:sz w:val="20"/>
          <w:szCs w:val="20"/>
          <w:lang w:val="en-US"/>
        </w:rPr>
        <w:t>Beckman</w:t>
      </w:r>
      <w:r w:rsidRPr="009309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UniCel</w:t>
      </w:r>
      <w:r w:rsidRPr="009309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DxH</w:t>
      </w:r>
      <w:r w:rsidRPr="009309E2">
        <w:rPr>
          <w:rFonts w:eastAsia="Times New Roman"/>
          <w:sz w:val="20"/>
          <w:szCs w:val="20"/>
        </w:rPr>
        <w:t xml:space="preserve"> 800 </w:t>
      </w:r>
      <w:r>
        <w:rPr>
          <w:rFonts w:eastAsia="Times New Roman"/>
          <w:sz w:val="20"/>
          <w:szCs w:val="20"/>
          <w:lang w:val="en-US"/>
        </w:rPr>
        <w:t>Coulter</w:t>
      </w:r>
      <w:r w:rsidRPr="009309E2">
        <w:rPr>
          <w:rFonts w:eastAsia="Times New Roman"/>
          <w:sz w:val="20"/>
          <w:szCs w:val="20"/>
        </w:rPr>
        <w:t xml:space="preserve"> (закрытая система) для нужд ФГБУ РосНИИГТ ФМБА России</w:t>
      </w:r>
      <w:r>
        <w:rPr>
          <w:rFonts w:eastAsia="Times New Roman"/>
          <w:sz w:val="20"/>
          <w:szCs w:val="20"/>
          <w:lang w:val="en-US"/>
        </w:rPr>
        <w:t> </w:t>
      </w:r>
      <w:r w:rsidRPr="009309E2">
        <w:rPr>
          <w:rFonts w:eastAsia="Times New Roman"/>
          <w:sz w:val="20"/>
          <w:szCs w:val="20"/>
        </w:rPr>
        <w:t xml:space="preserve">  </w:t>
      </w:r>
    </w:p>
    <w:p w14:paraId="522FD575" w14:textId="77777777" w:rsidR="00011231" w:rsidRPr="009309E2" w:rsidRDefault="00011231">
      <w:pPr>
        <w:rPr>
          <w:rFonts w:eastAsia="Times New Roman"/>
          <w:sz w:val="20"/>
          <w:szCs w:val="20"/>
        </w:rPr>
      </w:pPr>
    </w:p>
    <w:p w14:paraId="101CC18C" w14:textId="77777777" w:rsidR="00011231" w:rsidRDefault="009309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</w:t>
      </w:r>
      <w:r>
        <w:rPr>
          <w:rFonts w:eastAsia="Times New Roman"/>
          <w:sz w:val="20"/>
          <w:szCs w:val="20"/>
        </w:rPr>
        <w:t>100100490930000244</w:t>
      </w:r>
    </w:p>
    <w:p w14:paraId="3A39DBBF" w14:textId="77777777" w:rsidR="00011231" w:rsidRDefault="00011231"/>
    <w:p w14:paraId="58AFF797" w14:textId="77777777" w:rsidR="00011231" w:rsidRDefault="009309E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593 012,12 руб.</w:t>
      </w:r>
    </w:p>
    <w:p w14:paraId="71BA4773" w14:textId="77777777" w:rsidR="00011231" w:rsidRPr="009309E2" w:rsidRDefault="00011231">
      <w:pPr>
        <w:rPr>
          <w:rFonts w:eastAsia="Times New Roman"/>
          <w:sz w:val="20"/>
          <w:szCs w:val="20"/>
        </w:rPr>
      </w:pPr>
    </w:p>
    <w:p w14:paraId="125400B0" w14:textId="77777777" w:rsidR="00011231" w:rsidRDefault="009309E2">
      <w:r>
        <w:rPr>
          <w:rFonts w:eastAsia="Times New Roman"/>
          <w:sz w:val="20"/>
          <w:szCs w:val="20"/>
        </w:rPr>
        <w:t>Снижение</w:t>
      </w:r>
      <w:r w:rsidRPr="009309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309E2">
        <w:rPr>
          <w:rFonts w:eastAsia="Times New Roman"/>
          <w:sz w:val="20"/>
          <w:szCs w:val="20"/>
        </w:rPr>
        <w:t>, %: 0.50</w:t>
      </w:r>
    </w:p>
    <w:p w14:paraId="3BAB27CB" w14:textId="77777777" w:rsidR="00011231" w:rsidRDefault="00011231">
      <w:pPr>
        <w:rPr>
          <w:rFonts w:eastAsia="Times New Roman"/>
          <w:sz w:val="20"/>
          <w:szCs w:val="20"/>
        </w:rPr>
      </w:pPr>
    </w:p>
    <w:p w14:paraId="30227801" w14:textId="77777777" w:rsidR="00011231" w:rsidRDefault="009309E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11231" w14:paraId="45B1DCB0" w14:textId="77777777">
        <w:tc>
          <w:tcPr>
            <w:tcW w:w="3400" w:type="dxa"/>
            <w:shd w:val="clear" w:color="auto" w:fill="auto"/>
          </w:tcPr>
          <w:p w14:paraId="35628F5D" w14:textId="77777777" w:rsidR="00011231" w:rsidRDefault="009309E2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14:paraId="2122A3D3" w14:textId="77777777" w:rsidR="00011231" w:rsidRDefault="009309E2">
            <w:r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  <w:tc>
          <w:tcPr>
            <w:tcW w:w="3125" w:type="dxa"/>
            <w:shd w:val="clear" w:color="auto" w:fill="auto"/>
          </w:tcPr>
          <w:p w14:paraId="48F3A29A" w14:textId="77777777" w:rsidR="00011231" w:rsidRDefault="009309E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11231" w14:paraId="7CC500D1" w14:textId="77777777">
        <w:tc>
          <w:tcPr>
            <w:tcW w:w="3400" w:type="dxa"/>
            <w:shd w:val="clear" w:color="auto" w:fill="auto"/>
          </w:tcPr>
          <w:p w14:paraId="536C379C" w14:textId="77777777" w:rsidR="00011231" w:rsidRDefault="009309E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799E362F" w14:textId="77777777" w:rsidR="00011231" w:rsidRDefault="009309E2">
            <w:r>
              <w:rPr>
                <w:sz w:val="20"/>
                <w:szCs w:val="20"/>
                <w:lang w:val="en-US"/>
              </w:rPr>
              <w:t>Мясникова Анна Игоревна</w:t>
            </w:r>
          </w:p>
        </w:tc>
        <w:tc>
          <w:tcPr>
            <w:tcW w:w="3125" w:type="dxa"/>
            <w:shd w:val="clear" w:color="auto" w:fill="auto"/>
          </w:tcPr>
          <w:p w14:paraId="45919319" w14:textId="77777777" w:rsidR="00011231" w:rsidRDefault="009309E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11231" w14:paraId="7FB81EBA" w14:textId="77777777">
        <w:tc>
          <w:tcPr>
            <w:tcW w:w="3400" w:type="dxa"/>
            <w:shd w:val="clear" w:color="auto" w:fill="auto"/>
          </w:tcPr>
          <w:p w14:paraId="2CBD50DB" w14:textId="77777777" w:rsidR="00011231" w:rsidRDefault="009309E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75D3B001" w14:textId="77777777" w:rsidR="00011231" w:rsidRDefault="009309E2">
            <w:r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  <w:tc>
          <w:tcPr>
            <w:tcW w:w="3125" w:type="dxa"/>
            <w:shd w:val="clear" w:color="auto" w:fill="auto"/>
          </w:tcPr>
          <w:p w14:paraId="55141D62" w14:textId="77777777" w:rsidR="00011231" w:rsidRDefault="009309E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11231" w14:paraId="2F3DA040" w14:textId="77777777">
        <w:tc>
          <w:tcPr>
            <w:tcW w:w="3400" w:type="dxa"/>
            <w:shd w:val="clear" w:color="auto" w:fill="auto"/>
          </w:tcPr>
          <w:p w14:paraId="557FB583" w14:textId="77777777" w:rsidR="00011231" w:rsidRDefault="009309E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1F634AD1" w14:textId="77777777" w:rsidR="00011231" w:rsidRDefault="009309E2">
            <w:r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  <w:tc>
          <w:tcPr>
            <w:tcW w:w="3125" w:type="dxa"/>
            <w:shd w:val="clear" w:color="auto" w:fill="auto"/>
          </w:tcPr>
          <w:p w14:paraId="3F3A00CD" w14:textId="77777777" w:rsidR="00011231" w:rsidRDefault="009309E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11231" w14:paraId="3A536CA5" w14:textId="77777777">
        <w:tc>
          <w:tcPr>
            <w:tcW w:w="3400" w:type="dxa"/>
            <w:shd w:val="clear" w:color="auto" w:fill="auto"/>
          </w:tcPr>
          <w:p w14:paraId="6A3980AD" w14:textId="77777777" w:rsidR="00011231" w:rsidRDefault="009309E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3B0A6D5A" w14:textId="77777777" w:rsidR="00011231" w:rsidRDefault="009309E2">
            <w:r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  <w:tc>
          <w:tcPr>
            <w:tcW w:w="3125" w:type="dxa"/>
            <w:shd w:val="clear" w:color="auto" w:fill="auto"/>
          </w:tcPr>
          <w:p w14:paraId="1A11DCE1" w14:textId="77777777" w:rsidR="00011231" w:rsidRDefault="009309E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14:paraId="2D7BC5AB" w14:textId="77777777" w:rsidR="00011231" w:rsidRDefault="00011231">
      <w:pPr>
        <w:rPr>
          <w:rFonts w:eastAsia="Times New Roman"/>
          <w:sz w:val="20"/>
          <w:szCs w:val="20"/>
        </w:rPr>
      </w:pPr>
    </w:p>
    <w:p w14:paraId="005AEECB" w14:textId="77777777" w:rsidR="00011231" w:rsidRDefault="009309E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3B8781AB" w14:textId="77777777" w:rsidR="00011231" w:rsidRDefault="00011231">
      <w:pPr>
        <w:rPr>
          <w:rFonts w:eastAsia="Times New Roman"/>
          <w:sz w:val="20"/>
          <w:szCs w:val="20"/>
        </w:rPr>
      </w:pPr>
    </w:p>
    <w:p w14:paraId="58863F22" w14:textId="77777777" w:rsidR="00011231" w:rsidRDefault="009309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3130E48D" w14:textId="77777777" w:rsidR="00011231" w:rsidRDefault="000112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11231" w14:paraId="5582E8EE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3BBCCFF6" w14:textId="77777777" w:rsidR="00011231" w:rsidRDefault="009309E2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011231" w14:paraId="04E289B3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A2EE720" w14:textId="77777777" w:rsidR="00011231" w:rsidRDefault="009309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4658959" w14:textId="77777777" w:rsidR="00011231" w:rsidRDefault="009309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652E331" w14:textId="77777777" w:rsidR="00011231" w:rsidRDefault="009309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11231" w14:paraId="643E9C32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C942AA" w14:textId="77777777" w:rsidR="00011231" w:rsidRDefault="009309E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0F34CC" w14:textId="77777777" w:rsidR="00011231" w:rsidRDefault="009309E2">
            <w:r w:rsidRPr="009309E2">
              <w:rPr>
                <w:sz w:val="20"/>
                <w:szCs w:val="20"/>
              </w:rPr>
              <w:t>ОБЩЕСТВО С ОГРАНИЧЕННОЙ ОТВЕТСТВЕННОСТЬЮ "ЭЛЬГИДА" / 7840501196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694310" w14:textId="77777777" w:rsidR="00011231" w:rsidRDefault="009309E2">
            <w:pPr>
              <w:pStyle w:val="af0"/>
            </w:pPr>
            <w:r>
              <w:rPr>
                <w:sz w:val="20"/>
                <w:szCs w:val="20"/>
                <w:lang w:val="en-US"/>
              </w:rPr>
              <w:t>590 047,06 руб.</w:t>
            </w:r>
          </w:p>
        </w:tc>
      </w:tr>
    </w:tbl>
    <w:p w14:paraId="50FB0CC5" w14:textId="77777777" w:rsidR="00011231" w:rsidRDefault="00011231">
      <w:pPr>
        <w:rPr>
          <w:rFonts w:eastAsia="Times New Roman"/>
        </w:rPr>
      </w:pPr>
    </w:p>
    <w:p w14:paraId="4A25BCE7" w14:textId="77777777" w:rsidR="00011231" w:rsidRDefault="000112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4"/>
        <w:gridCol w:w="2795"/>
        <w:gridCol w:w="2748"/>
        <w:gridCol w:w="1740"/>
      </w:tblGrid>
      <w:tr w:rsidR="00011231" w14:paraId="60E8BF57" w14:textId="77777777" w:rsidTr="009309E2">
        <w:tc>
          <w:tcPr>
            <w:tcW w:w="9977" w:type="dxa"/>
            <w:gridSpan w:val="4"/>
            <w:shd w:val="clear" w:color="auto" w:fill="auto"/>
          </w:tcPr>
          <w:p w14:paraId="24CCD3DE" w14:textId="77777777" w:rsidR="00011231" w:rsidRDefault="009309E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011231" w14:paraId="4D172766" w14:textId="77777777" w:rsidTr="009309E2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C0168AF" w14:textId="77777777" w:rsidR="00011231" w:rsidRDefault="009309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D19F9FC" w14:textId="77777777" w:rsidR="00011231" w:rsidRDefault="009309E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8980E6B" w14:textId="77777777" w:rsidR="00011231" w:rsidRDefault="009309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C6DD87D" w14:textId="77777777" w:rsidR="00011231" w:rsidRDefault="009309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11231" w14:paraId="6E9D611D" w14:textId="77777777" w:rsidTr="009309E2"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4F54CA" w14:textId="77777777" w:rsidR="00011231" w:rsidRDefault="009309E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09E2">
              <w:rPr>
                <w:sz w:val="20"/>
                <w:szCs w:val="20"/>
              </w:rPr>
              <w:t>-143281</w:t>
            </w:r>
          </w:p>
          <w:p w14:paraId="5A748FF7" w14:textId="77777777" w:rsidR="00011231" w:rsidRDefault="009309E2">
            <w:pPr>
              <w:pStyle w:val="af0"/>
            </w:pPr>
            <w:r w:rsidRPr="009309E2">
              <w:rPr>
                <w:sz w:val="20"/>
                <w:szCs w:val="20"/>
              </w:rPr>
              <w:t xml:space="preserve">ОБЩЕСТВО С </w:t>
            </w:r>
            <w:r w:rsidRPr="009309E2">
              <w:rPr>
                <w:sz w:val="20"/>
                <w:szCs w:val="20"/>
              </w:rPr>
              <w:t>ОГРАНИЧЕННОЙ ОТВЕТСТВЕННОСТЬЮ "ЭЛЬГИДА"</w:t>
            </w:r>
          </w:p>
        </w:tc>
        <w:tc>
          <w:tcPr>
            <w:tcW w:w="27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C3D49E" w14:textId="77777777" w:rsidR="00011231" w:rsidRDefault="009309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27C07BBB" w14:textId="77777777" w:rsidR="00011231" w:rsidRDefault="0001123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E576F9B" w14:textId="77777777" w:rsidR="00011231" w:rsidRDefault="009309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614967" w14:textId="77777777" w:rsidR="00011231" w:rsidRDefault="009309E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49C1D1" w14:textId="77777777" w:rsidR="00011231" w:rsidRDefault="009309E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11231" w14:paraId="32C7F2C0" w14:textId="77777777" w:rsidTr="009309E2"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A38ED9" w14:textId="77777777" w:rsidR="00011231" w:rsidRDefault="009309E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09E2">
              <w:rPr>
                <w:sz w:val="20"/>
                <w:szCs w:val="20"/>
              </w:rPr>
              <w:t>-143281</w:t>
            </w:r>
          </w:p>
          <w:p w14:paraId="6BABD14D" w14:textId="77777777" w:rsidR="00011231" w:rsidRDefault="009309E2">
            <w:pPr>
              <w:pStyle w:val="af0"/>
            </w:pPr>
            <w:r w:rsidRPr="009309E2">
              <w:rPr>
                <w:sz w:val="20"/>
                <w:szCs w:val="20"/>
              </w:rPr>
              <w:lastRenderedPageBreak/>
              <w:t>ОБЩЕСТВО С ОГРАНИЧЕННОЙ ОТВЕТСТВЕННОСТЬЮ "ЭЛЬГИДА"</w:t>
            </w:r>
          </w:p>
        </w:tc>
        <w:tc>
          <w:tcPr>
            <w:tcW w:w="27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897933" w14:textId="77777777" w:rsidR="00011231" w:rsidRDefault="009309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14:paraId="69FB67AD" w14:textId="77777777" w:rsidR="00011231" w:rsidRDefault="0001123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CC542FE" w14:textId="77777777" w:rsidR="00011231" w:rsidRDefault="009309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A800BC" w14:textId="77777777" w:rsidR="00011231" w:rsidRDefault="009309E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Мясникова Анна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310CE1" w14:textId="77777777" w:rsidR="00011231" w:rsidRDefault="009309E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11231" w14:paraId="23B9FE8E" w14:textId="77777777" w:rsidTr="009309E2"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B86F84" w14:textId="77777777" w:rsidR="00011231" w:rsidRDefault="009309E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09E2">
              <w:rPr>
                <w:sz w:val="20"/>
                <w:szCs w:val="20"/>
              </w:rPr>
              <w:t>-143281</w:t>
            </w:r>
          </w:p>
          <w:p w14:paraId="2D9AE489" w14:textId="77777777" w:rsidR="00011231" w:rsidRDefault="009309E2">
            <w:pPr>
              <w:pStyle w:val="af0"/>
            </w:pPr>
            <w:r w:rsidRPr="009309E2">
              <w:rPr>
                <w:sz w:val="20"/>
                <w:szCs w:val="20"/>
              </w:rPr>
              <w:t xml:space="preserve">ОБЩЕСТВО С </w:t>
            </w:r>
            <w:r w:rsidRPr="009309E2">
              <w:rPr>
                <w:sz w:val="20"/>
                <w:szCs w:val="20"/>
              </w:rPr>
              <w:t>ОГРАНИЧЕННОЙ ОТВЕТСТВЕННОСТЬЮ "ЭЛЬГИДА"</w:t>
            </w:r>
          </w:p>
        </w:tc>
        <w:tc>
          <w:tcPr>
            <w:tcW w:w="27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3E1D7C" w14:textId="77777777" w:rsidR="00011231" w:rsidRDefault="009309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2BFDDCFD" w14:textId="77777777" w:rsidR="00011231" w:rsidRDefault="0001123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5139F91" w14:textId="77777777" w:rsidR="00011231" w:rsidRDefault="009309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DD465C" w14:textId="77777777" w:rsidR="00011231" w:rsidRDefault="009309E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E0F23D" w14:textId="77777777" w:rsidR="00011231" w:rsidRDefault="009309E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11231" w14:paraId="0EEFDDA6" w14:textId="77777777" w:rsidTr="009309E2"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6752BF" w14:textId="77777777" w:rsidR="00011231" w:rsidRDefault="009309E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09E2">
              <w:rPr>
                <w:sz w:val="20"/>
                <w:szCs w:val="20"/>
              </w:rPr>
              <w:t>-143281</w:t>
            </w:r>
          </w:p>
          <w:p w14:paraId="63DE35F6" w14:textId="77777777" w:rsidR="00011231" w:rsidRDefault="009309E2">
            <w:pPr>
              <w:pStyle w:val="af0"/>
            </w:pPr>
            <w:r w:rsidRPr="009309E2">
              <w:rPr>
                <w:sz w:val="20"/>
                <w:szCs w:val="20"/>
              </w:rPr>
              <w:t>ОБЩЕСТВО С ОГРАНИЧЕННОЙ ОТВЕТСТВЕННОСТЬЮ "ЭЛЬГИДА"</w:t>
            </w:r>
          </w:p>
        </w:tc>
        <w:tc>
          <w:tcPr>
            <w:tcW w:w="27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C910A2" w14:textId="77777777" w:rsidR="00011231" w:rsidRDefault="009309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628FF0C4" w14:textId="77777777" w:rsidR="00011231" w:rsidRDefault="0001123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71467D8" w14:textId="77777777" w:rsidR="00011231" w:rsidRDefault="009309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E09EBC" w14:textId="77777777" w:rsidR="00011231" w:rsidRDefault="009309E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368742" w14:textId="77777777" w:rsidR="00011231" w:rsidRDefault="009309E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11231" w14:paraId="38D5D39C" w14:textId="77777777" w:rsidTr="009309E2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16E7A6" w14:textId="77777777" w:rsidR="00011231" w:rsidRDefault="009309E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309E2">
              <w:rPr>
                <w:sz w:val="20"/>
                <w:szCs w:val="20"/>
              </w:rPr>
              <w:t>-143281</w:t>
            </w:r>
          </w:p>
          <w:p w14:paraId="40C18393" w14:textId="77777777" w:rsidR="00011231" w:rsidRDefault="009309E2">
            <w:pPr>
              <w:pStyle w:val="af0"/>
            </w:pPr>
            <w:r w:rsidRPr="009309E2">
              <w:rPr>
                <w:sz w:val="20"/>
                <w:szCs w:val="20"/>
              </w:rPr>
              <w:t xml:space="preserve">ОБЩЕСТВО С </w:t>
            </w:r>
            <w:r w:rsidRPr="009309E2">
              <w:rPr>
                <w:sz w:val="20"/>
                <w:szCs w:val="20"/>
              </w:rPr>
              <w:t>ОГРАНИЧЕННОЙ ОТВЕТСТВЕННОСТЬЮ "ЭЛЬГИДА"</w:t>
            </w: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E1880D" w14:textId="77777777" w:rsidR="00011231" w:rsidRDefault="009309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192D38E9" w14:textId="77777777" w:rsidR="00011231" w:rsidRDefault="0001123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6ED027B" w14:textId="77777777" w:rsidR="00011231" w:rsidRDefault="009309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851F97" w14:textId="77777777" w:rsidR="00011231" w:rsidRDefault="009309E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19EE3F" w14:textId="77777777" w:rsidR="00011231" w:rsidRDefault="009309E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7E23D0B9" w14:textId="77777777" w:rsidR="00011231" w:rsidRDefault="00011231">
      <w:pPr>
        <w:rPr>
          <w:sz w:val="20"/>
          <w:szCs w:val="20"/>
        </w:rPr>
      </w:pPr>
    </w:p>
    <w:p w14:paraId="3F0B4D3B" w14:textId="77777777" w:rsidR="00011231" w:rsidRDefault="00011231">
      <w:pPr>
        <w:jc w:val="both"/>
        <w:rPr>
          <w:rFonts w:eastAsia="Times New Roman"/>
          <w:sz w:val="20"/>
          <w:szCs w:val="20"/>
          <w:lang w:val="en-US"/>
        </w:rPr>
      </w:pPr>
    </w:p>
    <w:p w14:paraId="2F9EAC5F" w14:textId="77777777" w:rsidR="00011231" w:rsidRDefault="009309E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"ЭЛЬГИДА", предложивший </w:t>
      </w:r>
      <w:r>
        <w:rPr>
          <w:rFonts w:eastAsia="Times New Roman"/>
          <w:sz w:val="20"/>
          <w:szCs w:val="20"/>
        </w:rPr>
        <w:t>цену контракта 590 047,06 руб.</w:t>
      </w:r>
    </w:p>
    <w:p w14:paraId="75478D7A" w14:textId="77777777" w:rsidR="00011231" w:rsidRDefault="00011231">
      <w:pPr>
        <w:jc w:val="both"/>
        <w:rPr>
          <w:rFonts w:eastAsia="Times New Roman"/>
          <w:sz w:val="20"/>
          <w:szCs w:val="20"/>
        </w:rPr>
      </w:pPr>
    </w:p>
    <w:p w14:paraId="550B80C6" w14:textId="77777777" w:rsidR="00011231" w:rsidRDefault="009309E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ОБЩЕСТВО С ОГРАНИЧЕННОЙ ОТВЕТСТВЕННОСТЬЮ "ЭЛЬГИДА", который предложил наиболее низкую цену контракта и заявка на участие в электронном аукционе которого соответствует тре</w:t>
      </w:r>
      <w:r>
        <w:rPr>
          <w:rFonts w:eastAsia="Times New Roman"/>
          <w:sz w:val="20"/>
          <w:szCs w:val="20"/>
        </w:rPr>
        <w:t>бованиям, установленным документацией об электронном аукционе.</w:t>
      </w:r>
    </w:p>
    <w:p w14:paraId="355804B8" w14:textId="77777777" w:rsidR="00011231" w:rsidRPr="009309E2" w:rsidRDefault="00011231">
      <w:pPr>
        <w:jc w:val="both"/>
        <w:rPr>
          <w:rFonts w:eastAsia="Times New Roman"/>
          <w:sz w:val="20"/>
          <w:szCs w:val="20"/>
        </w:rPr>
      </w:pPr>
    </w:p>
    <w:p w14:paraId="0CB9EA0D" w14:textId="77777777" w:rsidR="00011231" w:rsidRPr="009309E2" w:rsidRDefault="009309E2">
      <w:pPr>
        <w:jc w:val="both"/>
      </w:pPr>
      <w:r w:rsidRPr="009309E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</w:t>
      </w:r>
      <w:r w:rsidRPr="009309E2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5354BB14" w14:textId="77777777" w:rsidR="00011231" w:rsidRDefault="00011231">
      <w:pPr>
        <w:jc w:val="both"/>
        <w:rPr>
          <w:rFonts w:eastAsia="Times New Roman"/>
          <w:sz w:val="20"/>
          <w:szCs w:val="20"/>
        </w:rPr>
      </w:pPr>
    </w:p>
    <w:p w14:paraId="7499DD9B" w14:textId="77777777" w:rsidR="00011231" w:rsidRDefault="009309E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14:paraId="4DD7805D" w14:textId="77777777" w:rsidR="00011231" w:rsidRDefault="00011231">
      <w:pPr>
        <w:jc w:val="both"/>
        <w:rPr>
          <w:rFonts w:eastAsia="Times New Roman"/>
          <w:sz w:val="20"/>
          <w:szCs w:val="20"/>
        </w:rPr>
      </w:pPr>
    </w:p>
    <w:p w14:paraId="5F644FC4" w14:textId="77777777" w:rsidR="00011231" w:rsidRDefault="009309E2">
      <w:r>
        <w:rPr>
          <w:rFonts w:eastAsia="Times New Roman"/>
          <w:sz w:val="20"/>
          <w:szCs w:val="20"/>
        </w:rPr>
        <w:t>Подписи</w:t>
      </w:r>
    </w:p>
    <w:p w14:paraId="26550632" w14:textId="77777777" w:rsidR="00011231" w:rsidRDefault="00011231">
      <w:pPr>
        <w:rPr>
          <w:rFonts w:eastAsia="Times New Roman"/>
          <w:sz w:val="20"/>
          <w:szCs w:val="20"/>
        </w:rPr>
      </w:pPr>
    </w:p>
    <w:tbl>
      <w:tblPr>
        <w:tblW w:w="1026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22"/>
        <w:gridCol w:w="3415"/>
        <w:gridCol w:w="3429"/>
      </w:tblGrid>
      <w:tr w:rsidR="00011231" w14:paraId="2EC70C76" w14:textId="77777777" w:rsidTr="009309E2">
        <w:trPr>
          <w:trHeight w:val="515"/>
        </w:trPr>
        <w:tc>
          <w:tcPr>
            <w:tcW w:w="3422" w:type="dxa"/>
            <w:shd w:val="clear" w:color="auto" w:fill="auto"/>
            <w:vAlign w:val="bottom"/>
          </w:tcPr>
          <w:p w14:paraId="26DB6689" w14:textId="77777777" w:rsidR="00011231" w:rsidRDefault="009309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15" w:type="dxa"/>
            <w:shd w:val="clear" w:color="auto" w:fill="auto"/>
          </w:tcPr>
          <w:p w14:paraId="49F95C5A" w14:textId="77777777" w:rsidR="00011231" w:rsidRDefault="0001123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9" w:type="dxa"/>
            <w:shd w:val="clear" w:color="auto" w:fill="auto"/>
            <w:vAlign w:val="bottom"/>
          </w:tcPr>
          <w:p w14:paraId="7E58C694" w14:textId="77777777" w:rsidR="00011231" w:rsidRDefault="009309E2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</w:tr>
      <w:tr w:rsidR="00011231" w14:paraId="4C14C6C9" w14:textId="77777777" w:rsidTr="009309E2">
        <w:trPr>
          <w:trHeight w:val="488"/>
        </w:trPr>
        <w:tc>
          <w:tcPr>
            <w:tcW w:w="3422" w:type="dxa"/>
            <w:shd w:val="clear" w:color="auto" w:fill="auto"/>
            <w:vAlign w:val="bottom"/>
          </w:tcPr>
          <w:p w14:paraId="2535C58A" w14:textId="77777777" w:rsidR="00011231" w:rsidRDefault="009309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15" w:type="dxa"/>
            <w:shd w:val="clear" w:color="auto" w:fill="auto"/>
          </w:tcPr>
          <w:p w14:paraId="1AE7FB3A" w14:textId="77777777" w:rsidR="00011231" w:rsidRDefault="0001123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9" w:type="dxa"/>
            <w:shd w:val="clear" w:color="auto" w:fill="auto"/>
            <w:vAlign w:val="bottom"/>
          </w:tcPr>
          <w:p w14:paraId="509DAD78" w14:textId="77777777" w:rsidR="00011231" w:rsidRDefault="009309E2">
            <w:pPr>
              <w:pStyle w:val="af0"/>
            </w:pPr>
            <w:r>
              <w:rPr>
                <w:sz w:val="20"/>
                <w:szCs w:val="20"/>
                <w:lang w:val="en-US"/>
              </w:rPr>
              <w:t>Мясникова Анна Игоревна</w:t>
            </w:r>
          </w:p>
        </w:tc>
      </w:tr>
      <w:tr w:rsidR="00011231" w14:paraId="66F6CB3E" w14:textId="77777777" w:rsidTr="009309E2">
        <w:trPr>
          <w:trHeight w:val="515"/>
        </w:trPr>
        <w:tc>
          <w:tcPr>
            <w:tcW w:w="3422" w:type="dxa"/>
            <w:shd w:val="clear" w:color="auto" w:fill="auto"/>
            <w:vAlign w:val="bottom"/>
          </w:tcPr>
          <w:p w14:paraId="541ADFF7" w14:textId="77777777" w:rsidR="00011231" w:rsidRDefault="009309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15" w:type="dxa"/>
            <w:shd w:val="clear" w:color="auto" w:fill="auto"/>
          </w:tcPr>
          <w:p w14:paraId="260EE37E" w14:textId="77777777" w:rsidR="00011231" w:rsidRDefault="0001123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9" w:type="dxa"/>
            <w:shd w:val="clear" w:color="auto" w:fill="auto"/>
            <w:vAlign w:val="bottom"/>
          </w:tcPr>
          <w:p w14:paraId="243A2DAB" w14:textId="77777777" w:rsidR="00011231" w:rsidRDefault="009309E2">
            <w:pPr>
              <w:pStyle w:val="af0"/>
            </w:pPr>
            <w:r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</w:tr>
      <w:tr w:rsidR="00011231" w14:paraId="3DC0DC87" w14:textId="77777777" w:rsidTr="009309E2">
        <w:trPr>
          <w:trHeight w:val="515"/>
        </w:trPr>
        <w:tc>
          <w:tcPr>
            <w:tcW w:w="3422" w:type="dxa"/>
            <w:shd w:val="clear" w:color="auto" w:fill="auto"/>
            <w:vAlign w:val="bottom"/>
          </w:tcPr>
          <w:p w14:paraId="24DFE65D" w14:textId="77777777" w:rsidR="00011231" w:rsidRDefault="009309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15" w:type="dxa"/>
            <w:shd w:val="clear" w:color="auto" w:fill="auto"/>
          </w:tcPr>
          <w:p w14:paraId="3C953349" w14:textId="77777777" w:rsidR="00011231" w:rsidRDefault="0001123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9" w:type="dxa"/>
            <w:shd w:val="clear" w:color="auto" w:fill="auto"/>
            <w:vAlign w:val="bottom"/>
          </w:tcPr>
          <w:p w14:paraId="42DD4585" w14:textId="77777777" w:rsidR="00011231" w:rsidRDefault="009309E2">
            <w:pPr>
              <w:pStyle w:val="af0"/>
            </w:pPr>
            <w:r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</w:tr>
      <w:tr w:rsidR="00011231" w14:paraId="456A8BF5" w14:textId="77777777" w:rsidTr="009309E2">
        <w:trPr>
          <w:trHeight w:val="488"/>
        </w:trPr>
        <w:tc>
          <w:tcPr>
            <w:tcW w:w="3422" w:type="dxa"/>
            <w:shd w:val="clear" w:color="auto" w:fill="auto"/>
            <w:vAlign w:val="bottom"/>
          </w:tcPr>
          <w:p w14:paraId="2AD8FF63" w14:textId="77777777" w:rsidR="00011231" w:rsidRDefault="009309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15" w:type="dxa"/>
            <w:shd w:val="clear" w:color="auto" w:fill="auto"/>
          </w:tcPr>
          <w:p w14:paraId="61CA325C" w14:textId="77777777" w:rsidR="00011231" w:rsidRDefault="0001123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9" w:type="dxa"/>
            <w:shd w:val="clear" w:color="auto" w:fill="auto"/>
            <w:vAlign w:val="bottom"/>
          </w:tcPr>
          <w:p w14:paraId="24FAD282" w14:textId="77777777" w:rsidR="00011231" w:rsidRDefault="009309E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Ратькова Ирина </w:t>
            </w:r>
            <w:r>
              <w:rPr>
                <w:sz w:val="20"/>
                <w:szCs w:val="20"/>
                <w:lang w:val="en-US"/>
              </w:rPr>
              <w:t>Борисовна</w:t>
            </w:r>
          </w:p>
        </w:tc>
      </w:tr>
    </w:tbl>
    <w:p w14:paraId="238821D4" w14:textId="77777777" w:rsidR="00000000" w:rsidRDefault="009309E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231"/>
    <w:rsid w:val="00011231"/>
    <w:rsid w:val="0093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6BB3B"/>
  <w15:docId w15:val="{9731E6F0-55EC-4631-BDCA-C096FFB90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668</Words>
  <Characters>3814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16</cp:revision>
  <dcterms:created xsi:type="dcterms:W3CDTF">2020-01-20T14:42:00Z</dcterms:created>
  <dcterms:modified xsi:type="dcterms:W3CDTF">2022-01-18T08:40:00Z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