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17B2" w:rsidRDefault="00BF0FE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117B2" w:rsidRDefault="00BF0FE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стоматологических материалов"</w:t>
      </w:r>
    </w:p>
    <w:p w:rsidR="008117B2" w:rsidRPr="00BF0FE2" w:rsidRDefault="00BF0FE2">
      <w:pPr>
        <w:ind w:firstLine="567"/>
        <w:jc w:val="center"/>
        <w:rPr>
          <w:rFonts w:eastAsia="Times New Roman"/>
          <w:b/>
          <w:bCs/>
        </w:rPr>
      </w:pPr>
      <w:r w:rsidRPr="00BF0FE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F0FE2">
        <w:rPr>
          <w:rFonts w:eastAsia="Times New Roman"/>
          <w:b/>
          <w:bCs/>
          <w:sz w:val="20"/>
          <w:szCs w:val="20"/>
        </w:rPr>
        <w:t xml:space="preserve"> 0362100015521000227) </w:t>
      </w:r>
    </w:p>
    <w:p w:rsidR="008117B2" w:rsidRPr="00BF0FE2" w:rsidRDefault="008117B2">
      <w:pPr>
        <w:ind w:firstLine="567"/>
        <w:jc w:val="center"/>
        <w:rPr>
          <w:sz w:val="20"/>
          <w:szCs w:val="20"/>
        </w:rPr>
      </w:pPr>
    </w:p>
    <w:p w:rsidR="008117B2" w:rsidRPr="00BF0FE2" w:rsidRDefault="00BF0FE2">
      <w:pPr>
        <w:ind w:firstLine="567"/>
        <w:jc w:val="right"/>
      </w:pPr>
      <w:r w:rsidRPr="00BF0FE2">
        <w:rPr>
          <w:rFonts w:eastAsia="Times New Roman"/>
          <w:sz w:val="20"/>
          <w:szCs w:val="20"/>
        </w:rPr>
        <w:t>25.01.22 20:10:54 (</w:t>
      </w:r>
      <w:r>
        <w:rPr>
          <w:rFonts w:eastAsia="Times New Roman"/>
          <w:sz w:val="20"/>
          <w:szCs w:val="20"/>
          <w:lang w:val="en-US"/>
        </w:rPr>
        <w:t>MSK</w:t>
      </w:r>
      <w:r w:rsidRPr="00BF0FE2">
        <w:rPr>
          <w:rFonts w:eastAsia="Times New Roman"/>
          <w:sz w:val="20"/>
          <w:szCs w:val="20"/>
        </w:rPr>
        <w:t>+02:00)</w:t>
      </w:r>
    </w:p>
    <w:p w:rsidR="008117B2" w:rsidRPr="00BF0FE2" w:rsidRDefault="008117B2">
      <w:pPr>
        <w:ind w:firstLine="567"/>
        <w:rPr>
          <w:rFonts w:eastAsia="Times New Roman"/>
          <w:sz w:val="20"/>
          <w:szCs w:val="20"/>
        </w:rPr>
      </w:pPr>
    </w:p>
    <w:p w:rsidR="008117B2" w:rsidRDefault="00BF0FE2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BF0F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F0FE2">
        <w:rPr>
          <w:rFonts w:eastAsia="Times New Roman"/>
          <w:sz w:val="20"/>
          <w:szCs w:val="20"/>
        </w:rPr>
        <w:t xml:space="preserve">: </w:t>
      </w:r>
      <w:proofErr w:type="gramStart"/>
      <w:r w:rsidRPr="00BF0FE2"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</w:t>
      </w:r>
      <w:r>
        <w:rPr>
          <w:rFonts w:eastAsia="Times New Roman"/>
          <w:sz w:val="20"/>
          <w:szCs w:val="20"/>
          <w:lang w:val="en-US"/>
        </w:rPr>
        <w:t>3</w:t>
      </w:r>
      <w:proofErr w:type="gramEnd"/>
    </w:p>
    <w:p w:rsidR="008117B2" w:rsidRDefault="008117B2">
      <w:pPr>
        <w:rPr>
          <w:rFonts w:eastAsia="Times New Roman"/>
          <w:sz w:val="20"/>
          <w:szCs w:val="20"/>
          <w:lang w:val="en-US"/>
        </w:rPr>
      </w:pPr>
    </w:p>
    <w:p w:rsidR="008117B2" w:rsidRPr="00BF0FE2" w:rsidRDefault="00BF0FE2">
      <w:r>
        <w:rPr>
          <w:rFonts w:eastAsia="Times New Roman"/>
          <w:sz w:val="20"/>
          <w:szCs w:val="20"/>
        </w:rPr>
        <w:t>Организатор</w:t>
      </w:r>
      <w:r w:rsidRPr="00BF0F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F0FE2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117B2" w:rsidRPr="00BF0FE2" w:rsidRDefault="008117B2">
      <w:pPr>
        <w:rPr>
          <w:rFonts w:eastAsia="Times New Roman"/>
          <w:sz w:val="20"/>
          <w:szCs w:val="20"/>
        </w:rPr>
      </w:pPr>
    </w:p>
    <w:p w:rsidR="008117B2" w:rsidRPr="00BF0FE2" w:rsidRDefault="00BF0FE2">
      <w:r w:rsidRPr="00BF0FE2">
        <w:rPr>
          <w:rFonts w:eastAsia="Times New Roman"/>
          <w:sz w:val="20"/>
          <w:szCs w:val="20"/>
        </w:rPr>
        <w:t>Заказчик: ФЕДЕРАЛЬНОЕ ГОСУДАРСТВЕННОЕ БЮДЖЕ</w:t>
      </w:r>
      <w:r w:rsidRPr="00BF0FE2">
        <w:rPr>
          <w:rFonts w:eastAsia="Times New Roman"/>
          <w:sz w:val="20"/>
          <w:szCs w:val="20"/>
        </w:rPr>
        <w:t>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8117B2" w:rsidRPr="00BF0FE2" w:rsidRDefault="008117B2">
      <w:pPr>
        <w:rPr>
          <w:rFonts w:eastAsia="Times New Roman"/>
          <w:sz w:val="20"/>
          <w:szCs w:val="20"/>
        </w:rPr>
      </w:pPr>
    </w:p>
    <w:p w:rsidR="008117B2" w:rsidRPr="00BF0FE2" w:rsidRDefault="00BF0F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F0F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F0FE2">
        <w:rPr>
          <w:rFonts w:eastAsia="Times New Roman"/>
          <w:sz w:val="20"/>
          <w:szCs w:val="20"/>
        </w:rPr>
        <w:t xml:space="preserve">: Поставка стоматологических материалов </w:t>
      </w:r>
    </w:p>
    <w:p w:rsidR="008117B2" w:rsidRPr="00BF0FE2" w:rsidRDefault="008117B2">
      <w:pPr>
        <w:rPr>
          <w:rFonts w:eastAsia="Times New Roman"/>
          <w:sz w:val="20"/>
          <w:szCs w:val="20"/>
        </w:rPr>
      </w:pPr>
    </w:p>
    <w:p w:rsidR="008117B2" w:rsidRDefault="00BF0FE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</w:t>
      </w:r>
      <w:r>
        <w:rPr>
          <w:rFonts w:eastAsia="Times New Roman"/>
          <w:sz w:val="20"/>
          <w:szCs w:val="20"/>
        </w:rPr>
        <w:t>1738966580100102090043250244</w:t>
      </w:r>
    </w:p>
    <w:p w:rsidR="008117B2" w:rsidRDefault="008117B2"/>
    <w:p w:rsidR="008117B2" w:rsidRDefault="00BF0FE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995 284,18 руб.</w:t>
      </w:r>
    </w:p>
    <w:p w:rsidR="008117B2" w:rsidRPr="00BF0FE2" w:rsidRDefault="008117B2">
      <w:pPr>
        <w:rPr>
          <w:rFonts w:eastAsia="Times New Roman"/>
          <w:sz w:val="20"/>
          <w:szCs w:val="20"/>
        </w:rPr>
      </w:pPr>
    </w:p>
    <w:p w:rsidR="008117B2" w:rsidRDefault="00BF0FE2">
      <w:r>
        <w:rPr>
          <w:rFonts w:eastAsia="Times New Roman"/>
          <w:sz w:val="20"/>
          <w:szCs w:val="20"/>
        </w:rPr>
        <w:t>Снижение</w:t>
      </w:r>
      <w:r w:rsidRPr="00BF0FE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F0FE2">
        <w:rPr>
          <w:rFonts w:eastAsia="Times New Roman"/>
          <w:sz w:val="20"/>
          <w:szCs w:val="20"/>
        </w:rPr>
        <w:t>, %: 34.00</w:t>
      </w:r>
    </w:p>
    <w:p w:rsidR="008117B2" w:rsidRDefault="008117B2">
      <w:pPr>
        <w:rPr>
          <w:rFonts w:eastAsia="Times New Roman"/>
          <w:sz w:val="20"/>
          <w:szCs w:val="20"/>
        </w:rPr>
      </w:pPr>
    </w:p>
    <w:p w:rsidR="008117B2" w:rsidRDefault="00BF0FE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8117B2">
        <w:tc>
          <w:tcPr>
            <w:tcW w:w="3400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7B2" w:rsidRDefault="00BF0FE2">
            <w:r>
              <w:rPr>
                <w:sz w:val="20"/>
                <w:szCs w:val="20"/>
                <w:lang w:val="en-US"/>
              </w:rPr>
              <w:t xml:space="preserve">Горявина Екатерина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8117B2">
        <w:tc>
          <w:tcPr>
            <w:tcW w:w="3400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7B2" w:rsidRDefault="00BF0FE2"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7B2">
        <w:tc>
          <w:tcPr>
            <w:tcW w:w="3400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7B2">
        <w:tc>
          <w:tcPr>
            <w:tcW w:w="3400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7B2" w:rsidRDefault="00BF0FE2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8117B2">
        <w:tc>
          <w:tcPr>
            <w:tcW w:w="3400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8117B2" w:rsidRDefault="00BF0FE2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8117B2" w:rsidRDefault="00BF0FE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8117B2" w:rsidRDefault="008117B2">
      <w:pPr>
        <w:rPr>
          <w:rFonts w:eastAsia="Times New Roman"/>
          <w:sz w:val="20"/>
          <w:szCs w:val="20"/>
        </w:rPr>
      </w:pPr>
    </w:p>
    <w:p w:rsidR="008117B2" w:rsidRDefault="00BF0FE2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8117B2" w:rsidRDefault="008117B2">
      <w:pPr>
        <w:rPr>
          <w:rFonts w:eastAsia="Times New Roman"/>
          <w:sz w:val="20"/>
          <w:szCs w:val="20"/>
        </w:rPr>
      </w:pPr>
    </w:p>
    <w:p w:rsidR="008117B2" w:rsidRDefault="00BF0FE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117B2" w:rsidRDefault="00811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8117B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8117B2" w:rsidRDefault="00BF0FE2"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аукциона: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EA-145681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r>
              <w:rPr>
                <w:sz w:val="20"/>
                <w:szCs w:val="20"/>
                <w:lang w:val="en-US"/>
              </w:rPr>
              <w:t>ЗАКРЫТОЕ АКЦИОНЕРНОЕ ОБЩЕСТВО "МЕГАДЕНТА" / 6660123793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656 884</w:t>
            </w:r>
            <w:proofErr w:type="gramStart"/>
            <w:r>
              <w:rPr>
                <w:sz w:val="20"/>
                <w:szCs w:val="20"/>
                <w:lang w:val="en-US"/>
              </w:rPr>
              <w:t>,36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r w:rsidRPr="00BF0FE2">
              <w:rPr>
                <w:sz w:val="20"/>
                <w:szCs w:val="20"/>
              </w:rPr>
              <w:t>ОБЩЕСТВО С ОГРАНИЧЕННОЙ ОТВЕТСТВЕННОСТЬЮ "ТОРГОВЫЙ ДОМ "ГАРАНТ" / 6678036615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661 860</w:t>
            </w:r>
            <w:proofErr w:type="gramStart"/>
            <w:r>
              <w:rPr>
                <w:sz w:val="20"/>
                <w:szCs w:val="20"/>
                <w:lang w:val="en-US"/>
              </w:rPr>
              <w:t>,78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EA-146136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r w:rsidRPr="00BF0FE2">
              <w:rPr>
                <w:sz w:val="20"/>
                <w:szCs w:val="20"/>
              </w:rPr>
              <w:t>ОБЩЕСТВО С ОГРАНИЧЕННОЙ ОТВЕТСТВЕННОСТЬЮ "ДЕНТАЛГРУПП" / 7451405387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691 719</w:t>
            </w:r>
            <w:proofErr w:type="gramStart"/>
            <w:r>
              <w:rPr>
                <w:sz w:val="20"/>
                <w:szCs w:val="20"/>
                <w:lang w:val="en-US"/>
              </w:rPr>
              <w:t>,30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EA-146110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r w:rsidRPr="00BF0FE2">
              <w:rPr>
                <w:sz w:val="20"/>
                <w:szCs w:val="20"/>
              </w:rPr>
              <w:t>ОБЩЕСТВО С ОГРАНИЧЕННОЙ ОТВЕТСТВЕННОСТЬЮ ПРОИЗВОДСТВЕННО-</w:t>
            </w:r>
            <w:r w:rsidRPr="00BF0FE2">
              <w:rPr>
                <w:sz w:val="20"/>
                <w:szCs w:val="20"/>
              </w:rPr>
              <w:t>ВНЕДРЕНЧЕСКОЕ ПРЕДПРИЯТИЕ "КОНТАКТ" / 2404001691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786 271</w:t>
            </w:r>
            <w:proofErr w:type="gramStart"/>
            <w:r>
              <w:rPr>
                <w:sz w:val="20"/>
                <w:szCs w:val="20"/>
                <w:lang w:val="en-US"/>
              </w:rPr>
              <w:t>,28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8117B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EA-146212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r w:rsidRPr="00BF0FE2">
              <w:rPr>
                <w:sz w:val="20"/>
                <w:szCs w:val="20"/>
              </w:rPr>
              <w:t>ОБЩЕСТВО С ОГРАНИЧЕННОЙ ОТВЕТСТВЕННОСТЬЮ "АЛАТЫРЬ" / 6671092466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865 894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8117B2" w:rsidRDefault="008117B2">
      <w:pPr>
        <w:rPr>
          <w:rFonts w:eastAsia="Times New Roman"/>
        </w:rPr>
      </w:pPr>
    </w:p>
    <w:p w:rsidR="008117B2" w:rsidRDefault="008117B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57"/>
        <w:gridCol w:w="2032"/>
        <w:gridCol w:w="2748"/>
        <w:gridCol w:w="1740"/>
      </w:tblGrid>
      <w:tr w:rsidR="008117B2" w:rsidTr="00BF0FE2">
        <w:tc>
          <w:tcPr>
            <w:tcW w:w="9977" w:type="dxa"/>
            <w:gridSpan w:val="4"/>
            <w:shd w:val="clear" w:color="auto" w:fill="auto"/>
          </w:tcPr>
          <w:p w:rsidR="008117B2" w:rsidRDefault="00BF0FE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  <w:r>
              <w:rPr>
                <w:rFonts w:eastAsia="Times New Roman"/>
                <w:sz w:val="20"/>
                <w:szCs w:val="20"/>
              </w:rPr>
              <w:t xml:space="preserve">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8117B2" w:rsidRDefault="00BF0FE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-145681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-145681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ЗАКРЫТОЕ </w:t>
            </w:r>
            <w:r w:rsidRPr="00BF0FE2">
              <w:rPr>
                <w:sz w:val="20"/>
                <w:szCs w:val="20"/>
              </w:rPr>
              <w:t>АКЦИОНЕРНОЕ ОБЩЕСТВО "МЕГАДЕНТА"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-145681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ЗАКРЫТОЕ АКЦИОНЕРНОЕ ОБЩЕСТВО "МЕГАДЕНТА"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-146249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ОБЩЕСТВО С ОГРАНИЧЕННОЙ </w:t>
            </w:r>
            <w:r w:rsidRPr="00BF0FE2">
              <w:rPr>
                <w:sz w:val="20"/>
                <w:szCs w:val="20"/>
              </w:rPr>
              <w:t>ОТВЕТСТВЕННОСТЬЮ "ТОРГОВЫЙ ДОМ "ГАРАНТ"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-146249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"ТОРГОВЫЙ ДОМ "ГАРАНТ"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-146249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ОБЩЕСТВО С </w:t>
            </w:r>
            <w:r w:rsidRPr="00BF0FE2">
              <w:rPr>
                <w:sz w:val="20"/>
                <w:szCs w:val="20"/>
              </w:rPr>
              <w:t>ОГРАНИЧЕННОЙ ОТВЕТСТВЕННОСТЬЮ "ТОРГОВЫЙ ДОМ "ГАРАНТ"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-146136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-146136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-146136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"ДЕНТАЛГРУПП"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-146110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-146110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ПРОИЗВОДСТВЕННО-ВНЕДРЕНЧЕСКОЕ ПРЕДПРИЯТИЕ "КОНТАКТ"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-146110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ОБЩЕСТВО С ОГРАНИЧЕННОЙ ОТВЕТСТВЕННОСТЬЮ ПРОИЗВОДСТВЕННО-ВНЕДРЕНЧЕСКОЕ ПРЕДПРИЯТИЕ </w:t>
            </w:r>
            <w:r w:rsidRPr="00BF0FE2">
              <w:rPr>
                <w:sz w:val="20"/>
                <w:szCs w:val="20"/>
              </w:rPr>
              <w:lastRenderedPageBreak/>
              <w:t>"КОНТАКТ"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BF0FE2">
              <w:rPr>
                <w:sz w:val="20"/>
                <w:szCs w:val="20"/>
              </w:rPr>
              <w:t>-146212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ОБЩЕСТВО С </w:t>
            </w:r>
            <w:r w:rsidRPr="00BF0FE2">
              <w:rPr>
                <w:sz w:val="20"/>
                <w:szCs w:val="20"/>
              </w:rPr>
              <w:t>ОГРАНИЧЕННОЙ ОТВЕТСТВЕННОСТЬЮ "АЛАТЫРЬ"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-146212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>ОБЩЕСТВО С ОГРАНИЧЕННОЙ ОТВЕТСТВЕННОСТЬЮ "АЛАТЫРЬ"</w:t>
            </w:r>
          </w:p>
        </w:tc>
        <w:tc>
          <w:tcPr>
            <w:tcW w:w="203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8117B2" w:rsidTr="00BF0FE2">
        <w:tc>
          <w:tcPr>
            <w:tcW w:w="345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BF0FE2">
              <w:rPr>
                <w:sz w:val="20"/>
                <w:szCs w:val="20"/>
              </w:rPr>
              <w:t>-146212</w:t>
            </w:r>
          </w:p>
          <w:p w:rsidR="008117B2" w:rsidRDefault="00BF0FE2">
            <w:pPr>
              <w:pStyle w:val="af1"/>
            </w:pPr>
            <w:r w:rsidRPr="00BF0FE2">
              <w:rPr>
                <w:sz w:val="20"/>
                <w:szCs w:val="20"/>
              </w:rPr>
              <w:t xml:space="preserve">ОБЩЕСТВО С ОГРАНИЧЕННОЙ </w:t>
            </w:r>
            <w:r w:rsidRPr="00BF0FE2">
              <w:rPr>
                <w:sz w:val="20"/>
                <w:szCs w:val="20"/>
              </w:rPr>
              <w:t>ОТВЕТСТВЕННОСТЬЮ "АЛАТЫРЬ"</w:t>
            </w:r>
          </w:p>
        </w:tc>
        <w:tc>
          <w:tcPr>
            <w:tcW w:w="20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8117B2" w:rsidRDefault="008117B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8117B2" w:rsidRDefault="00BF0FE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117B2" w:rsidRDefault="00BF0FE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8117B2" w:rsidRDefault="008117B2">
      <w:pPr>
        <w:rPr>
          <w:sz w:val="20"/>
          <w:szCs w:val="20"/>
        </w:rPr>
      </w:pPr>
    </w:p>
    <w:p w:rsidR="008117B2" w:rsidRDefault="00BF0FE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ЗАКРЫТОЕ АКЦИОНЕРНОЕ ОБЩЕСТВО "МЕГАДЕНТА", предложивший цену контракта </w:t>
      </w:r>
      <w:r>
        <w:rPr>
          <w:rFonts w:eastAsia="Times New Roman"/>
          <w:sz w:val="20"/>
          <w:szCs w:val="20"/>
        </w:rPr>
        <w:t>656 884,36 руб.</w:t>
      </w:r>
    </w:p>
    <w:p w:rsidR="008117B2" w:rsidRDefault="008117B2">
      <w:pPr>
        <w:jc w:val="both"/>
        <w:rPr>
          <w:rFonts w:eastAsia="Times New Roman"/>
          <w:sz w:val="20"/>
          <w:szCs w:val="20"/>
        </w:rPr>
      </w:pPr>
    </w:p>
    <w:p w:rsidR="008117B2" w:rsidRDefault="00BF0FE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</w:t>
      </w:r>
      <w:r>
        <w:rPr>
          <w:rFonts w:eastAsia="Times New Roman"/>
          <w:sz w:val="20"/>
          <w:szCs w:val="20"/>
        </w:rPr>
        <w:t>осударственных и муниципальных нужд» контракт заключается с участником ЗАКРЫТОЕ АКЦИОНЕРНОЕ ОБЩЕСТВО "МЕГАДЕНТА",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8117B2" w:rsidRDefault="008117B2">
      <w:pPr>
        <w:jc w:val="both"/>
        <w:rPr>
          <w:rFonts w:eastAsia="Times New Roman"/>
          <w:sz w:val="20"/>
          <w:szCs w:val="20"/>
        </w:rPr>
      </w:pPr>
    </w:p>
    <w:p w:rsidR="008117B2" w:rsidRDefault="00BF0FE2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8117B2" w:rsidRDefault="008117B2">
      <w:pPr>
        <w:jc w:val="both"/>
        <w:rPr>
          <w:rFonts w:eastAsia="Times New Roman"/>
          <w:sz w:val="20"/>
          <w:szCs w:val="20"/>
        </w:rPr>
      </w:pPr>
    </w:p>
    <w:p w:rsidR="008117B2" w:rsidRDefault="00BF0FE2">
      <w:r>
        <w:rPr>
          <w:rFonts w:eastAsia="Times New Roman"/>
          <w:sz w:val="20"/>
          <w:szCs w:val="20"/>
        </w:rPr>
        <w:t>Подписи</w:t>
      </w:r>
    </w:p>
    <w:p w:rsidR="008117B2" w:rsidRDefault="008117B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117B2">
        <w:tc>
          <w:tcPr>
            <w:tcW w:w="3307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7B2" w:rsidRDefault="008117B2" w:rsidP="00BF0F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Мамонов Павел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Анатольевич</w:t>
            </w:r>
            <w:proofErr w:type="spellEnd"/>
          </w:p>
        </w:tc>
      </w:tr>
      <w:tr w:rsidR="008117B2">
        <w:tc>
          <w:tcPr>
            <w:tcW w:w="3307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7B2" w:rsidRDefault="008117B2" w:rsidP="00BF0F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8117B2">
        <w:tc>
          <w:tcPr>
            <w:tcW w:w="3307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8117B2" w:rsidRDefault="008117B2" w:rsidP="00BF0FE2">
            <w:pPr>
              <w:pStyle w:val="af1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117B2" w:rsidRDefault="00BF0FE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</w:tbl>
    <w:p w:rsidR="00000000" w:rsidRDefault="00BF0FE2"/>
    <w:sectPr w:rsidR="00000000" w:rsidSect="008117B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8117B2"/>
    <w:rsid w:val="008117B2"/>
    <w:rsid w:val="00BF0F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7B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117B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117B2"/>
    <w:pPr>
      <w:spacing w:after="140" w:line="288" w:lineRule="auto"/>
    </w:pPr>
  </w:style>
  <w:style w:type="paragraph" w:styleId="a9">
    <w:name w:val="List"/>
    <w:basedOn w:val="a8"/>
    <w:rsid w:val="008117B2"/>
    <w:rPr>
      <w:rFonts w:cs="Noto Sans Devanagari"/>
    </w:rPr>
  </w:style>
  <w:style w:type="paragraph" w:customStyle="1" w:styleId="Caption">
    <w:name w:val="Caption"/>
    <w:basedOn w:val="a"/>
    <w:qFormat/>
    <w:rsid w:val="008117B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117B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117B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117B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117B2"/>
    <w:pPr>
      <w:spacing w:beforeAutospacing="1" w:afterAutospacing="1"/>
    </w:pPr>
  </w:style>
  <w:style w:type="paragraph" w:customStyle="1" w:styleId="th">
    <w:name w:val="th"/>
    <w:basedOn w:val="a"/>
    <w:qFormat/>
    <w:rsid w:val="008117B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117B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117B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117B2"/>
    <w:pPr>
      <w:spacing w:beforeAutospacing="1" w:after="200"/>
    </w:pPr>
  </w:style>
  <w:style w:type="paragraph" w:customStyle="1" w:styleId="usual2">
    <w:name w:val="usual2"/>
    <w:basedOn w:val="a"/>
    <w:qFormat/>
    <w:rsid w:val="008117B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117B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117B2"/>
    <w:pPr>
      <w:spacing w:beforeAutospacing="1" w:afterAutospacing="1"/>
    </w:pPr>
  </w:style>
  <w:style w:type="paragraph" w:customStyle="1" w:styleId="requests">
    <w:name w:val="requests"/>
    <w:basedOn w:val="a"/>
    <w:qFormat/>
    <w:rsid w:val="008117B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117B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117B2"/>
  </w:style>
  <w:style w:type="paragraph" w:customStyle="1" w:styleId="af2">
    <w:name w:val="Заголовок таблицы"/>
    <w:basedOn w:val="af1"/>
    <w:qFormat/>
    <w:rsid w:val="008117B2"/>
  </w:style>
  <w:style w:type="paragraph" w:customStyle="1" w:styleId="DocumentMap">
    <w:name w:val="DocumentMap"/>
    <w:qFormat/>
    <w:rsid w:val="008117B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827</Words>
  <Characters>4714</Characters>
  <Application>Microsoft Office Word</Application>
  <DocSecurity>0</DocSecurity>
  <Lines>39</Lines>
  <Paragraphs>11</Paragraphs>
  <ScaleCrop>false</ScaleCrop>
  <Company>Hewlett-Packard Company</Company>
  <LinksUpToDate>false</LinksUpToDate>
  <CharactersWithSpaces>5530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2022-01-25T15:11:00Z</cp:lastPrinted>
  <dcterms:created xsi:type="dcterms:W3CDTF">2022-01-25T15:12:00Z</dcterms:created>
  <dcterms:modified xsi:type="dcterms:W3CDTF">2022-01-25T15:12:00Z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