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C0D" w:rsidRDefault="004D43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D43A0" w:rsidRDefault="004D43A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4D43A0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анализа гемодинамики </w:t>
      </w:r>
    </w:p>
    <w:p w:rsidR="00DA5C0D" w:rsidRPr="004D43A0" w:rsidRDefault="004D43A0">
      <w:pPr>
        <w:ind w:firstLine="567"/>
        <w:jc w:val="center"/>
      </w:pPr>
      <w:r w:rsidRPr="004D43A0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DA5C0D" w:rsidRPr="004D43A0" w:rsidRDefault="004D43A0">
      <w:pPr>
        <w:ind w:firstLine="567"/>
        <w:jc w:val="center"/>
        <w:rPr>
          <w:rFonts w:eastAsia="Times New Roman"/>
          <w:b/>
          <w:bCs/>
        </w:rPr>
      </w:pPr>
      <w:r w:rsidRPr="004D43A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D43A0">
        <w:rPr>
          <w:rFonts w:eastAsia="Times New Roman"/>
          <w:b/>
          <w:bCs/>
          <w:sz w:val="20"/>
          <w:szCs w:val="20"/>
        </w:rPr>
        <w:t xml:space="preserve"> 0372200047721000911) </w:t>
      </w:r>
    </w:p>
    <w:p w:rsidR="00DA5C0D" w:rsidRPr="004D43A0" w:rsidRDefault="00DA5C0D">
      <w:pPr>
        <w:ind w:firstLine="567"/>
        <w:jc w:val="center"/>
        <w:rPr>
          <w:sz w:val="20"/>
          <w:szCs w:val="20"/>
        </w:rPr>
      </w:pPr>
    </w:p>
    <w:p w:rsidR="00DA5C0D" w:rsidRDefault="004D43A0">
      <w:pPr>
        <w:ind w:firstLine="567"/>
        <w:jc w:val="right"/>
      </w:pPr>
      <w:r w:rsidRPr="004D43A0">
        <w:rPr>
          <w:rFonts w:eastAsia="Times New Roman"/>
          <w:sz w:val="20"/>
          <w:szCs w:val="20"/>
        </w:rPr>
        <w:t>26.01.22 11:26:02 (</w:t>
      </w:r>
      <w:r>
        <w:rPr>
          <w:rFonts w:eastAsia="Times New Roman"/>
          <w:sz w:val="20"/>
          <w:szCs w:val="20"/>
          <w:lang w:val="en-US"/>
        </w:rPr>
        <w:t>MSK</w:t>
      </w:r>
      <w:r w:rsidRPr="004D43A0">
        <w:rPr>
          <w:rFonts w:eastAsia="Times New Roman"/>
          <w:sz w:val="20"/>
          <w:szCs w:val="20"/>
        </w:rPr>
        <w:t>+00:00)</w:t>
      </w:r>
    </w:p>
    <w:p w:rsidR="00DA5C0D" w:rsidRPr="004D43A0" w:rsidRDefault="00DA5C0D">
      <w:pPr>
        <w:ind w:firstLine="567"/>
        <w:rPr>
          <w:rFonts w:eastAsia="Times New Roman"/>
          <w:sz w:val="20"/>
          <w:szCs w:val="20"/>
        </w:rPr>
      </w:pPr>
    </w:p>
    <w:p w:rsidR="00DA5C0D" w:rsidRDefault="004D43A0">
      <w:r>
        <w:rPr>
          <w:rFonts w:eastAsia="Times New Roman"/>
          <w:sz w:val="20"/>
          <w:szCs w:val="20"/>
        </w:rPr>
        <w:t>Организатор</w:t>
      </w:r>
      <w:r w:rsidRPr="004D43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D43A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A5C0D" w:rsidRPr="004D43A0" w:rsidRDefault="00DA5C0D">
      <w:pPr>
        <w:rPr>
          <w:rFonts w:eastAsia="Times New Roman"/>
          <w:sz w:val="20"/>
          <w:szCs w:val="20"/>
        </w:rPr>
      </w:pPr>
    </w:p>
    <w:p w:rsidR="00DA5C0D" w:rsidRDefault="004D43A0">
      <w:r>
        <w:rPr>
          <w:rFonts w:eastAsia="Times New Roman"/>
          <w:sz w:val="20"/>
          <w:szCs w:val="20"/>
        </w:rPr>
        <w:t>Заказчик</w:t>
      </w:r>
      <w:r w:rsidRPr="004D43A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4D43A0">
        <w:rPr>
          <w:rFonts w:eastAsia="Times New Roman"/>
          <w:sz w:val="20"/>
          <w:szCs w:val="20"/>
        </w:rPr>
        <w:t>ГО РАЙОНА"</w:t>
      </w:r>
    </w:p>
    <w:p w:rsidR="00DA5C0D" w:rsidRPr="004D43A0" w:rsidRDefault="00DA5C0D">
      <w:pPr>
        <w:rPr>
          <w:rFonts w:eastAsia="Times New Roman"/>
          <w:sz w:val="20"/>
          <w:szCs w:val="20"/>
        </w:rPr>
      </w:pPr>
    </w:p>
    <w:p w:rsidR="00DA5C0D" w:rsidRPr="004D43A0" w:rsidRDefault="004D43A0" w:rsidP="004D43A0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4D43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D43A0">
        <w:rPr>
          <w:rFonts w:eastAsia="Times New Roman"/>
          <w:sz w:val="20"/>
          <w:szCs w:val="20"/>
        </w:rPr>
        <w:t xml:space="preserve">: </w:t>
      </w:r>
      <w:r w:rsidRPr="004D43A0">
        <w:rPr>
          <w:rFonts w:eastAsia="Times New Roman"/>
          <w:b/>
          <w:sz w:val="20"/>
          <w:szCs w:val="20"/>
        </w:rPr>
        <w:t>Поставка медицинских изделий для анализа гемодинамики в СПб ГБУЗ «Городская больница № 40» в 2022 году</w:t>
      </w:r>
    </w:p>
    <w:p w:rsidR="00DA5C0D" w:rsidRPr="004D43A0" w:rsidRDefault="00DA5C0D" w:rsidP="004D43A0">
      <w:pPr>
        <w:jc w:val="both"/>
        <w:rPr>
          <w:rFonts w:eastAsia="Times New Roman"/>
          <w:b/>
          <w:sz w:val="20"/>
          <w:szCs w:val="20"/>
        </w:rPr>
      </w:pPr>
    </w:p>
    <w:p w:rsidR="00DA5C0D" w:rsidRPr="004D43A0" w:rsidRDefault="004D43A0" w:rsidP="004D43A0">
      <w:pPr>
        <w:jc w:val="both"/>
        <w:rPr>
          <w:b/>
        </w:rPr>
      </w:pPr>
      <w:r w:rsidRPr="004D43A0">
        <w:rPr>
          <w:rFonts w:eastAsia="Times New Roman"/>
          <w:b/>
          <w:sz w:val="20"/>
          <w:szCs w:val="20"/>
        </w:rPr>
        <w:t>Начальная (максимальная) цена контракта: 1 264 809,60 руб.</w:t>
      </w:r>
    </w:p>
    <w:p w:rsidR="00DA5C0D" w:rsidRDefault="00DA5C0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A5C0D" w:rsidRPr="004D43A0" w:rsidTr="004D43A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A5C0D" w:rsidRPr="004D43A0" w:rsidRDefault="004D43A0">
            <w:pPr>
              <w:pStyle w:val="af9"/>
              <w:rPr>
                <w:sz w:val="14"/>
              </w:rPr>
            </w:pPr>
            <w:proofErr w:type="spellStart"/>
            <w:r w:rsidRPr="004D43A0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A5C0D" w:rsidRPr="004D43A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A5C0D" w:rsidRPr="004D43A0" w:rsidRDefault="004D43A0">
                  <w:pPr>
                    <w:jc w:val="both"/>
                    <w:rPr>
                      <w:sz w:val="14"/>
                    </w:rPr>
                  </w:pPr>
                  <w:r w:rsidRPr="004D43A0">
                    <w:rPr>
                      <w:sz w:val="14"/>
                      <w:szCs w:val="20"/>
                    </w:rPr>
                    <w:t xml:space="preserve">Единые требования к участникам (в соответствии </w:t>
                  </w:r>
                  <w:r w:rsidRPr="004D43A0">
                    <w:rPr>
                      <w:sz w:val="14"/>
                      <w:szCs w:val="20"/>
                    </w:rPr>
                    <w:t>с частью 1 Статьи 31 Федерального закона № 44-ФЗ)</w:t>
                  </w:r>
                </w:p>
                <w:p w:rsidR="00DA5C0D" w:rsidRPr="004D43A0" w:rsidRDefault="004D43A0">
                  <w:pPr>
                    <w:jc w:val="both"/>
                    <w:rPr>
                      <w:sz w:val="14"/>
                    </w:rPr>
                  </w:pPr>
                  <w:r w:rsidRPr="004D43A0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4D43A0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4D43A0">
                    <w:rPr>
                      <w:sz w:val="14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A5C0D" w:rsidRPr="004D43A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A5C0D" w:rsidRPr="004D43A0" w:rsidRDefault="004D43A0">
                  <w:pPr>
                    <w:jc w:val="both"/>
                    <w:rPr>
                      <w:sz w:val="14"/>
                    </w:rPr>
                  </w:pPr>
                  <w:r w:rsidRPr="004D43A0">
                    <w:rPr>
                      <w:sz w:val="14"/>
                      <w:szCs w:val="20"/>
                    </w:rPr>
                    <w:t xml:space="preserve">Единые </w:t>
                  </w:r>
                  <w:r w:rsidRPr="004D43A0">
                    <w:rPr>
                      <w:sz w:val="14"/>
                      <w:szCs w:val="20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DA5C0D" w:rsidRPr="004D43A0" w:rsidRDefault="004D43A0">
                  <w:pPr>
                    <w:jc w:val="both"/>
                    <w:rPr>
                      <w:sz w:val="14"/>
                    </w:rPr>
                  </w:pPr>
                  <w:r w:rsidRPr="004D43A0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4D43A0">
                    <w:rPr>
                      <w:sz w:val="14"/>
                      <w:szCs w:val="20"/>
                    </w:rPr>
                    <w:t>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DA5C0D" w:rsidRPr="004D43A0" w:rsidRDefault="00DA5C0D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DA5C0D" w:rsidRPr="004D43A0" w:rsidTr="004D43A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A5C0D" w:rsidRPr="004D43A0" w:rsidRDefault="004D43A0">
            <w:pPr>
              <w:pStyle w:val="af9"/>
              <w:rPr>
                <w:sz w:val="14"/>
              </w:rPr>
            </w:pPr>
            <w:proofErr w:type="spellStart"/>
            <w:r w:rsidRPr="004D43A0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A5C0D" w:rsidRPr="004D43A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A5C0D" w:rsidRPr="004D43A0" w:rsidRDefault="004D43A0">
                  <w:pPr>
                    <w:jc w:val="both"/>
                    <w:rPr>
                      <w:sz w:val="14"/>
                    </w:rPr>
                  </w:pPr>
                  <w:r w:rsidRPr="004D43A0">
                    <w:rPr>
                      <w:sz w:val="14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</w:t>
                  </w:r>
                  <w:r w:rsidRPr="004D43A0">
                    <w:rPr>
                      <w:sz w:val="14"/>
                      <w:szCs w:val="20"/>
                    </w:rPr>
                    <w:t>04.06.2018</w:t>
                  </w:r>
                </w:p>
                <w:p w:rsidR="00DA5C0D" w:rsidRPr="004D43A0" w:rsidRDefault="004D43A0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4D43A0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A5C0D" w:rsidRPr="004D43A0" w:rsidRDefault="00DA5C0D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DA5C0D" w:rsidRPr="004D43A0" w:rsidTr="004D43A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A5C0D" w:rsidRPr="004D43A0" w:rsidRDefault="004D43A0">
            <w:pPr>
              <w:pStyle w:val="af9"/>
              <w:rPr>
                <w:sz w:val="14"/>
              </w:rPr>
            </w:pPr>
            <w:proofErr w:type="spellStart"/>
            <w:r w:rsidRPr="004D43A0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A5C0D" w:rsidRPr="004D43A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A5C0D" w:rsidRPr="004D43A0" w:rsidRDefault="004D43A0">
                  <w:pPr>
                    <w:rPr>
                      <w:sz w:val="14"/>
                    </w:rPr>
                  </w:pPr>
                  <w:r w:rsidRPr="004D43A0">
                    <w:rPr>
                      <w:sz w:val="14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A5C0D" w:rsidRPr="004D43A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A5C0D" w:rsidRPr="004D43A0" w:rsidRDefault="004D43A0">
                  <w:pPr>
                    <w:rPr>
                      <w:sz w:val="14"/>
                    </w:rPr>
                  </w:pPr>
                  <w:r w:rsidRPr="004D43A0">
                    <w:rPr>
                      <w:sz w:val="14"/>
                      <w:szCs w:val="20"/>
                    </w:rPr>
                    <w:t xml:space="preserve">Закупка проводится для субъектов </w:t>
                  </w:r>
                  <w:r w:rsidRPr="004D43A0">
                    <w:rPr>
                      <w:sz w:val="14"/>
                      <w:szCs w:val="20"/>
                    </w:rPr>
                    <w:t>малого предпринимательства, социально ориентированных некоммерческих организаций.</w:t>
                  </w:r>
                </w:p>
                <w:p w:rsidR="00DA5C0D" w:rsidRPr="004D43A0" w:rsidRDefault="004D43A0">
                  <w:pPr>
                    <w:rPr>
                      <w:sz w:val="14"/>
                    </w:rPr>
                  </w:pPr>
                  <w:r w:rsidRPr="004D43A0">
                    <w:rPr>
                      <w:sz w:val="14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4D43A0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4D43A0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4D43A0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4D43A0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D43A0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D43A0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4D43A0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A5C0D" w:rsidRPr="004D43A0" w:rsidRDefault="00DA5C0D">
            <w:pPr>
              <w:pStyle w:val="af9"/>
              <w:jc w:val="both"/>
              <w:rPr>
                <w:sz w:val="14"/>
                <w:szCs w:val="20"/>
                <w:lang w:val="en-US"/>
              </w:rPr>
            </w:pPr>
          </w:p>
        </w:tc>
      </w:tr>
    </w:tbl>
    <w:p w:rsidR="00DA5C0D" w:rsidRDefault="00DA5C0D">
      <w:pPr>
        <w:rPr>
          <w:rFonts w:eastAsia="Times New Roman"/>
          <w:sz w:val="20"/>
          <w:szCs w:val="20"/>
        </w:rPr>
      </w:pPr>
    </w:p>
    <w:p w:rsidR="00DA5C0D" w:rsidRDefault="004D43A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A5C0D">
        <w:tc>
          <w:tcPr>
            <w:tcW w:w="4960" w:type="dxa"/>
            <w:shd w:val="clear" w:color="auto" w:fill="auto"/>
          </w:tcPr>
          <w:p w:rsidR="00DA5C0D" w:rsidRDefault="004D43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5C0D" w:rsidRDefault="004D43A0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A5C0D">
        <w:tc>
          <w:tcPr>
            <w:tcW w:w="4960" w:type="dxa"/>
            <w:shd w:val="clear" w:color="auto" w:fill="auto"/>
          </w:tcPr>
          <w:p w:rsidR="00DA5C0D" w:rsidRDefault="004D43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5C0D" w:rsidRDefault="004D43A0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DA5C0D">
        <w:tc>
          <w:tcPr>
            <w:tcW w:w="4960" w:type="dxa"/>
            <w:shd w:val="clear" w:color="auto" w:fill="auto"/>
          </w:tcPr>
          <w:p w:rsidR="00DA5C0D" w:rsidRDefault="004D43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5C0D" w:rsidRDefault="004D43A0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DA5C0D" w:rsidRDefault="00DA5C0D">
      <w:pPr>
        <w:rPr>
          <w:rFonts w:eastAsia="Times New Roman"/>
          <w:sz w:val="20"/>
          <w:szCs w:val="20"/>
        </w:rPr>
      </w:pPr>
    </w:p>
    <w:p w:rsidR="00DA5C0D" w:rsidRDefault="004D43A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A5C0D" w:rsidRDefault="00DA5C0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007"/>
        <w:gridCol w:w="1638"/>
      </w:tblGrid>
      <w:tr w:rsidR="00DA5C0D" w:rsidTr="004D43A0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DA5C0D" w:rsidRDefault="004D43A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A5C0D" w:rsidRPr="004D43A0" w:rsidTr="004D43A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C0D" w:rsidRPr="004D43A0" w:rsidRDefault="004D43A0" w:rsidP="004D43A0">
            <w:pPr>
              <w:jc w:val="center"/>
              <w:rPr>
                <w:b/>
                <w:sz w:val="18"/>
                <w:szCs w:val="20"/>
              </w:rPr>
            </w:pPr>
            <w:r w:rsidRPr="004D43A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C0D" w:rsidRPr="004D43A0" w:rsidRDefault="004D43A0" w:rsidP="004D43A0">
            <w:pPr>
              <w:jc w:val="center"/>
              <w:rPr>
                <w:b/>
                <w:sz w:val="18"/>
                <w:szCs w:val="20"/>
              </w:rPr>
            </w:pPr>
            <w:r w:rsidRPr="004D43A0">
              <w:rPr>
                <w:b/>
                <w:sz w:val="18"/>
                <w:szCs w:val="20"/>
              </w:rPr>
              <w:t>Наименование / ИНН участника</w:t>
            </w:r>
            <w:r w:rsidRPr="004D43A0">
              <w:rPr>
                <w:b/>
                <w:sz w:val="18"/>
                <w:szCs w:val="20"/>
              </w:rPr>
              <w:t xml:space="preserve"> аукциона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C0D" w:rsidRPr="004D43A0" w:rsidRDefault="004D43A0" w:rsidP="004D43A0">
            <w:pPr>
              <w:jc w:val="center"/>
              <w:rPr>
                <w:b/>
                <w:sz w:val="18"/>
                <w:szCs w:val="20"/>
              </w:rPr>
            </w:pPr>
            <w:r w:rsidRPr="004D43A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C0D" w:rsidRPr="004D43A0" w:rsidRDefault="004D43A0" w:rsidP="004D43A0">
            <w:pPr>
              <w:jc w:val="center"/>
              <w:rPr>
                <w:b/>
                <w:sz w:val="18"/>
                <w:szCs w:val="20"/>
              </w:rPr>
            </w:pPr>
            <w:r w:rsidRPr="004D43A0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A5C0D" w:rsidTr="004D43A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C0D" w:rsidRPr="004D43A0" w:rsidRDefault="004D43A0" w:rsidP="004D43A0">
            <w:pPr>
              <w:pStyle w:val="af9"/>
              <w:jc w:val="center"/>
              <w:rPr>
                <w:sz w:val="18"/>
              </w:rPr>
            </w:pPr>
            <w:r w:rsidRPr="004D43A0">
              <w:rPr>
                <w:sz w:val="18"/>
                <w:szCs w:val="20"/>
                <w:lang w:val="en-US"/>
              </w:rPr>
              <w:t>EA-146608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C0D" w:rsidRPr="004D43A0" w:rsidRDefault="004D43A0" w:rsidP="004D43A0">
            <w:pPr>
              <w:jc w:val="center"/>
              <w:rPr>
                <w:sz w:val="18"/>
              </w:rPr>
            </w:pPr>
            <w:r w:rsidRPr="004D43A0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C0D" w:rsidRPr="004D43A0" w:rsidRDefault="004D43A0" w:rsidP="004D43A0">
            <w:pPr>
              <w:jc w:val="center"/>
              <w:rPr>
                <w:sz w:val="18"/>
              </w:rPr>
            </w:pPr>
            <w:r w:rsidRPr="004D43A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C0D" w:rsidRPr="004D43A0" w:rsidRDefault="004D43A0" w:rsidP="004D43A0">
            <w:pPr>
              <w:jc w:val="center"/>
              <w:rPr>
                <w:sz w:val="18"/>
              </w:rPr>
            </w:pPr>
            <w:r w:rsidRPr="004D43A0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A5C0D" w:rsidRDefault="00DA5C0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DA5C0D" w:rsidTr="004D43A0">
        <w:tc>
          <w:tcPr>
            <w:tcW w:w="9915" w:type="dxa"/>
            <w:gridSpan w:val="4"/>
            <w:shd w:val="clear" w:color="auto" w:fill="auto"/>
          </w:tcPr>
          <w:p w:rsidR="00DA5C0D" w:rsidRDefault="004D43A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DA5C0D" w:rsidRPr="004D43A0" w:rsidTr="004D43A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C0D" w:rsidRPr="004D43A0" w:rsidRDefault="004D43A0" w:rsidP="004D43A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D43A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C0D" w:rsidRPr="004D43A0" w:rsidRDefault="004D43A0" w:rsidP="004D43A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D43A0">
              <w:rPr>
                <w:b/>
                <w:sz w:val="18"/>
                <w:szCs w:val="20"/>
              </w:rPr>
              <w:t>Наименование / ИНН</w:t>
            </w:r>
          </w:p>
          <w:p w:rsidR="00DA5C0D" w:rsidRPr="004D43A0" w:rsidRDefault="004D43A0" w:rsidP="004D43A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D43A0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C0D" w:rsidRPr="004D43A0" w:rsidRDefault="004D43A0" w:rsidP="004D43A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D43A0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C0D" w:rsidRPr="004D43A0" w:rsidRDefault="004D43A0" w:rsidP="004D43A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D43A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A5C0D" w:rsidTr="004D43A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C0D" w:rsidRPr="004D43A0" w:rsidRDefault="004D43A0" w:rsidP="004D43A0">
            <w:pPr>
              <w:jc w:val="center"/>
              <w:rPr>
                <w:sz w:val="18"/>
              </w:rPr>
            </w:pPr>
            <w:r w:rsidRPr="004D43A0">
              <w:rPr>
                <w:sz w:val="18"/>
                <w:szCs w:val="20"/>
                <w:lang w:val="en-US"/>
              </w:rPr>
              <w:t>EA-146608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C0D" w:rsidRPr="004D43A0" w:rsidRDefault="004D43A0" w:rsidP="004D43A0">
            <w:pPr>
              <w:jc w:val="center"/>
              <w:rPr>
                <w:sz w:val="18"/>
              </w:rPr>
            </w:pPr>
            <w:r w:rsidRPr="004D43A0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C0D" w:rsidRPr="004D43A0" w:rsidRDefault="004D43A0" w:rsidP="004D43A0">
            <w:pPr>
              <w:jc w:val="center"/>
              <w:rPr>
                <w:sz w:val="18"/>
              </w:rPr>
            </w:pPr>
            <w:r w:rsidRPr="004D43A0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4D43A0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4D43A0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C0D" w:rsidRPr="004D43A0" w:rsidRDefault="004D43A0" w:rsidP="004D43A0">
            <w:pPr>
              <w:jc w:val="center"/>
              <w:rPr>
                <w:sz w:val="18"/>
              </w:rPr>
            </w:pPr>
            <w:r w:rsidRPr="004D43A0">
              <w:rPr>
                <w:sz w:val="18"/>
                <w:szCs w:val="20"/>
              </w:rPr>
              <w:t xml:space="preserve">Участник электронного </w:t>
            </w:r>
            <w:r w:rsidRPr="004D43A0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DA5C0D" w:rsidTr="004D43A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C0D" w:rsidRPr="004D43A0" w:rsidRDefault="004D43A0" w:rsidP="004D43A0">
            <w:pPr>
              <w:jc w:val="center"/>
              <w:rPr>
                <w:sz w:val="18"/>
              </w:rPr>
            </w:pPr>
            <w:r w:rsidRPr="004D43A0">
              <w:rPr>
                <w:sz w:val="18"/>
                <w:szCs w:val="20"/>
                <w:lang w:val="en-US"/>
              </w:rPr>
              <w:t>EA-146608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C0D" w:rsidRPr="004D43A0" w:rsidRDefault="004D43A0" w:rsidP="004D43A0">
            <w:pPr>
              <w:jc w:val="center"/>
              <w:rPr>
                <w:sz w:val="18"/>
              </w:rPr>
            </w:pPr>
            <w:r w:rsidRPr="004D43A0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C0D" w:rsidRPr="004D43A0" w:rsidRDefault="004D43A0" w:rsidP="004D43A0">
            <w:pPr>
              <w:jc w:val="center"/>
              <w:rPr>
                <w:sz w:val="18"/>
              </w:rPr>
            </w:pPr>
            <w:r w:rsidRPr="004D43A0">
              <w:rPr>
                <w:sz w:val="18"/>
                <w:szCs w:val="20"/>
                <w:lang w:val="en-US"/>
              </w:rPr>
              <w:t>Клюквина Татьяна Алекс</w:t>
            </w:r>
            <w:bookmarkStart w:id="0" w:name="_GoBack"/>
            <w:bookmarkEnd w:id="0"/>
            <w:r w:rsidRPr="004D43A0">
              <w:rPr>
                <w:sz w:val="18"/>
                <w:szCs w:val="20"/>
                <w:lang w:val="en-US"/>
              </w:rPr>
              <w:t>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C0D" w:rsidRPr="004D43A0" w:rsidRDefault="004D43A0" w:rsidP="004D43A0">
            <w:pPr>
              <w:jc w:val="center"/>
              <w:rPr>
                <w:sz w:val="18"/>
              </w:rPr>
            </w:pPr>
            <w:r w:rsidRPr="004D43A0">
              <w:rPr>
                <w:sz w:val="18"/>
                <w:szCs w:val="20"/>
              </w:rPr>
              <w:t>Участник электронного аукциона и поданная им заявка СООТ</w:t>
            </w:r>
            <w:r w:rsidRPr="004D43A0">
              <w:rPr>
                <w:sz w:val="18"/>
                <w:szCs w:val="20"/>
              </w:rPr>
              <w:t>ВЕТСТВУЕТ требованиям документации об электронном аукционе</w:t>
            </w:r>
          </w:p>
        </w:tc>
      </w:tr>
      <w:tr w:rsidR="00DA5C0D" w:rsidTr="004D43A0">
        <w:trPr>
          <w:trHeight w:val="23"/>
        </w:trPr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C0D" w:rsidRPr="004D43A0" w:rsidRDefault="004D43A0" w:rsidP="004D43A0">
            <w:pPr>
              <w:jc w:val="center"/>
              <w:rPr>
                <w:sz w:val="18"/>
              </w:rPr>
            </w:pPr>
            <w:r w:rsidRPr="004D43A0">
              <w:rPr>
                <w:sz w:val="18"/>
                <w:szCs w:val="20"/>
                <w:lang w:val="en-US"/>
              </w:rPr>
              <w:lastRenderedPageBreak/>
              <w:t>EA-146608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C0D" w:rsidRPr="004D43A0" w:rsidRDefault="004D43A0" w:rsidP="004D43A0">
            <w:pPr>
              <w:jc w:val="center"/>
              <w:rPr>
                <w:sz w:val="18"/>
              </w:rPr>
            </w:pPr>
            <w:r w:rsidRPr="004D43A0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C0D" w:rsidRPr="004D43A0" w:rsidRDefault="004D43A0" w:rsidP="004D43A0">
            <w:pPr>
              <w:jc w:val="center"/>
              <w:rPr>
                <w:sz w:val="18"/>
              </w:rPr>
            </w:pPr>
            <w:r w:rsidRPr="004D43A0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A5C0D" w:rsidRPr="004D43A0" w:rsidRDefault="004D43A0" w:rsidP="004D43A0">
            <w:pPr>
              <w:jc w:val="center"/>
              <w:rPr>
                <w:sz w:val="18"/>
              </w:rPr>
            </w:pPr>
            <w:r w:rsidRPr="004D43A0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4D43A0">
              <w:rPr>
                <w:sz w:val="18"/>
                <w:szCs w:val="20"/>
              </w:rPr>
              <w:t>электронном аукционе</w:t>
            </w:r>
          </w:p>
        </w:tc>
      </w:tr>
    </w:tbl>
    <w:p w:rsidR="00DA5C0D" w:rsidRDefault="00DA5C0D">
      <w:pPr>
        <w:jc w:val="both"/>
        <w:rPr>
          <w:sz w:val="20"/>
          <w:szCs w:val="20"/>
        </w:rPr>
      </w:pPr>
    </w:p>
    <w:p w:rsidR="00DA5C0D" w:rsidRDefault="004D43A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A5C0D" w:rsidRPr="004D43A0" w:rsidRDefault="00DA5C0D">
      <w:pPr>
        <w:jc w:val="both"/>
        <w:rPr>
          <w:sz w:val="20"/>
          <w:szCs w:val="20"/>
        </w:rPr>
      </w:pPr>
    </w:p>
    <w:p w:rsidR="00DA5C0D" w:rsidRDefault="004D43A0">
      <w:pPr>
        <w:jc w:val="both"/>
      </w:pPr>
      <w:r w:rsidRPr="004D43A0">
        <w:rPr>
          <w:rFonts w:eastAsia="Times New Roman"/>
          <w:sz w:val="20"/>
          <w:szCs w:val="20"/>
        </w:rPr>
        <w:t xml:space="preserve">Электронный аукцион признан </w:t>
      </w:r>
      <w:r w:rsidRPr="004D43A0">
        <w:rPr>
          <w:rFonts w:eastAsia="Times New Roman"/>
          <w:sz w:val="20"/>
          <w:szCs w:val="20"/>
        </w:rPr>
        <w:t>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</w:t>
      </w:r>
      <w:r w:rsidRPr="004D43A0">
        <w:rPr>
          <w:rFonts w:eastAsia="Times New Roman"/>
          <w:sz w:val="20"/>
          <w:szCs w:val="20"/>
        </w:rPr>
        <w:t>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A5C0D" w:rsidRPr="004D43A0" w:rsidRDefault="00DA5C0D">
      <w:pPr>
        <w:jc w:val="both"/>
        <w:rPr>
          <w:sz w:val="20"/>
          <w:szCs w:val="20"/>
        </w:rPr>
      </w:pPr>
    </w:p>
    <w:p w:rsidR="00DA5C0D" w:rsidRPr="004D43A0" w:rsidRDefault="004D43A0">
      <w:pPr>
        <w:jc w:val="both"/>
        <w:rPr>
          <w:b/>
        </w:rPr>
      </w:pPr>
      <w:r w:rsidRPr="004D43A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</w:t>
      </w:r>
      <w:r w:rsidRPr="004D43A0">
        <w:rPr>
          <w:rFonts w:eastAsia="Times New Roman"/>
          <w:sz w:val="20"/>
          <w:szCs w:val="20"/>
        </w:rPr>
        <w:t xml:space="preserve"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4D43A0">
        <w:rPr>
          <w:rFonts w:eastAsia="Times New Roman"/>
          <w:b/>
          <w:sz w:val="20"/>
          <w:szCs w:val="20"/>
        </w:rPr>
        <w:t>ОБЩЕСТВО С ОГРАНИЧЕННОЙ ОТВЕТСТВЕННОСТЬЮ "</w:t>
      </w:r>
      <w:r w:rsidRPr="004D43A0">
        <w:rPr>
          <w:rFonts w:eastAsia="Times New Roman"/>
          <w:b/>
          <w:sz w:val="20"/>
          <w:szCs w:val="20"/>
        </w:rPr>
        <w:t>СПЕКТР-М".</w:t>
      </w:r>
    </w:p>
    <w:p w:rsidR="00DA5C0D" w:rsidRDefault="004D43A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</w:t>
      </w:r>
      <w:r>
        <w:rPr>
          <w:rFonts w:eastAsia="Times New Roman"/>
          <w:sz w:val="20"/>
          <w:szCs w:val="20"/>
        </w:rPr>
        <w:t>дарственных и муниципальных нужд.</w:t>
      </w:r>
    </w:p>
    <w:p w:rsidR="00DA5C0D" w:rsidRDefault="00DA5C0D">
      <w:pPr>
        <w:rPr>
          <w:rFonts w:eastAsia="Times New Roman"/>
          <w:sz w:val="20"/>
          <w:szCs w:val="20"/>
        </w:rPr>
      </w:pPr>
    </w:p>
    <w:p w:rsidR="00DA5C0D" w:rsidRDefault="004D43A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A5C0D" w:rsidRDefault="00DA5C0D">
      <w:pPr>
        <w:rPr>
          <w:rFonts w:eastAsia="Times New Roman"/>
          <w:sz w:val="20"/>
          <w:szCs w:val="20"/>
        </w:rPr>
      </w:pPr>
    </w:p>
    <w:p w:rsidR="00DA5C0D" w:rsidRDefault="004D43A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A5C0D" w:rsidRDefault="00DA5C0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A5C0D">
        <w:tc>
          <w:tcPr>
            <w:tcW w:w="3307" w:type="dxa"/>
            <w:shd w:val="clear" w:color="auto" w:fill="auto"/>
            <w:vAlign w:val="bottom"/>
          </w:tcPr>
          <w:p w:rsidR="00DA5C0D" w:rsidRDefault="004D43A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A5C0D" w:rsidRDefault="00DA5C0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A5C0D" w:rsidRDefault="004D43A0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A5C0D">
        <w:tc>
          <w:tcPr>
            <w:tcW w:w="3307" w:type="dxa"/>
            <w:shd w:val="clear" w:color="auto" w:fill="auto"/>
            <w:vAlign w:val="bottom"/>
          </w:tcPr>
          <w:p w:rsidR="00DA5C0D" w:rsidRDefault="004D43A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A5C0D" w:rsidRDefault="00DA5C0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A5C0D" w:rsidRDefault="004D43A0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DA5C0D">
        <w:tc>
          <w:tcPr>
            <w:tcW w:w="3307" w:type="dxa"/>
            <w:shd w:val="clear" w:color="auto" w:fill="auto"/>
            <w:vAlign w:val="bottom"/>
          </w:tcPr>
          <w:p w:rsidR="00DA5C0D" w:rsidRDefault="004D43A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A5C0D" w:rsidRDefault="00DA5C0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A5C0D" w:rsidRDefault="004D43A0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4D43A0"/>
    <w:sectPr w:rsidR="00000000" w:rsidSect="004D43A0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D43A0">
      <w:r>
        <w:separator/>
      </w:r>
    </w:p>
  </w:endnote>
  <w:endnote w:type="continuationSeparator" w:id="0">
    <w:p w:rsidR="00000000" w:rsidRDefault="004D4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C0D" w:rsidRDefault="00DA5C0D">
    <w:pPr>
      <w:jc w:val="both"/>
    </w:pPr>
  </w:p>
  <w:p w:rsidR="00DA5C0D" w:rsidRDefault="00DA5C0D">
    <w:pPr>
      <w:pStyle w:val="afe"/>
    </w:pPr>
  </w:p>
  <w:p w:rsidR="00DA5C0D" w:rsidRDefault="00DA5C0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C0D" w:rsidRDefault="00DA5C0D"/>
  </w:footnote>
  <w:footnote w:type="continuationSeparator" w:id="0">
    <w:p w:rsidR="00DA5C0D" w:rsidRDefault="004D43A0">
      <w:r>
        <w:continuationSeparator/>
      </w:r>
    </w:p>
  </w:footnote>
  <w:footnote w:id="1">
    <w:p w:rsidR="00DA5C0D" w:rsidRDefault="004D43A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C0D"/>
    <w:rsid w:val="004D43A0"/>
    <w:rsid w:val="00DA5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lJFa7O2zWxk6oVjpxrwQnt44/yemFrYdNo/xhC9Ip3g=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wLsxkJXDTwfHHHeOSi09DWdeVpf2RiLaE5sFNuJ4+io=</DigestValue>
    </Reference>
  </SignedInfo>
  <SignatureValue>U14+gIvws6A6a3Y7ePdF01qKq0c7W+mDLr82Pax9W6KQovIaNchJzMRQX1VU+w+N
oK8rvD55A0pVXh0ieAIZag==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kyv2MnFgI8xv7vSLRZzDPvmIR8Y=</DigestValue>
      </Reference>
      <Reference URI="/word/endnotes.xml?ContentType=application/vnd.openxmlformats-officedocument.wordprocessingml.endnotes+xml">
        <DigestMethod Algorithm="http://www.w3.org/2000/09/xmldsig#sha1"/>
        <DigestValue>7dt8eHwCFEjPvGnso8GB+CJkSyw=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KkGCbU2riEjs0W5H1KULVC+VRpY=</DigestValue>
      </Reference>
      <Reference URI="/word/footnotes.xml?ContentType=application/vnd.openxmlformats-officedocument.wordprocessingml.footnotes+xml">
        <DigestMethod Algorithm="http://www.w3.org/2000/09/xmldsig#sha1"/>
        <DigestValue>4XcoeAHKBUUk4GeR6eKbUnn2XEM=</DigestValue>
      </Reference>
      <Reference URI="/word/settings.xml?ContentType=application/vnd.openxmlformats-officedocument.wordprocessingml.settings+xml">
        <DigestMethod Algorithm="http://www.w3.org/2000/09/xmldsig#sha1"/>
        <DigestValue>GGWfJI0NukrwITv97SlJpT7BFoE=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2022-01-26T08:26:46Z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2022-01-26T08:26:46Z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zFD1NGpljTiAL9p0SQBSbOVB0PqsipPudD/GxkA9yj8=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947PIxfcEBguWo7tPVd6yjh839uPGHl8HUoKMcqLyMs=</DigestValue>
    </Reference>
  </SignedInfo>
  <SignatureValue>t9wssovrIypXrXlBv/qSiwPo5om4esyCs9V34ni4rSFZKjNikExZd1Izz8p/tDkS
1jTPeob1UhXnDFBK8s2JPA==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kyv2MnFgI8xv7vSLRZzDPvmIR8Y=</DigestValue>
      </Reference>
      <Reference URI="/word/endnotes.xml?ContentType=application/vnd.openxmlformats-officedocument.wordprocessingml.endnotes+xml">
        <DigestMethod Algorithm="http://www.w3.org/2000/09/xmldsig#sha1"/>
        <DigestValue>7dt8eHwCFEjPvGnso8GB+CJkSyw=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KkGCbU2riEjs0W5H1KULVC+VRpY=</DigestValue>
      </Reference>
      <Reference URI="/word/footnotes.xml?ContentType=application/vnd.openxmlformats-officedocument.wordprocessingml.footnotes+xml">
        <DigestMethod Algorithm="http://www.w3.org/2000/09/xmldsig#sha1"/>
        <DigestValue>4XcoeAHKBUUk4GeR6eKbUnn2XEM=</DigestValue>
      </Reference>
      <Reference URI="/word/settings.xml?ContentType=application/vnd.openxmlformats-officedocument.wordprocessingml.settings+xml">
        <DigestMethod Algorithm="http://www.w3.org/2000/09/xmldsig#sha1"/>
        <DigestValue>GGWfJI0NukrwITv97SlJpT7BFoE=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2022-01-26T08:27:01Z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2022-01-26T08:27:01Z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N/9vC7PHNzgD2J2psz9y8tACYszSyISz/WcGbkW6QWc=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VoxK01oMrBljle2Y5PPKUGltyQZSSrVgeM7NlO3CiV4=</DigestValue>
    </Reference>
  </SignedInfo>
  <SignatureValue>mMdjUHRRufsQg1R04YwexT6SCChPANLNUHsEWCXb178kQO75A/JCTe1pbxH29203
hs+tvVRxy/93xwZcBfNJ/g==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kyv2MnFgI8xv7vSLRZzDPvmIR8Y=</DigestValue>
      </Reference>
      <Reference URI="/word/endnotes.xml?ContentType=application/vnd.openxmlformats-officedocument.wordprocessingml.endnotes+xml">
        <DigestMethod Algorithm="http://www.w3.org/2000/09/xmldsig#sha1"/>
        <DigestValue>7dt8eHwCFEjPvGnso8GB+CJkSyw=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KkGCbU2riEjs0W5H1KULVC+VRpY=</DigestValue>
      </Reference>
      <Reference URI="/word/footnotes.xml?ContentType=application/vnd.openxmlformats-officedocument.wordprocessingml.footnotes+xml">
        <DigestMethod Algorithm="http://www.w3.org/2000/09/xmldsig#sha1"/>
        <DigestValue>4XcoeAHKBUUk4GeR6eKbUnn2XEM=</DigestValue>
      </Reference>
      <Reference URI="/word/settings.xml?ContentType=application/vnd.openxmlformats-officedocument.wordprocessingml.settings+xml">
        <DigestMethod Algorithm="http://www.w3.org/2000/09/xmldsig#sha1"/>
        <DigestValue>GGWfJI0NukrwITv97SlJpT7BFoE=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2022-01-26T08:28:06Z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2022-01-26T08:28:06Z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756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2022-01-26T08:26:00Z</cp:lastPrinted>
  <dcterms:created xsi:type="dcterms:W3CDTF">2019-08-30T06:11:00Z</dcterms:created>
  <dcterms:modified xsi:type="dcterms:W3CDTF">2022-01-26T08:26:00Z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