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581" w:rsidRDefault="00663D2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</w:p>
    <w:p w:rsidR="00CE7B5A" w:rsidRDefault="00663D2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CE7B5A" w:rsidRPr="004F7581" w:rsidRDefault="004F7581">
      <w:pPr>
        <w:ind w:firstLine="567"/>
        <w:jc w:val="center"/>
        <w:rPr>
          <w:rFonts w:eastAsia="Times New Roman"/>
          <w:b/>
          <w:bCs/>
        </w:rPr>
      </w:pPr>
      <w:r w:rsidRPr="004F7581">
        <w:rPr>
          <w:rFonts w:eastAsia="Times New Roman"/>
          <w:b/>
          <w:bCs/>
          <w:sz w:val="20"/>
          <w:szCs w:val="20"/>
        </w:rPr>
        <w:t xml:space="preserve"> </w:t>
      </w:r>
      <w:r w:rsidR="00663D20" w:rsidRPr="004F7581">
        <w:rPr>
          <w:rFonts w:eastAsia="Times New Roman"/>
          <w:b/>
          <w:bCs/>
          <w:sz w:val="20"/>
          <w:szCs w:val="20"/>
        </w:rPr>
        <w:t xml:space="preserve">(№ </w:t>
      </w:r>
      <w:r w:rsidR="00663D20">
        <w:rPr>
          <w:rFonts w:eastAsia="Times New Roman"/>
          <w:b/>
          <w:bCs/>
          <w:sz w:val="20"/>
          <w:szCs w:val="20"/>
        </w:rPr>
        <w:t>извещения</w:t>
      </w:r>
      <w:r w:rsidR="00663D20" w:rsidRPr="004F7581">
        <w:rPr>
          <w:rFonts w:eastAsia="Times New Roman"/>
          <w:b/>
          <w:bCs/>
          <w:sz w:val="20"/>
          <w:szCs w:val="20"/>
        </w:rPr>
        <w:t xml:space="preserve"> 0145200000421001</w:t>
      </w:r>
      <w:r w:rsidR="00E27758">
        <w:rPr>
          <w:rFonts w:eastAsia="Times New Roman"/>
          <w:b/>
          <w:bCs/>
          <w:sz w:val="20"/>
          <w:szCs w:val="20"/>
        </w:rPr>
        <w:t>830</w:t>
      </w:r>
      <w:r w:rsidR="00663D20" w:rsidRPr="004F7581">
        <w:rPr>
          <w:rFonts w:eastAsia="Times New Roman"/>
          <w:b/>
          <w:bCs/>
          <w:sz w:val="20"/>
          <w:szCs w:val="20"/>
        </w:rPr>
        <w:t xml:space="preserve">) </w:t>
      </w:r>
    </w:p>
    <w:p w:rsidR="00CE7B5A" w:rsidRPr="004F7581" w:rsidRDefault="00CE7B5A">
      <w:pPr>
        <w:ind w:firstLine="567"/>
        <w:jc w:val="center"/>
        <w:rPr>
          <w:sz w:val="20"/>
          <w:szCs w:val="20"/>
        </w:rPr>
      </w:pPr>
    </w:p>
    <w:p w:rsidR="00CE7B5A" w:rsidRPr="004F7581" w:rsidRDefault="00735D68">
      <w:pPr>
        <w:ind w:firstLine="567"/>
        <w:jc w:val="right"/>
      </w:pPr>
      <w:r>
        <w:rPr>
          <w:rFonts w:eastAsia="Times New Roman"/>
          <w:sz w:val="20"/>
          <w:szCs w:val="20"/>
        </w:rPr>
        <w:t>26</w:t>
      </w:r>
      <w:r w:rsidR="00663D20" w:rsidRPr="004F7581">
        <w:rPr>
          <w:rFonts w:eastAsia="Times New Roman"/>
          <w:sz w:val="20"/>
          <w:szCs w:val="20"/>
        </w:rPr>
        <w:t>.</w:t>
      </w:r>
      <w:r>
        <w:rPr>
          <w:rFonts w:eastAsia="Times New Roman"/>
          <w:sz w:val="20"/>
          <w:szCs w:val="20"/>
        </w:rPr>
        <w:t>0</w:t>
      </w:r>
      <w:r w:rsidR="00663D20" w:rsidRPr="004F7581">
        <w:rPr>
          <w:rFonts w:eastAsia="Times New Roman"/>
          <w:sz w:val="20"/>
          <w:szCs w:val="20"/>
        </w:rPr>
        <w:t>1.</w:t>
      </w:r>
      <w:r w:rsidR="007D5250">
        <w:rPr>
          <w:rFonts w:eastAsia="Times New Roman"/>
          <w:sz w:val="20"/>
          <w:szCs w:val="20"/>
        </w:rPr>
        <w:t>2</w:t>
      </w:r>
      <w:r w:rsidR="004F7581">
        <w:rPr>
          <w:rFonts w:eastAsia="Times New Roman"/>
          <w:sz w:val="20"/>
          <w:szCs w:val="20"/>
        </w:rPr>
        <w:t>0</w:t>
      </w:r>
      <w:r w:rsidR="00663D20" w:rsidRPr="004F7581">
        <w:rPr>
          <w:rFonts w:eastAsia="Times New Roman"/>
          <w:sz w:val="20"/>
          <w:szCs w:val="20"/>
        </w:rPr>
        <w:t>2</w:t>
      </w:r>
      <w:r>
        <w:rPr>
          <w:rFonts w:eastAsia="Times New Roman"/>
          <w:sz w:val="20"/>
          <w:szCs w:val="20"/>
        </w:rPr>
        <w:t>2</w:t>
      </w:r>
      <w:r w:rsidR="00663D20" w:rsidRPr="004F7581">
        <w:rPr>
          <w:rFonts w:eastAsia="Times New Roman"/>
          <w:sz w:val="20"/>
          <w:szCs w:val="20"/>
        </w:rPr>
        <w:t xml:space="preserve"> </w:t>
      </w:r>
    </w:p>
    <w:p w:rsidR="00CE7B5A" w:rsidRPr="004F7581" w:rsidRDefault="00CE7B5A">
      <w:pPr>
        <w:ind w:firstLine="567"/>
        <w:rPr>
          <w:rFonts w:eastAsia="Times New Roman"/>
          <w:sz w:val="20"/>
          <w:szCs w:val="20"/>
        </w:rPr>
      </w:pPr>
    </w:p>
    <w:p w:rsidR="00CE7B5A" w:rsidRPr="004F7581" w:rsidRDefault="00663D20">
      <w:r w:rsidRPr="004F7581">
        <w:rPr>
          <w:rFonts w:eastAsia="Times New Roman"/>
          <w:sz w:val="20"/>
          <w:szCs w:val="20"/>
        </w:rPr>
        <w:t>Санкт-Петербург</w:t>
      </w:r>
    </w:p>
    <w:p w:rsidR="00CE7B5A" w:rsidRPr="004F7581" w:rsidRDefault="00CE7B5A">
      <w:pPr>
        <w:rPr>
          <w:rFonts w:eastAsia="Times New Roman"/>
          <w:sz w:val="20"/>
          <w:szCs w:val="20"/>
        </w:rPr>
      </w:pPr>
    </w:p>
    <w:p w:rsidR="00CE7B5A" w:rsidRPr="004F7581" w:rsidRDefault="00663D20">
      <w:r>
        <w:rPr>
          <w:rFonts w:eastAsia="Times New Roman"/>
          <w:sz w:val="20"/>
          <w:szCs w:val="20"/>
        </w:rPr>
        <w:t>Организатор</w:t>
      </w:r>
      <w:r w:rsidRPr="004F75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F7581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CE7B5A" w:rsidRPr="004F7581" w:rsidRDefault="00CE7B5A">
      <w:pPr>
        <w:rPr>
          <w:rFonts w:eastAsia="Times New Roman"/>
          <w:sz w:val="20"/>
          <w:szCs w:val="20"/>
        </w:rPr>
      </w:pPr>
    </w:p>
    <w:p w:rsidR="00735D68" w:rsidRDefault="00735D68" w:rsidP="00735D68">
      <w:r>
        <w:rPr>
          <w:rFonts w:eastAsia="Times New Roman"/>
          <w:sz w:val="20"/>
          <w:szCs w:val="20"/>
        </w:rPr>
        <w:t>Заказчики:</w:t>
      </w:r>
      <w:r>
        <w:rPr>
          <w:rFonts w:eastAsia="Times New Roman"/>
          <w:sz w:val="20"/>
          <w:szCs w:val="20"/>
        </w:rPr>
        <w:br/>
      </w:r>
      <w:proofErr w:type="gramStart"/>
      <w:r>
        <w:rPr>
          <w:rFonts w:eastAsia="Times New Roman"/>
          <w:sz w:val="20"/>
          <w:szCs w:val="20"/>
        </w:rPr>
        <w:t>ГОСУДАРСТВЕННОЕ  БЮДЖЕТНОЕ УЧРЕЖДЕНИЕ ЗДРАВООХРАНЕНИЯ ЛЕНИНГРАДСКОЙ ОБЛАСТИ "ВЫБОРГСКИЙ РОДИЛЬНЫЙ ДОМ"</w:t>
      </w:r>
      <w:r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"ВЫБОРГСКАЯ ДЕТСКАЯ ГОРОДСКАЯ БОЛЬНИЦА"</w:t>
      </w:r>
      <w:r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"ВЫБОРГСКАЯ МЕЖРАЙОННАЯ БОЛЬНИЦА"</w:t>
      </w:r>
      <w:r>
        <w:rPr>
          <w:rFonts w:eastAsia="Times New Roman"/>
          <w:sz w:val="20"/>
          <w:szCs w:val="20"/>
        </w:rPr>
        <w:br/>
        <w:t>ГОСУДАРСТВЕННОЕ БЮДЖЕТНОЕ УЧРЕЖДЕНИЕ  ЗДРАВООХРАНЕНИЯ ЛЕНИНГРАДСКОЙ ОБЛАСТИ "ТОКСОВСКАЯ МЕЖРАЙОННАЯ БОЛЬНИЦА"</w:t>
      </w:r>
      <w:r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"БОКСИТОГОРСКАЯ МЕЖРАЙОННАЯ БОЛЬНИЦА"</w:t>
      </w:r>
      <w:r>
        <w:rPr>
          <w:rFonts w:eastAsia="Times New Roman"/>
          <w:sz w:val="20"/>
          <w:szCs w:val="20"/>
        </w:rPr>
        <w:br/>
        <w:t>ЛЕНИНГРАДСКОЕ ОБЛАСТНОЕ ГОСУДАРСТВЕННОЕ БЮДЖЕТНОЕ УЧРЕЖДЕНИЕ ЗДРАВООХРАНЕНИЯ "ДЕТСКАЯ КЛИНИЧЕСКАЯ БОЛЬНИЦА"</w:t>
      </w:r>
      <w:r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ОБЛАСТИ "ТОСНЕНСКАЯ КЛИНИЧЕСКАЯ МЕЖРАЙОННАЯ БОЛЬНИЦА"</w:t>
      </w:r>
      <w:r>
        <w:rPr>
          <w:rFonts w:eastAsia="Times New Roman"/>
          <w:sz w:val="20"/>
          <w:szCs w:val="20"/>
        </w:rPr>
        <w:br/>
        <w:t>ГОСУДАРСТВЕННОЕ КАЗЕННОЕ УЧРЕЖДЕНИЕ ЗДРАВООХРАНЕНИЯ "ЛЕНИНГРАДСКИЙ ОБЛАСТНОЙ ПРОТИВОТУБЕРКУЛЕЗНЫЙ ДИСПАНСЕР"</w:t>
      </w:r>
      <w:r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"ВСЕВОЛОЖСКАЯ КЛИНИЧЕСКАЯ МЕЖРАЙОННАЯ БОЛЬНИЦА"</w:t>
      </w:r>
      <w:r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"ВОЛХОВСКАЯ МЕЖРАЙОННАЯ БОЛЬНИЦА"</w:t>
      </w:r>
      <w:r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ЛЕНИНГРАДСКАЯ ОБЛАСТНАЯ КЛИНИЧЕСКАЯ БОЛЬНИЦА</w:t>
      </w:r>
      <w:r>
        <w:rPr>
          <w:rFonts w:eastAsia="Times New Roman"/>
          <w:sz w:val="20"/>
          <w:szCs w:val="20"/>
        </w:rPr>
        <w:br/>
        <w:t>ГОСУДАРСТВЕННОЕ БЮДЖЕТНОЕ УЧРЕЖДЕНИЕ ЗДРАВООХРАНЕНИЯ "ЛЕНИНГРАДСКИЙ ОБЛАСТНОЙ КЛИНИЧЕСКИЙ ОНКОЛОГИЧЕСКИЙ ДИСПАНСЕР ИМ. Л.Д. РОМАНА"</w:t>
      </w:r>
      <w:r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"КИРИШСКАЯ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КЛИНИЧЕСКАЯ МЕЖРАЙОННАЯ БОЛЬНИЦА"</w:t>
      </w:r>
      <w:r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"КИНГИСЕППСКАЯ МЕЖРАЙОННАЯ БОЛЬНИЦА ИМ. П.Н.ПРОХОРОВА"</w:t>
      </w:r>
      <w:r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"ГАТЧИНСКАЯ КЛИНИЧЕСКАЯ МЕЖРАЙОННАЯ БОЛЬНИЦА"</w:t>
      </w:r>
      <w:r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"ПРИОЗЕРСКАЯ МЕЖРАЙОННАЯ БОЛЬНИЦА"</w:t>
      </w:r>
      <w:r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"ЛУЖСКАЯ МЕЖРАЙОННАЯ БОЛЬНИЦА"</w:t>
      </w:r>
      <w:r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"ЛОМОНОСОВСКАЯ МЕЖРАЙОННАЯ БОЛЬНИЦА ИМ.И.Н.ЮДЧЕНКО"</w:t>
      </w:r>
      <w:r>
        <w:rPr>
          <w:rFonts w:eastAsia="Times New Roman"/>
          <w:sz w:val="20"/>
          <w:szCs w:val="20"/>
        </w:rPr>
        <w:br/>
        <w:t>ГОСУДАРСТВЕННОЕ БЮДЖЕТНОЕ УЧРЕЖДЕНИЕ</w:t>
      </w:r>
      <w:proofErr w:type="gramEnd"/>
      <w:r>
        <w:rPr>
          <w:rFonts w:eastAsia="Times New Roman"/>
          <w:sz w:val="20"/>
          <w:szCs w:val="20"/>
        </w:rPr>
        <w:t xml:space="preserve"> ЗДРАВООХРАНЕНИЯ ЛЕНИНГРАДСКОЙ ОБЛАСТИ "КИРОВСКАЯ МЕЖРАЙОННАЯ БОЛЬНИЦА"</w:t>
      </w:r>
    </w:p>
    <w:p w:rsidR="00735D68" w:rsidRDefault="00735D68" w:rsidP="00735D68">
      <w:pPr>
        <w:rPr>
          <w:rFonts w:eastAsia="Times New Roman"/>
          <w:sz w:val="20"/>
          <w:szCs w:val="20"/>
        </w:rPr>
      </w:pPr>
    </w:p>
    <w:p w:rsidR="00735D68" w:rsidRDefault="00735D68" w:rsidP="00735D68">
      <w:r>
        <w:rPr>
          <w:rFonts w:eastAsia="Times New Roman"/>
          <w:sz w:val="20"/>
          <w:szCs w:val="20"/>
        </w:rPr>
        <w:t xml:space="preserve">Наименование закупки: Поставка лекарственного препарата для медицинского применения </w:t>
      </w:r>
      <w:proofErr w:type="spellStart"/>
      <w:r>
        <w:rPr>
          <w:rFonts w:eastAsia="Times New Roman"/>
          <w:sz w:val="20"/>
          <w:szCs w:val="20"/>
        </w:rPr>
        <w:t>Ампициллин+Сульбактам</w:t>
      </w:r>
      <w:proofErr w:type="spellEnd"/>
      <w:r>
        <w:rPr>
          <w:rFonts w:eastAsia="Times New Roman"/>
          <w:sz w:val="20"/>
          <w:szCs w:val="20"/>
        </w:rPr>
        <w:t xml:space="preserve"> на 2022-2023 г. </w:t>
      </w:r>
    </w:p>
    <w:p w:rsidR="00735D68" w:rsidRDefault="00735D68" w:rsidP="00735D68">
      <w:pPr>
        <w:rPr>
          <w:rFonts w:eastAsia="Times New Roman"/>
          <w:sz w:val="20"/>
          <w:szCs w:val="20"/>
        </w:rPr>
      </w:pPr>
    </w:p>
    <w:p w:rsidR="00735D68" w:rsidRDefault="00735D68" w:rsidP="00735D6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212782546674047070100102590012120244, 212470700854847070100102580012120244, 212470301152547030100102750012120244, 212470601448247060100103960012120244, 212780400937378040100108090012120244, 212470501326047050100101480022120244, 212471201725947120100103690012120244, 212471600183847160100103360012120244, 212470100157847150100100880522120244, 212470000125478020100112350012120244, 212470200270447020100124180012120244, 212470403159547040100101350012120244, 213470408872147040100103010012120244, 212471000167047100100101960012120244, 212470303270147030100105030012120244, 212472001631547250100101980012120244, 212780300872247030100101510342120244, 212470400732047040100100930012120244, 212470800347947270100102710012120244</w:t>
      </w:r>
    </w:p>
    <w:p w:rsidR="00735D68" w:rsidRDefault="00735D68" w:rsidP="00735D68"/>
    <w:p w:rsidR="00CE7B5A" w:rsidRDefault="00CE7B5A"/>
    <w:p w:rsidR="00735D68" w:rsidRDefault="00735D68" w:rsidP="00735D6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12 073 539,37 руб.</w:t>
      </w:r>
    </w:p>
    <w:p w:rsidR="00735D68" w:rsidRDefault="00735D68" w:rsidP="00735D68">
      <w:pPr>
        <w:rPr>
          <w:rFonts w:eastAsia="Times New Roman"/>
          <w:sz w:val="20"/>
          <w:szCs w:val="20"/>
        </w:rPr>
      </w:pPr>
    </w:p>
    <w:p w:rsidR="00735D68" w:rsidRDefault="00735D68" w:rsidP="00735D6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735D68" w:rsidTr="00735D68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5D68" w:rsidRDefault="00735D68">
            <w:pPr>
              <w:rPr>
                <w:rFonts w:hint="eastAsia"/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5D68" w:rsidRDefault="00735D68">
            <w:pPr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Петухов А. В.</w:t>
            </w:r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5D68" w:rsidRDefault="00735D68">
            <w:pPr>
              <w:rPr>
                <w:sz w:val="20"/>
                <w:szCs w:val="20"/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Присутствует</w:t>
            </w:r>
            <w:proofErr w:type="spellEnd"/>
          </w:p>
        </w:tc>
      </w:tr>
      <w:tr w:rsidR="00735D68" w:rsidTr="00735D68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5D68" w:rsidRDefault="00735D68">
            <w:pPr>
              <w:rPr>
                <w:rFonts w:hint="eastAsia"/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Член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5D68" w:rsidRDefault="00735D68">
            <w:pPr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Журавлева Н. В.</w:t>
            </w:r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5D68" w:rsidRDefault="00735D68">
            <w:pPr>
              <w:rPr>
                <w:sz w:val="20"/>
                <w:szCs w:val="20"/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Присутствует</w:t>
            </w:r>
            <w:proofErr w:type="spellEnd"/>
          </w:p>
        </w:tc>
      </w:tr>
      <w:tr w:rsidR="00735D68" w:rsidTr="00735D68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5D68" w:rsidRDefault="00735D68">
            <w:pPr>
              <w:rPr>
                <w:rFonts w:hint="eastAsia"/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Член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5D68" w:rsidRDefault="00735D68">
            <w:pPr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Заболотних Л. Е.</w:t>
            </w:r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35D68" w:rsidRDefault="00735D68">
            <w:pPr>
              <w:rPr>
                <w:sz w:val="20"/>
                <w:szCs w:val="20"/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Присутствует</w:t>
            </w:r>
            <w:proofErr w:type="spellEnd"/>
          </w:p>
        </w:tc>
      </w:tr>
    </w:tbl>
    <w:p w:rsidR="00735D68" w:rsidRDefault="00735D68" w:rsidP="00735D68">
      <w:pPr>
        <w:rPr>
          <w:rFonts w:eastAsia="Times New Roman"/>
          <w:sz w:val="20"/>
          <w:szCs w:val="20"/>
        </w:rPr>
      </w:pPr>
    </w:p>
    <w:p w:rsidR="00735D68" w:rsidRDefault="00735D68" w:rsidP="00735D6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E7B5A" w:rsidRDefault="00CE7B5A">
      <w:pPr>
        <w:rPr>
          <w:rFonts w:eastAsia="Times New Roman"/>
          <w:sz w:val="20"/>
          <w:szCs w:val="20"/>
        </w:rPr>
      </w:pPr>
    </w:p>
    <w:p w:rsidR="00CE7B5A" w:rsidRDefault="00663D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E7B5A" w:rsidRDefault="00CE7B5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E7B5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E7B5A" w:rsidRDefault="00663D2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E7B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7B5A" w:rsidRDefault="00663D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7B5A" w:rsidRDefault="00663D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7B5A" w:rsidRDefault="00663D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E7B5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735D68">
            <w:pPr>
              <w:pStyle w:val="af1"/>
            </w:pPr>
            <w:r>
              <w:rPr>
                <w:color w:val="000000"/>
                <w:sz w:val="20"/>
                <w:szCs w:val="20"/>
              </w:rPr>
              <w:t>EA-146527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663D20">
            <w:r w:rsidRPr="004F7581">
              <w:rPr>
                <w:sz w:val="20"/>
                <w:szCs w:val="20"/>
              </w:rPr>
              <w:t>ОБЩЕСТВО С ОГРАНИЧЕННОЙ ОТВЕТСТВЕННОСТЬЮ "ДРАГСЕРВИС" / 7751186263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7B5A" w:rsidRDefault="00953B77" w:rsidP="00953B77">
            <w:pPr>
              <w:pStyle w:val="af1"/>
            </w:pPr>
            <w:r w:rsidRPr="00953B77">
              <w:rPr>
                <w:color w:val="000000"/>
                <w:sz w:val="20"/>
                <w:szCs w:val="20"/>
              </w:rPr>
              <w:t>11 650 965,47 руб.</w:t>
            </w:r>
          </w:p>
        </w:tc>
      </w:tr>
      <w:tr w:rsidR="00735D6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 w:rsidP="00CB37A7">
            <w:pPr>
              <w:pStyle w:val="af2"/>
              <w:widowControl w:val="0"/>
              <w:spacing w:line="264" w:lineRule="auto"/>
            </w:pPr>
            <w:r>
              <w:rPr>
                <w:color w:val="000000"/>
                <w:sz w:val="20"/>
                <w:szCs w:val="20"/>
              </w:rPr>
              <w:t>EA-145679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 w:rsidP="00735D68">
            <w:r w:rsidRPr="004F7581">
              <w:rPr>
                <w:sz w:val="20"/>
                <w:szCs w:val="20"/>
              </w:rPr>
              <w:t xml:space="preserve">ОБЩЕСТВО С </w:t>
            </w:r>
            <w:r>
              <w:rPr>
                <w:sz w:val="20"/>
                <w:szCs w:val="20"/>
              </w:rPr>
              <w:t xml:space="preserve">ОГРАНИЧЕННОЙ ОТВЕТСТВЕННОСТЬЮ  </w:t>
            </w:r>
            <w:r>
              <w:rPr>
                <w:color w:val="000000"/>
                <w:sz w:val="20"/>
                <w:szCs w:val="20"/>
              </w:rPr>
              <w:t>"ТОРОФАРМ"</w:t>
            </w:r>
            <w:r w:rsidRPr="004F7581">
              <w:rPr>
                <w:sz w:val="20"/>
                <w:szCs w:val="20"/>
              </w:rPr>
              <w:t xml:space="preserve"> / </w:t>
            </w:r>
            <w:r w:rsidR="00953B77">
              <w:rPr>
                <w:sz w:val="20"/>
                <w:szCs w:val="20"/>
              </w:rPr>
              <w:t>5029232370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 w:rsidP="00CB37A7">
            <w:pPr>
              <w:pStyle w:val="af2"/>
              <w:widowControl w:val="0"/>
              <w:spacing w:line="264" w:lineRule="auto"/>
            </w:pPr>
            <w:r>
              <w:rPr>
                <w:color w:val="000000"/>
                <w:sz w:val="20"/>
                <w:szCs w:val="20"/>
              </w:rPr>
              <w:t>11 650 965,47 руб.</w:t>
            </w:r>
          </w:p>
        </w:tc>
      </w:tr>
      <w:tr w:rsidR="00735D6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 w:rsidP="00CB37A7">
            <w:pPr>
              <w:pStyle w:val="af2"/>
              <w:widowControl w:val="0"/>
              <w:spacing w:line="264" w:lineRule="auto"/>
            </w:pPr>
            <w:r>
              <w:rPr>
                <w:color w:val="000000"/>
                <w:sz w:val="20"/>
                <w:szCs w:val="20"/>
              </w:rPr>
              <w:t>EA-146120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 w:rsidP="00735D68">
            <w:r w:rsidRPr="004F7581">
              <w:rPr>
                <w:sz w:val="20"/>
                <w:szCs w:val="20"/>
              </w:rPr>
              <w:t>ОБЩЕСТВО С ОГРАНИЧЕННОЙ ОТВЕТСТВЕННОСТЬЮ "</w:t>
            </w:r>
            <w:r>
              <w:rPr>
                <w:color w:val="000000"/>
                <w:sz w:val="20"/>
                <w:szCs w:val="20"/>
              </w:rPr>
              <w:t>4ГМП-ФАРМА</w:t>
            </w:r>
            <w:r w:rsidRPr="004F7581">
              <w:rPr>
                <w:sz w:val="20"/>
                <w:szCs w:val="20"/>
              </w:rPr>
              <w:t xml:space="preserve"> " / </w:t>
            </w:r>
            <w:r w:rsidR="00953B77">
              <w:rPr>
                <w:sz w:val="20"/>
                <w:szCs w:val="20"/>
              </w:rPr>
              <w:t>5042149971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 w:rsidP="00CB37A7">
            <w:pPr>
              <w:pStyle w:val="af2"/>
              <w:widowControl w:val="0"/>
              <w:spacing w:line="264" w:lineRule="auto"/>
            </w:pPr>
            <w:r>
              <w:rPr>
                <w:color w:val="000000"/>
                <w:sz w:val="20"/>
                <w:szCs w:val="20"/>
              </w:rPr>
              <w:t>11 892 436,27 руб.</w:t>
            </w:r>
          </w:p>
        </w:tc>
      </w:tr>
    </w:tbl>
    <w:p w:rsidR="00CE7B5A" w:rsidRDefault="00CE7B5A">
      <w:pPr>
        <w:rPr>
          <w:rFonts w:eastAsia="Times New Roman"/>
        </w:rPr>
      </w:pPr>
    </w:p>
    <w:p w:rsidR="00CE7B5A" w:rsidRDefault="00CE7B5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E7B5A" w:rsidTr="00735D68">
        <w:tc>
          <w:tcPr>
            <w:tcW w:w="9977" w:type="dxa"/>
            <w:gridSpan w:val="4"/>
            <w:shd w:val="clear" w:color="auto" w:fill="auto"/>
          </w:tcPr>
          <w:p w:rsidR="00CE7B5A" w:rsidRDefault="00663D2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E7B5A" w:rsidTr="00735D68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7B5A" w:rsidRDefault="00663D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7B5A" w:rsidRDefault="00663D2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7B5A" w:rsidRDefault="00663D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7B5A" w:rsidRDefault="00663D2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35D68" w:rsidTr="00735D68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Pr="00735D68" w:rsidRDefault="00735D68">
            <w:pPr>
              <w:pStyle w:val="af1"/>
            </w:pPr>
            <w:r>
              <w:rPr>
                <w:color w:val="000000"/>
                <w:sz w:val="20"/>
                <w:szCs w:val="20"/>
              </w:rPr>
              <w:t>EA-146527</w:t>
            </w:r>
          </w:p>
          <w:p w:rsidR="00735D68" w:rsidRPr="004F7581" w:rsidRDefault="00735D68">
            <w:pPr>
              <w:pStyle w:val="af1"/>
            </w:pPr>
            <w:r w:rsidRPr="004F7581">
              <w:rPr>
                <w:sz w:val="20"/>
                <w:szCs w:val="20"/>
              </w:rPr>
              <w:t>ОБЩЕСТВО С ОГРАНИЧЕННОЙ ОТВЕТСТВЕННОСТЬЮ "ДРАГСЕРВИС"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>
            <w:pPr>
              <w:pStyle w:val="af1"/>
            </w:pPr>
            <w:r w:rsidRPr="004F758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735D68" w:rsidRPr="004F7581" w:rsidRDefault="00735D6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A39A2" w:rsidRDefault="00735D68" w:rsidP="00737D5E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4F7581">
              <w:rPr>
                <w:rFonts w:eastAsia="Times New Roman"/>
                <w:sz w:val="20"/>
                <w:szCs w:val="20"/>
              </w:rPr>
              <w:t>Обоснование:</w:t>
            </w:r>
            <w:r w:rsidRPr="004F7581">
              <w:rPr>
                <w:rFonts w:eastAsia="Times New Roman"/>
                <w:sz w:val="20"/>
                <w:szCs w:val="20"/>
              </w:rPr>
              <w:br/>
            </w:r>
            <w:r w:rsidR="004A39A2" w:rsidRPr="004A39A2">
              <w:rPr>
                <w:rFonts w:eastAsia="Times New Roman"/>
                <w:sz w:val="20"/>
                <w:szCs w:val="20"/>
              </w:rPr>
              <w:t>В соответствии с подпунктом 3 пункта 6.2.1. документации об аукционе,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735D68" w:rsidRDefault="004A39A2" w:rsidP="00737D5E">
            <w:pPr>
              <w:pStyle w:val="af1"/>
            </w:pPr>
            <w:bookmarkStart w:id="0" w:name="_GoBack"/>
            <w:bookmarkEnd w:id="0"/>
            <w:r w:rsidRPr="004A39A2">
              <w:rPr>
                <w:rFonts w:eastAsia="Times New Roman"/>
                <w:sz w:val="20"/>
                <w:szCs w:val="20"/>
              </w:rPr>
              <w:t xml:space="preserve">На основании нормативных правовых актов, принятых в соответствии со статьей 14 Федерального закона №44-ФЗ, в соответствии с требованиями постановления Правительства Российской Федерации от 30.11.2015 №1289 «Об ограничениях и условиях допуска происходящих из иностранных государств лекарственных препаратов, </w:t>
            </w:r>
            <w:r w:rsidRPr="004A39A2">
              <w:rPr>
                <w:rFonts w:eastAsia="Times New Roman"/>
                <w:sz w:val="20"/>
                <w:szCs w:val="20"/>
              </w:rPr>
              <w:lastRenderedPageBreak/>
              <w:t>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 w:rsidP="00CB37A7">
            <w:pPr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lastRenderedPageBreak/>
              <w:t>Петухов А.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>
            <w:pPr>
              <w:pStyle w:val="af1"/>
              <w:rPr>
                <w:sz w:val="20"/>
                <w:szCs w:val="20"/>
              </w:rPr>
            </w:pPr>
            <w:r w:rsidRPr="004F7581">
              <w:rPr>
                <w:sz w:val="20"/>
                <w:szCs w:val="20"/>
              </w:rPr>
              <w:t>Не соответствует</w:t>
            </w:r>
          </w:p>
        </w:tc>
      </w:tr>
      <w:tr w:rsidR="00735D68" w:rsidTr="00735D6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F7581">
              <w:rPr>
                <w:sz w:val="20"/>
                <w:szCs w:val="20"/>
              </w:rPr>
              <w:t>-133377</w:t>
            </w:r>
          </w:p>
          <w:p w:rsidR="00735D68" w:rsidRDefault="00735D68">
            <w:pPr>
              <w:pStyle w:val="af1"/>
            </w:pPr>
            <w:r w:rsidRPr="004F7581">
              <w:rPr>
                <w:sz w:val="20"/>
                <w:szCs w:val="20"/>
              </w:rPr>
              <w:t>ОБЩЕСТВО С ОГРАНИЧЕННОЙ ОТВЕТСТВЕННОСТЬЮ "ДРАГСЕРВИС"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>
            <w:pPr>
              <w:pStyle w:val="af1"/>
            </w:pPr>
            <w:r w:rsidRPr="004F758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735D68" w:rsidRPr="004F7581" w:rsidRDefault="00735D6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735D68" w:rsidRDefault="00735D68">
            <w:pPr>
              <w:pStyle w:val="af1"/>
            </w:pPr>
            <w:r w:rsidRPr="004F7581">
              <w:rPr>
                <w:rFonts w:eastAsia="Times New Roman"/>
                <w:sz w:val="20"/>
                <w:szCs w:val="20"/>
              </w:rPr>
              <w:t>Обоснование:</w:t>
            </w:r>
            <w:r w:rsidRPr="004F7581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4F7581">
              <w:rPr>
                <w:rFonts w:eastAsia="Times New Roman"/>
                <w:sz w:val="20"/>
                <w:szCs w:val="20"/>
              </w:rPr>
              <w:br/>
            </w:r>
            <w:r w:rsidRPr="004F7581">
              <w:rPr>
                <w:rFonts w:eastAsia="Times New Roman"/>
                <w:sz w:val="20"/>
                <w:szCs w:val="20"/>
              </w:rPr>
              <w:br/>
              <w:t>Комментарий: В соответствии с требованиями постановления Правительства Российской Федерации от 30.11.2015 №1289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</w:t>
            </w:r>
            <w:r w:rsidRPr="004F7581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 w:rsidP="00CB37A7">
            <w:pPr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Журавлева Н.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5D68" w:rsidTr="00735D6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F7581">
              <w:rPr>
                <w:sz w:val="20"/>
                <w:szCs w:val="20"/>
              </w:rPr>
              <w:t>-133377</w:t>
            </w:r>
          </w:p>
          <w:p w:rsidR="00735D68" w:rsidRDefault="00735D68">
            <w:pPr>
              <w:pStyle w:val="af1"/>
            </w:pPr>
            <w:r w:rsidRPr="004F7581">
              <w:rPr>
                <w:sz w:val="20"/>
                <w:szCs w:val="20"/>
              </w:rPr>
              <w:t>ОБЩЕСТВО С ОГРАНИЧЕННОЙ ОТВЕТСТВЕННОСТЬЮ "ДРАГСЕРВИС"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>
            <w:pPr>
              <w:pStyle w:val="af1"/>
            </w:pPr>
            <w:r w:rsidRPr="004F758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735D68" w:rsidRPr="004F7581" w:rsidRDefault="00735D6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735D68" w:rsidRDefault="00735D68">
            <w:pPr>
              <w:pStyle w:val="af1"/>
            </w:pPr>
            <w:r w:rsidRPr="004F7581">
              <w:rPr>
                <w:rFonts w:eastAsia="Times New Roman"/>
                <w:sz w:val="20"/>
                <w:szCs w:val="20"/>
              </w:rPr>
              <w:t>Обоснование:</w:t>
            </w:r>
            <w:r w:rsidRPr="004F7581">
              <w:rPr>
                <w:rFonts w:eastAsia="Times New Roman"/>
                <w:sz w:val="20"/>
                <w:szCs w:val="20"/>
              </w:rPr>
              <w:br/>
              <w:t>на основании нормативных правовых актов, принятых в соответствии со статьей 14 Федерального закона №44-ФЗ</w:t>
            </w:r>
            <w:r w:rsidRPr="004F7581">
              <w:rPr>
                <w:rFonts w:eastAsia="Times New Roman"/>
                <w:sz w:val="20"/>
                <w:szCs w:val="20"/>
              </w:rPr>
              <w:br/>
            </w:r>
            <w:r w:rsidRPr="004F7581">
              <w:rPr>
                <w:rFonts w:eastAsia="Times New Roman"/>
                <w:sz w:val="20"/>
                <w:szCs w:val="20"/>
              </w:rPr>
              <w:br/>
              <w:t>Комментарий: В соответствии с требованиями постановления Правительства Российской Федерации от 30.11.2015 №1289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</w:t>
            </w:r>
            <w:r w:rsidRPr="004F7581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 w:rsidP="00CB37A7">
            <w:pPr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Заболотних Л. Е.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5D68" w:rsidTr="00735D68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Pr="00735D68" w:rsidRDefault="00735D68">
            <w:pPr>
              <w:pStyle w:val="af1"/>
            </w:pPr>
            <w:r>
              <w:rPr>
                <w:color w:val="000000"/>
                <w:sz w:val="20"/>
                <w:szCs w:val="20"/>
              </w:rPr>
              <w:lastRenderedPageBreak/>
              <w:t>EA-145679</w:t>
            </w:r>
          </w:p>
          <w:p w:rsidR="00735D68" w:rsidRDefault="00735D68">
            <w:pPr>
              <w:pStyle w:val="af1"/>
            </w:pPr>
            <w:r w:rsidRPr="004F7581">
              <w:rPr>
                <w:sz w:val="20"/>
                <w:szCs w:val="20"/>
              </w:rPr>
              <w:t xml:space="preserve">ОБЩЕСТВО С </w:t>
            </w:r>
            <w:r>
              <w:rPr>
                <w:sz w:val="20"/>
                <w:szCs w:val="20"/>
              </w:rPr>
              <w:t xml:space="preserve">ОГРАНИЧЕННОЙ ОТВЕТСТВЕННОСТЬЮ  </w:t>
            </w:r>
            <w:r>
              <w:rPr>
                <w:color w:val="000000"/>
                <w:sz w:val="20"/>
                <w:szCs w:val="20"/>
              </w:rPr>
              <w:t>"ТОРОФАРМ"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5D68" w:rsidRDefault="00735D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5D68" w:rsidRDefault="00735D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 w:rsidP="00CB37A7">
            <w:pPr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Петухов А.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5D68" w:rsidTr="00735D6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F7581">
              <w:rPr>
                <w:sz w:val="20"/>
                <w:szCs w:val="20"/>
              </w:rPr>
              <w:t>-133464</w:t>
            </w:r>
          </w:p>
          <w:p w:rsidR="00735D68" w:rsidRDefault="00735D68">
            <w:pPr>
              <w:pStyle w:val="af1"/>
            </w:pPr>
            <w:r w:rsidRPr="004F7581">
              <w:rPr>
                <w:sz w:val="20"/>
                <w:szCs w:val="20"/>
              </w:rPr>
              <w:t>ОБЩЕСТВО С ОГРАНИЧЕННОЙ ОТВЕТСТВЕННОСТЬЮ  "ФАРМГРУПП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5D68" w:rsidRDefault="00735D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5D68" w:rsidRDefault="00735D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 w:rsidP="00CB37A7">
            <w:pPr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Журавлева Н.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5D68" w:rsidTr="00735D6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F7581">
              <w:rPr>
                <w:sz w:val="20"/>
                <w:szCs w:val="20"/>
              </w:rPr>
              <w:t>-133464</w:t>
            </w:r>
          </w:p>
          <w:p w:rsidR="00735D68" w:rsidRDefault="00735D68">
            <w:pPr>
              <w:pStyle w:val="af1"/>
            </w:pPr>
            <w:r w:rsidRPr="004F7581">
              <w:rPr>
                <w:sz w:val="20"/>
                <w:szCs w:val="20"/>
              </w:rPr>
              <w:t>ОБЩЕСТВО С ОГРАНИЧЕННОЙ ОТВЕТСТВЕННОСТЬЮ  "ФАРМГРУПП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5D68" w:rsidRDefault="00735D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5D68" w:rsidRDefault="00735D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 w:rsidP="00CB37A7">
            <w:pPr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Заболотних Л. Е.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5D68" w:rsidTr="00735D68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Pr="00735D68" w:rsidRDefault="00735D68">
            <w:pPr>
              <w:pStyle w:val="af1"/>
            </w:pPr>
            <w:r>
              <w:rPr>
                <w:color w:val="000000"/>
                <w:sz w:val="20"/>
                <w:szCs w:val="20"/>
              </w:rPr>
              <w:t>EA-146120</w:t>
            </w:r>
          </w:p>
          <w:p w:rsidR="00735D68" w:rsidRDefault="00735D68">
            <w:pPr>
              <w:pStyle w:val="af1"/>
            </w:pPr>
            <w:r w:rsidRPr="004F7581">
              <w:rPr>
                <w:sz w:val="20"/>
                <w:szCs w:val="20"/>
              </w:rPr>
              <w:t>ОБЩЕСТВО С ОГРАНИЧЕННОЙ ОТВЕТСТВЕННОСТЬЮ "</w:t>
            </w:r>
            <w:r>
              <w:rPr>
                <w:color w:val="000000"/>
                <w:sz w:val="20"/>
                <w:szCs w:val="20"/>
              </w:rPr>
              <w:t>4ГМП-ФАРМА</w:t>
            </w:r>
            <w:r w:rsidRPr="004F7581">
              <w:rPr>
                <w:sz w:val="20"/>
                <w:szCs w:val="20"/>
              </w:rPr>
              <w:t xml:space="preserve"> 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5D68" w:rsidRDefault="00735D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5D68" w:rsidRDefault="00735D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 w:rsidP="00CB37A7">
            <w:pPr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Петухов А.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5D68" w:rsidTr="00735D6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F7581">
              <w:rPr>
                <w:sz w:val="20"/>
                <w:szCs w:val="20"/>
              </w:rPr>
              <w:t>-133459</w:t>
            </w:r>
          </w:p>
          <w:p w:rsidR="00735D68" w:rsidRDefault="00735D68">
            <w:pPr>
              <w:pStyle w:val="af1"/>
            </w:pPr>
            <w:r w:rsidRPr="004F7581">
              <w:rPr>
                <w:sz w:val="20"/>
                <w:szCs w:val="20"/>
              </w:rPr>
              <w:t>ОБЩЕСТВО С ОГРАНИЧЕННОЙ ОТВЕТСТВЕННОСТЬЮ "РЕГТАЙМ"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5D68" w:rsidRDefault="00735D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5D68" w:rsidRDefault="00735D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 w:rsidP="00CB37A7">
            <w:pPr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Журавлева Н.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5D68" w:rsidTr="00735D6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F7581">
              <w:rPr>
                <w:sz w:val="20"/>
                <w:szCs w:val="20"/>
              </w:rPr>
              <w:t>-133459</w:t>
            </w:r>
          </w:p>
          <w:p w:rsidR="00735D68" w:rsidRDefault="00735D68">
            <w:pPr>
              <w:pStyle w:val="af1"/>
            </w:pPr>
            <w:r w:rsidRPr="004F7581">
              <w:rPr>
                <w:sz w:val="20"/>
                <w:szCs w:val="20"/>
              </w:rPr>
              <w:t>ОБЩЕСТВО С ОГРАНИЧЕННОЙ ОТВЕТСТВЕННОСТЬЮ "РЕГТАЙМ"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5D68" w:rsidRDefault="00735D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5D68" w:rsidRDefault="00735D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 w:rsidP="00CB37A7">
            <w:pPr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Заболотних Л. Е.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D68" w:rsidRDefault="00735D6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E7B5A" w:rsidRDefault="00CE7B5A">
      <w:pPr>
        <w:rPr>
          <w:sz w:val="20"/>
          <w:szCs w:val="20"/>
        </w:rPr>
      </w:pPr>
    </w:p>
    <w:p w:rsidR="00CE7B5A" w:rsidRDefault="00CE7B5A">
      <w:pPr>
        <w:jc w:val="both"/>
        <w:rPr>
          <w:rFonts w:eastAsia="Times New Roman"/>
          <w:sz w:val="20"/>
          <w:szCs w:val="20"/>
        </w:rPr>
      </w:pPr>
    </w:p>
    <w:p w:rsidR="00CE7B5A" w:rsidRDefault="00663D2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E7B5A" w:rsidRDefault="00CE7B5A">
      <w:pPr>
        <w:jc w:val="both"/>
        <w:rPr>
          <w:rFonts w:eastAsia="Times New Roman"/>
          <w:sz w:val="20"/>
          <w:szCs w:val="20"/>
        </w:rPr>
      </w:pPr>
    </w:p>
    <w:p w:rsidR="00CE7B5A" w:rsidRDefault="00663D20">
      <w:r>
        <w:rPr>
          <w:rFonts w:eastAsia="Times New Roman"/>
          <w:sz w:val="20"/>
          <w:szCs w:val="20"/>
        </w:rPr>
        <w:t>Подписи</w:t>
      </w:r>
    </w:p>
    <w:p w:rsidR="00CE7B5A" w:rsidRDefault="00CE7B5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35D68" w:rsidTr="006553B2">
        <w:tc>
          <w:tcPr>
            <w:tcW w:w="3307" w:type="dxa"/>
            <w:shd w:val="clear" w:color="auto" w:fill="auto"/>
            <w:vAlign w:val="bottom"/>
          </w:tcPr>
          <w:p w:rsidR="00735D68" w:rsidRDefault="00735D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35D68" w:rsidRDefault="00735D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</w:tcPr>
          <w:p w:rsidR="00735D68" w:rsidRDefault="00735D68" w:rsidP="00CB37A7">
            <w:pPr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Петухов А. В.</w:t>
            </w:r>
          </w:p>
        </w:tc>
      </w:tr>
      <w:tr w:rsidR="00735D68" w:rsidTr="006553B2">
        <w:tc>
          <w:tcPr>
            <w:tcW w:w="3307" w:type="dxa"/>
            <w:shd w:val="clear" w:color="auto" w:fill="auto"/>
            <w:vAlign w:val="bottom"/>
          </w:tcPr>
          <w:p w:rsidR="00735D68" w:rsidRDefault="00735D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35D68" w:rsidRDefault="00735D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</w:tcPr>
          <w:p w:rsidR="00735D68" w:rsidRDefault="00735D68" w:rsidP="00CB37A7">
            <w:pPr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Журавлева Н. В.</w:t>
            </w:r>
          </w:p>
        </w:tc>
      </w:tr>
      <w:tr w:rsidR="00735D68" w:rsidTr="006553B2">
        <w:tc>
          <w:tcPr>
            <w:tcW w:w="3307" w:type="dxa"/>
            <w:shd w:val="clear" w:color="auto" w:fill="auto"/>
            <w:vAlign w:val="bottom"/>
          </w:tcPr>
          <w:p w:rsidR="00735D68" w:rsidRDefault="00735D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35D68" w:rsidRDefault="00735D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</w:tcPr>
          <w:p w:rsidR="00735D68" w:rsidRDefault="00735D68" w:rsidP="00CB37A7">
            <w:pPr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Заболотних Л. Е.</w:t>
            </w:r>
          </w:p>
        </w:tc>
      </w:tr>
    </w:tbl>
    <w:p w:rsidR="00663D20" w:rsidRDefault="00663D20"/>
    <w:sectPr w:rsidR="00663D20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0994" w:rsidRDefault="00FC0994" w:rsidP="004F7581">
      <w:r>
        <w:separator/>
      </w:r>
    </w:p>
  </w:endnote>
  <w:endnote w:type="continuationSeparator" w:id="0">
    <w:p w:rsidR="00FC0994" w:rsidRDefault="00FC0994" w:rsidP="004F7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994" w:rsidRDefault="00FC0994" w:rsidP="004F7581">
      <w:r>
        <w:separator/>
      </w:r>
    </w:p>
  </w:footnote>
  <w:footnote w:type="continuationSeparator" w:id="0">
    <w:p w:rsidR="00FC0994" w:rsidRDefault="00FC0994" w:rsidP="004F75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581" w:rsidRDefault="004F7581" w:rsidP="004F7581">
    <w:pPr>
      <w:pStyle w:val="af3"/>
      <w:jc w:val="right"/>
    </w:pPr>
  </w:p>
  <w:p w:rsidR="004F7581" w:rsidRDefault="004F7581" w:rsidP="004F7581">
    <w:pPr>
      <w:pStyle w:val="af3"/>
      <w:jc w:val="right"/>
    </w:pPr>
  </w:p>
  <w:p w:rsidR="004F7581" w:rsidRDefault="004F7581" w:rsidP="004F7581">
    <w:pPr>
      <w:pStyle w:val="af3"/>
      <w:jc w:val="right"/>
    </w:pPr>
    <w:r>
      <w:t>Номер торгов ЭА-</w:t>
    </w:r>
    <w:r w:rsidR="00E6147A">
      <w:t>1575</w:t>
    </w:r>
    <w:r>
      <w:t>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B5A"/>
    <w:rsid w:val="004A39A2"/>
    <w:rsid w:val="004F7581"/>
    <w:rsid w:val="00663D20"/>
    <w:rsid w:val="00735D68"/>
    <w:rsid w:val="00737D5E"/>
    <w:rsid w:val="007D5250"/>
    <w:rsid w:val="00953B77"/>
    <w:rsid w:val="00AF394B"/>
    <w:rsid w:val="00CE7B5A"/>
    <w:rsid w:val="00E27758"/>
    <w:rsid w:val="00E6147A"/>
    <w:rsid w:val="00F4040B"/>
    <w:rsid w:val="00FC0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4F7581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4F7581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4F7581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4F7581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4F7581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4F7581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4F7581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4F7581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672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1140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Анна Владимировна Демидова</cp:lastModifiedBy>
  <cp:revision>7</cp:revision>
  <dcterms:created xsi:type="dcterms:W3CDTF">2022-01-26T06:15:00Z</dcterms:created>
  <dcterms:modified xsi:type="dcterms:W3CDTF">2022-01-26T06:31:00Z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