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322" w:rsidRDefault="002C1A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E7322" w:rsidRDefault="002C1A9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утилизаторов медицинских отходов </w:t>
      </w:r>
      <w:proofErr w:type="spellStart"/>
      <w:r>
        <w:rPr>
          <w:rFonts w:eastAsia="Times New Roman"/>
          <w:b/>
          <w:bCs/>
          <w:sz w:val="20"/>
          <w:szCs w:val="20"/>
        </w:rPr>
        <w:t>Балтнер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2022 году" </w:t>
      </w:r>
    </w:p>
    <w:p w:rsidR="00FE7322" w:rsidRDefault="002C1A9D">
      <w:pPr>
        <w:ind w:firstLine="567"/>
        <w:jc w:val="center"/>
      </w:pPr>
      <w:r w:rsidRPr="002C1A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1A9D">
        <w:rPr>
          <w:rFonts w:eastAsia="Times New Roman"/>
          <w:b/>
          <w:bCs/>
          <w:sz w:val="20"/>
          <w:szCs w:val="20"/>
        </w:rPr>
        <w:t xml:space="preserve"> 0372200047721000896) </w:t>
      </w:r>
    </w:p>
    <w:p w:rsidR="00FE7322" w:rsidRPr="002C1A9D" w:rsidRDefault="00FE7322">
      <w:pPr>
        <w:ind w:firstLine="567"/>
        <w:jc w:val="center"/>
        <w:rPr>
          <w:sz w:val="20"/>
          <w:szCs w:val="20"/>
        </w:rPr>
      </w:pPr>
    </w:p>
    <w:p w:rsidR="00FE7322" w:rsidRDefault="002C1A9D">
      <w:pPr>
        <w:ind w:firstLine="567"/>
        <w:jc w:val="right"/>
      </w:pPr>
      <w:r w:rsidRPr="002C1A9D">
        <w:rPr>
          <w:rFonts w:eastAsia="Times New Roman"/>
          <w:sz w:val="20"/>
          <w:szCs w:val="20"/>
        </w:rPr>
        <w:t xml:space="preserve">27.01.22 11:53:17 </w:t>
      </w:r>
      <w:r w:rsidRPr="002C1A9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C1A9D">
        <w:rPr>
          <w:rFonts w:eastAsia="Times New Roman"/>
          <w:sz w:val="20"/>
          <w:szCs w:val="20"/>
        </w:rPr>
        <w:t>+00:00)</w:t>
      </w:r>
    </w:p>
    <w:p w:rsidR="00FE7322" w:rsidRPr="002C1A9D" w:rsidRDefault="00FE7322">
      <w:pPr>
        <w:ind w:firstLine="567"/>
        <w:rPr>
          <w:rFonts w:eastAsia="Times New Roman"/>
          <w:sz w:val="20"/>
          <w:szCs w:val="20"/>
        </w:rPr>
      </w:pPr>
    </w:p>
    <w:p w:rsidR="00FE7322" w:rsidRDefault="002C1A9D">
      <w:r>
        <w:rPr>
          <w:rFonts w:eastAsia="Times New Roman"/>
          <w:sz w:val="20"/>
          <w:szCs w:val="20"/>
        </w:rPr>
        <w:t>Организатор</w:t>
      </w:r>
      <w:r w:rsidRPr="002C1A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1A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E7322" w:rsidRPr="002C1A9D" w:rsidRDefault="00FE7322">
      <w:pPr>
        <w:rPr>
          <w:rFonts w:eastAsia="Times New Roman"/>
          <w:sz w:val="20"/>
          <w:szCs w:val="20"/>
        </w:rPr>
      </w:pPr>
    </w:p>
    <w:p w:rsidR="00FE7322" w:rsidRDefault="002C1A9D">
      <w:r>
        <w:rPr>
          <w:rFonts w:eastAsia="Times New Roman"/>
          <w:sz w:val="20"/>
          <w:szCs w:val="20"/>
        </w:rPr>
        <w:t>Заказчик</w:t>
      </w:r>
      <w:r w:rsidRPr="002C1A9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C1A9D">
        <w:rPr>
          <w:rFonts w:eastAsia="Times New Roman"/>
          <w:sz w:val="20"/>
          <w:szCs w:val="20"/>
        </w:rPr>
        <w:t>№ 40 КУРОРТНОГО РАЙОНА"</w:t>
      </w:r>
    </w:p>
    <w:p w:rsidR="00FE7322" w:rsidRPr="002C1A9D" w:rsidRDefault="00FE7322">
      <w:pPr>
        <w:rPr>
          <w:rFonts w:eastAsia="Times New Roman"/>
          <w:sz w:val="20"/>
          <w:szCs w:val="20"/>
        </w:rPr>
      </w:pPr>
    </w:p>
    <w:p w:rsidR="00FE7322" w:rsidRPr="002C1A9D" w:rsidRDefault="002C1A9D" w:rsidP="002C1A9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C1A9D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утилизаторов медицинских отходов </w:t>
      </w:r>
      <w:proofErr w:type="spellStart"/>
      <w:r w:rsidRPr="002C1A9D">
        <w:rPr>
          <w:rFonts w:eastAsia="Times New Roman"/>
          <w:b/>
          <w:sz w:val="20"/>
          <w:szCs w:val="20"/>
        </w:rPr>
        <w:t>Балтнер</w:t>
      </w:r>
      <w:proofErr w:type="spellEnd"/>
      <w:r w:rsidRPr="002C1A9D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</w:t>
      </w:r>
    </w:p>
    <w:p w:rsidR="00FE7322" w:rsidRPr="002C1A9D" w:rsidRDefault="00FE7322" w:rsidP="002C1A9D">
      <w:pPr>
        <w:jc w:val="both"/>
        <w:rPr>
          <w:rFonts w:eastAsia="Times New Roman"/>
          <w:b/>
          <w:sz w:val="20"/>
          <w:szCs w:val="20"/>
        </w:rPr>
      </w:pPr>
    </w:p>
    <w:p w:rsidR="00FE7322" w:rsidRPr="002C1A9D" w:rsidRDefault="002C1A9D" w:rsidP="002C1A9D">
      <w:pPr>
        <w:jc w:val="both"/>
        <w:rPr>
          <w:b/>
        </w:rPr>
      </w:pPr>
      <w:r w:rsidRPr="002C1A9D">
        <w:rPr>
          <w:rFonts w:eastAsia="Times New Roman"/>
          <w:b/>
          <w:sz w:val="20"/>
          <w:szCs w:val="20"/>
        </w:rPr>
        <w:t>Начальная (максимальная) цена контракта: 123 666,64 руб.</w:t>
      </w:r>
    </w:p>
    <w:p w:rsidR="00FE7322" w:rsidRDefault="00FE732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FE7322" w:rsidRPr="002C1A9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7322" w:rsidRPr="002C1A9D" w:rsidRDefault="002C1A9D">
            <w:pPr>
              <w:pStyle w:val="af8"/>
              <w:rPr>
                <w:sz w:val="14"/>
              </w:rPr>
            </w:pPr>
            <w:proofErr w:type="spellStart"/>
            <w:r w:rsidRPr="002C1A9D">
              <w:rPr>
                <w:sz w:val="14"/>
                <w:szCs w:val="20"/>
                <w:lang w:val="en-US"/>
              </w:rPr>
              <w:t>Треб</w:t>
            </w:r>
            <w:r w:rsidRPr="002C1A9D">
              <w:rPr>
                <w:sz w:val="14"/>
                <w:szCs w:val="20"/>
                <w:lang w:val="en-US"/>
              </w:rPr>
              <w:t>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E7322" w:rsidRPr="002C1A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7322" w:rsidRPr="002C1A9D" w:rsidRDefault="002C1A9D">
                  <w:pPr>
                    <w:jc w:val="both"/>
                    <w:rPr>
                      <w:sz w:val="14"/>
                    </w:rPr>
                  </w:pPr>
                  <w:r w:rsidRPr="002C1A9D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E7322" w:rsidRPr="002C1A9D" w:rsidRDefault="002C1A9D">
                  <w:pPr>
                    <w:jc w:val="both"/>
                    <w:rPr>
                      <w:sz w:val="14"/>
                    </w:rPr>
                  </w:pPr>
                  <w:r w:rsidRPr="002C1A9D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</w:t>
                  </w:r>
                  <w:r w:rsidRPr="002C1A9D">
                    <w:rPr>
                      <w:sz w:val="14"/>
                      <w:szCs w:val="20"/>
                    </w:rPr>
                    <w:t xml:space="preserve">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2C1A9D">
                    <w:rPr>
                      <w:sz w:val="14"/>
                      <w:szCs w:val="20"/>
                    </w:rPr>
                    <w:t>Участник закупки должен предоставить следующие документы (копии документов):  1) Право на осущ</w:t>
                  </w:r>
                  <w:r w:rsidRPr="002C1A9D">
                    <w:rPr>
                      <w:sz w:val="14"/>
                      <w:szCs w:val="20"/>
                    </w:rPr>
                    <w:t>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</w:t>
                  </w:r>
                  <w:r w:rsidRPr="002C1A9D">
                    <w:rPr>
                      <w:sz w:val="14"/>
                      <w:szCs w:val="20"/>
                    </w:rPr>
                    <w:t>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2C1A9D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2C1A9D">
                    <w:rPr>
                      <w:sz w:val="14"/>
                      <w:szCs w:val="20"/>
                    </w:rPr>
                    <w:t>такой лицензии до 31.12.2020) или в части технического обслужи</w:t>
                  </w:r>
                  <w:r w:rsidRPr="002C1A9D">
                    <w:rPr>
                      <w:sz w:val="14"/>
                      <w:szCs w:val="20"/>
                    </w:rPr>
                    <w:t>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2а потенциа</w:t>
                  </w:r>
                  <w:r w:rsidRPr="002C1A9D">
                    <w:rPr>
                      <w:sz w:val="14"/>
                      <w:szCs w:val="20"/>
                    </w:rPr>
                    <w:t>льного риска применения: вспомогательные и общебольничные медицинские изделия (в случае выдачи такой лицензии после 01.01.2021) (в случае выдачи такой лицензии после 01.01.2021) подтверждается записью в</w:t>
                  </w:r>
                  <w:proofErr w:type="gramEnd"/>
                  <w:r w:rsidRPr="002C1A9D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2C1A9D">
                    <w:rPr>
                      <w:sz w:val="14"/>
                      <w:szCs w:val="20"/>
                    </w:rPr>
                    <w:t>реестре</w:t>
                  </w:r>
                  <w:proofErr w:type="gramEnd"/>
                  <w:r w:rsidRPr="002C1A9D">
                    <w:rPr>
                      <w:sz w:val="14"/>
                      <w:szCs w:val="20"/>
                    </w:rPr>
                    <w:t xml:space="preserve"> лицензий. </w:t>
                  </w:r>
                  <w:proofErr w:type="gramStart"/>
                  <w:r w:rsidRPr="002C1A9D">
                    <w:rPr>
                      <w:sz w:val="14"/>
                      <w:szCs w:val="20"/>
                    </w:rPr>
                    <w:t>Во исполнение данного требования уч</w:t>
                  </w:r>
                  <w:r w:rsidRPr="002C1A9D">
                    <w:rPr>
                      <w:sz w:val="14"/>
                      <w:szCs w:val="20"/>
                    </w:rPr>
                    <w:t>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</w:t>
                  </w:r>
                  <w:r w:rsidRPr="002C1A9D">
                    <w:rPr>
                      <w:sz w:val="14"/>
                      <w:szCs w:val="20"/>
                    </w:rPr>
                    <w:t xml:space="preserve">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- выписки из реестра лицензий по форме, утвержденной</w:t>
                  </w:r>
                  <w:proofErr w:type="gramEnd"/>
                  <w:r w:rsidRPr="002C1A9D">
                    <w:rPr>
                      <w:sz w:val="14"/>
                      <w:szCs w:val="20"/>
                    </w:rPr>
                    <w:t xml:space="preserve"> постановлением Правитель</w:t>
                  </w:r>
                  <w:r w:rsidRPr="002C1A9D">
                    <w:rPr>
                      <w:sz w:val="14"/>
                      <w:szCs w:val="20"/>
                    </w:rPr>
                    <w:t xml:space="preserve">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2C1A9D">
                    <w:rPr>
                      <w:sz w:val="14"/>
                      <w:szCs w:val="20"/>
                    </w:rPr>
                    <w:t>копии собственной действующей лицензии н</w:t>
                  </w:r>
                  <w:r w:rsidRPr="002C1A9D">
                    <w:rPr>
                      <w:sz w:val="14"/>
                      <w:szCs w:val="20"/>
                    </w:rPr>
                    <w:t>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</w:t>
                  </w:r>
                  <w:r w:rsidRPr="002C1A9D">
                    <w:rPr>
                      <w:sz w:val="14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FE7322" w:rsidRPr="002C1A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7322" w:rsidRPr="002C1A9D" w:rsidRDefault="002C1A9D">
                  <w:pPr>
                    <w:jc w:val="both"/>
                    <w:rPr>
                      <w:sz w:val="14"/>
                    </w:rPr>
                  </w:pPr>
                  <w:r w:rsidRPr="002C1A9D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2C1A9D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FE7322" w:rsidRPr="002C1A9D" w:rsidRDefault="002C1A9D">
                  <w:pPr>
                    <w:jc w:val="both"/>
                    <w:rPr>
                      <w:sz w:val="14"/>
                    </w:rPr>
                  </w:pPr>
                  <w:r w:rsidRPr="002C1A9D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2C1A9D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FE7322" w:rsidRPr="002C1A9D" w:rsidRDefault="00FE7322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FE7322" w:rsidRPr="002C1A9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7322" w:rsidRPr="002C1A9D" w:rsidRDefault="002C1A9D">
            <w:pPr>
              <w:pStyle w:val="af8"/>
              <w:rPr>
                <w:sz w:val="14"/>
              </w:rPr>
            </w:pPr>
            <w:proofErr w:type="spellStart"/>
            <w:r w:rsidRPr="002C1A9D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E7322" w:rsidRPr="002C1A9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E7322" w:rsidRPr="002C1A9D" w:rsidRDefault="002C1A9D">
                  <w:pPr>
                    <w:jc w:val="both"/>
                    <w:rPr>
                      <w:sz w:val="14"/>
                    </w:rPr>
                  </w:pPr>
                  <w:r w:rsidRPr="002C1A9D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E7322" w:rsidRPr="002C1A9D" w:rsidRDefault="002C1A9D">
                  <w:pPr>
                    <w:jc w:val="both"/>
                    <w:rPr>
                      <w:sz w:val="14"/>
                    </w:rPr>
                  </w:pPr>
                  <w:r w:rsidRPr="002C1A9D">
                    <w:rPr>
                      <w:sz w:val="14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</w:t>
                  </w:r>
                  <w:r w:rsidRPr="002C1A9D">
                    <w:rPr>
                      <w:sz w:val="14"/>
                      <w:szCs w:val="20"/>
                    </w:rPr>
                    <w:t xml:space="preserve">коммерческими организациями (в соответствии с частью </w:t>
                  </w:r>
                  <w:r w:rsidRPr="002C1A9D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C1A9D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2C1A9D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C1A9D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C1A9D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C1A9D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2C1A9D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E7322" w:rsidRPr="002C1A9D" w:rsidRDefault="00FE7322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FE7322" w:rsidRDefault="00FE7322">
      <w:pPr>
        <w:rPr>
          <w:rFonts w:eastAsia="Times New Roman"/>
          <w:sz w:val="20"/>
          <w:szCs w:val="20"/>
        </w:rPr>
      </w:pPr>
    </w:p>
    <w:p w:rsidR="00FE7322" w:rsidRDefault="002C1A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7322">
        <w:tc>
          <w:tcPr>
            <w:tcW w:w="4960" w:type="dxa"/>
            <w:shd w:val="clear" w:color="auto" w:fill="auto"/>
          </w:tcPr>
          <w:p w:rsidR="00FE7322" w:rsidRDefault="002C1A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7322" w:rsidRDefault="002C1A9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E7322">
        <w:tc>
          <w:tcPr>
            <w:tcW w:w="4960" w:type="dxa"/>
            <w:shd w:val="clear" w:color="auto" w:fill="auto"/>
          </w:tcPr>
          <w:p w:rsidR="00FE7322" w:rsidRDefault="002C1A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7322" w:rsidRDefault="002C1A9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E7322">
        <w:tc>
          <w:tcPr>
            <w:tcW w:w="4960" w:type="dxa"/>
            <w:shd w:val="clear" w:color="auto" w:fill="auto"/>
          </w:tcPr>
          <w:p w:rsidR="00FE7322" w:rsidRDefault="002C1A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7322" w:rsidRDefault="002C1A9D">
            <w:r>
              <w:rPr>
                <w:sz w:val="20"/>
                <w:szCs w:val="20"/>
                <w:lang w:val="en-US"/>
              </w:rPr>
              <w:t>Калчева</w:t>
            </w:r>
            <w:r>
              <w:rPr>
                <w:sz w:val="20"/>
                <w:szCs w:val="20"/>
                <w:lang w:val="en-US"/>
              </w:rPr>
              <w:t xml:space="preserve"> Ирина Степановна</w:t>
            </w:r>
          </w:p>
        </w:tc>
      </w:tr>
    </w:tbl>
    <w:p w:rsidR="00FE7322" w:rsidRDefault="00FE7322">
      <w:pPr>
        <w:rPr>
          <w:rFonts w:eastAsia="Times New Roman"/>
          <w:sz w:val="20"/>
          <w:szCs w:val="20"/>
        </w:rPr>
      </w:pPr>
    </w:p>
    <w:p w:rsidR="00FE7322" w:rsidRDefault="002C1A9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E7322" w:rsidRDefault="00FE73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E7322">
        <w:tc>
          <w:tcPr>
            <w:tcW w:w="9922" w:type="dxa"/>
            <w:shd w:val="clear" w:color="auto" w:fill="auto"/>
          </w:tcPr>
          <w:p w:rsidR="00FE7322" w:rsidRDefault="002C1A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</w:t>
            </w:r>
            <w:r>
              <w:rPr>
                <w:rFonts w:eastAsia="Times New Roman"/>
                <w:sz w:val="20"/>
                <w:szCs w:val="20"/>
              </w:rPr>
              <w:t xml:space="preserve">я о решении членов аукционной комиссии: </w:t>
            </w:r>
          </w:p>
        </w:tc>
      </w:tr>
      <w:tr w:rsidR="00FE73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7322" w:rsidRDefault="002C1A9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EA-146565</w:t>
            </w:r>
          </w:p>
          <w:p w:rsidR="00FE7322" w:rsidRDefault="002C1A9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"МЕДИТЕК "ЗНАМЯ ТРУДА" / 7806502030</w:t>
            </w:r>
          </w:p>
          <w:p w:rsidR="00FE7322" w:rsidRDefault="002C1A9D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123 048,31 руб.</w:t>
            </w:r>
          </w:p>
          <w:p w:rsidR="00FE7322" w:rsidRDefault="002C1A9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1A9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E7322" w:rsidRDefault="002C1A9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7322" w:rsidRDefault="002C1A9D" w:rsidP="002C1A9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</w:t>
            </w:r>
            <w:r>
              <w:rPr>
                <w:sz w:val="20"/>
                <w:szCs w:val="20"/>
              </w:rPr>
              <w:t>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E7322" w:rsidRPr="002C1A9D" w:rsidRDefault="00FE7322">
      <w:pPr>
        <w:jc w:val="both"/>
        <w:rPr>
          <w:rFonts w:eastAsia="Times New Roman"/>
          <w:sz w:val="20"/>
          <w:szCs w:val="20"/>
        </w:rPr>
      </w:pPr>
    </w:p>
    <w:p w:rsidR="00FE7322" w:rsidRDefault="002C1A9D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"МЕДИТЕК "ЗНАМЯ ТРУДА" с ценой контракта </w:t>
      </w:r>
      <w:r w:rsidRPr="002C1A9D">
        <w:rPr>
          <w:rFonts w:eastAsia="Times New Roman"/>
          <w:b/>
          <w:bCs/>
          <w:sz w:val="20"/>
          <w:szCs w:val="20"/>
        </w:rPr>
        <w:t>1</w:t>
      </w:r>
      <w:r w:rsidRPr="002C1A9D">
        <w:rPr>
          <w:rFonts w:eastAsia="Times New Roman"/>
          <w:b/>
          <w:bCs/>
          <w:sz w:val="20"/>
          <w:szCs w:val="20"/>
        </w:rPr>
        <w:t>23 048,31 руб.</w:t>
      </w:r>
    </w:p>
    <w:p w:rsidR="00FE7322" w:rsidRPr="002C1A9D" w:rsidRDefault="00FE7322">
      <w:pPr>
        <w:jc w:val="both"/>
        <w:rPr>
          <w:rFonts w:eastAsia="Times New Roman"/>
          <w:sz w:val="20"/>
          <w:szCs w:val="20"/>
        </w:rPr>
      </w:pPr>
    </w:p>
    <w:p w:rsidR="00FE7322" w:rsidRDefault="002C1A9D">
      <w:pPr>
        <w:jc w:val="both"/>
        <w:rPr>
          <w:rFonts w:eastAsia="Times New Roman"/>
          <w:sz w:val="20"/>
          <w:szCs w:val="20"/>
        </w:rPr>
      </w:pPr>
      <w:r w:rsidRPr="002C1A9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</w:t>
      </w:r>
      <w:r w:rsidRPr="002C1A9D">
        <w:rPr>
          <w:rFonts w:eastAsia="Times New Roman"/>
          <w:sz w:val="20"/>
          <w:szCs w:val="20"/>
        </w:rPr>
        <w:t>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C1A9D" w:rsidRDefault="002C1A9D">
      <w:pPr>
        <w:jc w:val="both"/>
      </w:pPr>
      <w:bookmarkStart w:id="0" w:name="_GoBack"/>
      <w:bookmarkEnd w:id="0"/>
    </w:p>
    <w:p w:rsidR="00FE7322" w:rsidRDefault="002C1A9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E7322" w:rsidRDefault="00FE7322">
      <w:pPr>
        <w:rPr>
          <w:rFonts w:eastAsia="Times New Roman"/>
          <w:sz w:val="20"/>
          <w:szCs w:val="20"/>
        </w:rPr>
      </w:pPr>
    </w:p>
    <w:p w:rsidR="00FE7322" w:rsidRDefault="002C1A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</w:t>
      </w:r>
      <w:r>
        <w:rPr>
          <w:rFonts w:eastAsia="Times New Roman"/>
          <w:sz w:val="20"/>
          <w:szCs w:val="20"/>
        </w:rPr>
        <w:t xml:space="preserve"> течение трех лет.</w:t>
      </w:r>
    </w:p>
    <w:p w:rsidR="00FE7322" w:rsidRDefault="00FE7322">
      <w:pPr>
        <w:rPr>
          <w:rFonts w:eastAsia="Times New Roman"/>
          <w:sz w:val="20"/>
          <w:szCs w:val="20"/>
        </w:rPr>
      </w:pPr>
    </w:p>
    <w:p w:rsidR="00FE7322" w:rsidRDefault="002C1A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E7322" w:rsidRDefault="00FE732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E7322">
        <w:tc>
          <w:tcPr>
            <w:tcW w:w="3307" w:type="dxa"/>
            <w:shd w:val="clear" w:color="auto" w:fill="auto"/>
            <w:vAlign w:val="bottom"/>
          </w:tcPr>
          <w:p w:rsidR="00FE7322" w:rsidRDefault="002C1A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7322" w:rsidRDefault="00FE7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7322" w:rsidRDefault="002C1A9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E7322">
        <w:tc>
          <w:tcPr>
            <w:tcW w:w="3307" w:type="dxa"/>
            <w:shd w:val="clear" w:color="auto" w:fill="auto"/>
            <w:vAlign w:val="bottom"/>
          </w:tcPr>
          <w:p w:rsidR="00FE7322" w:rsidRDefault="002C1A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7322" w:rsidRDefault="00FE7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7322" w:rsidRDefault="002C1A9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E7322">
        <w:tc>
          <w:tcPr>
            <w:tcW w:w="3307" w:type="dxa"/>
            <w:shd w:val="clear" w:color="auto" w:fill="auto"/>
            <w:vAlign w:val="bottom"/>
          </w:tcPr>
          <w:p w:rsidR="00FE7322" w:rsidRDefault="002C1A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7322" w:rsidRDefault="00FE73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7322" w:rsidRDefault="002C1A9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C1A9D"/>
    <w:sectPr w:rsidR="00000000" w:rsidSect="002C1A9D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1A9D">
      <w:r>
        <w:separator/>
      </w:r>
    </w:p>
  </w:endnote>
  <w:endnote w:type="continuationSeparator" w:id="0">
    <w:p w:rsidR="00000000" w:rsidRDefault="002C1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322" w:rsidRDefault="00FE7322">
    <w:pPr>
      <w:jc w:val="both"/>
      <w:rPr>
        <w:sz w:val="18"/>
        <w:szCs w:val="18"/>
        <w:vertAlign w:val="superscript"/>
      </w:rPr>
    </w:pPr>
  </w:p>
  <w:p w:rsidR="00FE7322" w:rsidRDefault="00FE7322">
    <w:pPr>
      <w:pStyle w:val="afd"/>
    </w:pPr>
  </w:p>
  <w:p w:rsidR="00FE7322" w:rsidRDefault="00FE732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322" w:rsidRDefault="00FE7322"/>
  </w:footnote>
  <w:footnote w:type="continuationSeparator" w:id="0">
    <w:p w:rsidR="00FE7322" w:rsidRDefault="002C1A9D">
      <w:r>
        <w:continuationSeparator/>
      </w:r>
    </w:p>
  </w:footnote>
  <w:footnote w:id="1">
    <w:p w:rsidR="00FE7322" w:rsidRDefault="002C1A9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322"/>
    <w:rsid w:val="002C1A9D"/>
    <w:rsid w:val="00FE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+xmvDB1ebZ5f+3rsnSIk6WGqDrVeYA3hxggvAw4LKKI=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QeubVt3qS6Qe2V+WoIQwd62eUOQdIx84Zfr8J28qG6k=</DigestValue>
    </Reference>
  </SignedInfo>
  <SignatureValue>6MrwDeF1TSe3BlEkJSYtY5KojouMJrINn41GTJiEpt9IS5F3o9ChBvBf4T2Ss28D
k/6/FzA1yNzjSSQX9H0QsQ==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TWl7oUJClBMLK+NU0bxp37aKRno=</DigestValue>
      </Reference>
      <Reference URI="/word/endnotes.xml?ContentType=application/vnd.openxmlformats-officedocument.wordprocessingml.endnotes+xml">
        <DigestMethod Algorithm="http://www.w3.org/2000/09/xmldsig#sha1"/>
        <DigestValue>s0q7C4HAhkXgRm//td5tFCh9k7s=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kQ5pQ7ACjoAml4p273FcqJg05PE=</DigestValue>
      </Reference>
      <Reference URI="/word/footnotes.xml?ContentType=application/vnd.openxmlformats-officedocument.wordprocessingml.footnotes+xml">
        <DigestMethod Algorithm="http://www.w3.org/2000/09/xmldsig#sha1"/>
        <DigestValue>MrrRzEGHGSKD3vs0D/rUFpDRLzo=</DigestValue>
      </Reference>
      <Reference URI="/word/settings.xml?ContentType=application/vnd.openxmlformats-officedocument.wordprocessingml.settings+xml">
        <DigestMethod Algorithm="http://www.w3.org/2000/09/xmldsig#sha1"/>
        <DigestValue>sQw57QsW3Kai+9sP0pZr8clQ0Vs=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2022-01-27T08:52:50Z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2022-01-27T08:52:50Z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xBiSqLvZYz7PmTwqOHizpO2gVcTiLzvisDI7rXOx3OU=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D7DC8189Z7SoqIJtJYyb9mIN5eyw6e4ulYiGXzYCkRY=</DigestValue>
    </Reference>
  </SignedInfo>
  <SignatureValue>S5Fo5Trnf+Bv3PF2lCNc+gbJZ1XlsFJ8imm95atELZ+y0MD+1G/Q4OiEubsQjfO9
uZ0m9eLBUzN0CHcNT4w6Zg==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TWl7oUJClBMLK+NU0bxp37aKRno=</DigestValue>
      </Reference>
      <Reference URI="/word/endnotes.xml?ContentType=application/vnd.openxmlformats-officedocument.wordprocessingml.endnotes+xml">
        <DigestMethod Algorithm="http://www.w3.org/2000/09/xmldsig#sha1"/>
        <DigestValue>s0q7C4HAhkXgRm//td5tFCh9k7s=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kQ5pQ7ACjoAml4p273FcqJg05PE=</DigestValue>
      </Reference>
      <Reference URI="/word/footnotes.xml?ContentType=application/vnd.openxmlformats-officedocument.wordprocessingml.footnotes+xml">
        <DigestMethod Algorithm="http://www.w3.org/2000/09/xmldsig#sha1"/>
        <DigestValue>MrrRzEGHGSKD3vs0D/rUFpDRLzo=</DigestValue>
      </Reference>
      <Reference URI="/word/settings.xml?ContentType=application/vnd.openxmlformats-officedocument.wordprocessingml.settings+xml">
        <DigestMethod Algorithm="http://www.w3.org/2000/09/xmldsig#sha1"/>
        <DigestValue>sQw57QsW3Kai+9sP0pZr8clQ0Vs=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2022-01-27T08:53:01Z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2022-01-27T08:53:01Z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3QrxDMTdYzPHcdvPTL626Sonq5sCdVkAhc7S5Cscnd4=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1UuwmJK/MUr4hPTAQEth6Ea9uDZ1gyL1CHt04hCwcF8=</DigestValue>
    </Reference>
  </SignedInfo>
  <SignatureValue>J6ZYML6T4ajHYkbOCKsVjSycyrxKF2WL9jFgI1/dn4+IYTuYMaMq8rxv02eE/p7n
Ox9FpsFfGvngzQpwnwwgeQ==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TWl7oUJClBMLK+NU0bxp37aKRno=</DigestValue>
      </Reference>
      <Reference URI="/word/endnotes.xml?ContentType=application/vnd.openxmlformats-officedocument.wordprocessingml.endnotes+xml">
        <DigestMethod Algorithm="http://www.w3.org/2000/09/xmldsig#sha1"/>
        <DigestValue>s0q7C4HAhkXgRm//td5tFCh9k7s=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kQ5pQ7ACjoAml4p273FcqJg05PE=</DigestValue>
      </Reference>
      <Reference URI="/word/footnotes.xml?ContentType=application/vnd.openxmlformats-officedocument.wordprocessingml.footnotes+xml">
        <DigestMethod Algorithm="http://www.w3.org/2000/09/xmldsig#sha1"/>
        <DigestValue>MrrRzEGHGSKD3vs0D/rUFpDRLzo=</DigestValue>
      </Reference>
      <Reference URI="/word/settings.xml?ContentType=application/vnd.openxmlformats-officedocument.wordprocessingml.settings+xml">
        <DigestMethod Algorithm="http://www.w3.org/2000/09/xmldsig#sha1"/>
        <DigestValue>sQw57QsW3Kai+9sP0pZr8clQ0Vs=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2022-01-27T08:53:20Z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2022-01-27T08:53:20Z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2022-01-27T08:52:00Z</cp:lastPrinted>
  <dcterms:created xsi:type="dcterms:W3CDTF">2019-08-30T06:11:00Z</dcterms:created>
  <dcterms:modified xsi:type="dcterms:W3CDTF">2022-01-27T08:52:00Z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