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7C9" w:rsidRPr="00281DDC" w:rsidRDefault="00AD5908" w:rsidP="00B167C9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16"/>
          <w:szCs w:val="16"/>
        </w:rPr>
      </w:pPr>
      <w:r w:rsidRPr="000C3263">
        <w:rPr>
          <w:rFonts w:ascii="Times New Roman" w:hAnsi="Times New Roman" w:cs="Times New Roman"/>
          <w:b/>
          <w:bCs/>
          <w:kern w:val="36"/>
          <w:sz w:val="12"/>
          <w:szCs w:val="12"/>
        </w:rPr>
        <w:t xml:space="preserve">Протокол подведения итогов  электронного аукциона № </w:t>
      </w:r>
      <w:r w:rsidR="00B167C9" w:rsidRPr="00281DDC">
        <w:rPr>
          <w:rFonts w:ascii="Times New Roman" w:hAnsi="Times New Roman" w:cs="Times New Roman"/>
          <w:b/>
          <w:sz w:val="16"/>
          <w:szCs w:val="16"/>
          <w:lang w:eastAsia="ru-RU" w:bidi="hi-IN"/>
        </w:rPr>
        <w:t>0318300039518000259</w:t>
      </w:r>
    </w:p>
    <w:p w:rsidR="00AD5908" w:rsidRPr="000C3263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12"/>
          <w:szCs w:val="12"/>
        </w:rPr>
      </w:pP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B167C9" w:rsidRPr="00B167C9" w:rsidTr="00947941">
        <w:tc>
          <w:tcPr>
            <w:tcW w:w="5778" w:type="dxa"/>
          </w:tcPr>
          <w:p w:rsidR="00B167C9" w:rsidRPr="00B167C9" w:rsidRDefault="00B167C9" w:rsidP="00947941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bCs/>
                <w:kern w:val="36"/>
                <w:sz w:val="13"/>
                <w:szCs w:val="13"/>
              </w:rPr>
              <w:t xml:space="preserve">Место публикации: </w:t>
            </w:r>
            <w:r w:rsidRPr="00B167C9">
              <w:rPr>
                <w:rFonts w:ascii="Times New Roman" w:hAnsi="Times New Roman" w:cs="Times New Roman"/>
                <w:sz w:val="13"/>
                <w:szCs w:val="13"/>
                <w:lang w:eastAsia="zh-CN" w:bidi="hi-IN"/>
              </w:rPr>
              <w:t xml:space="preserve">Российская Федерация, 352240, Краснодарский край, </w:t>
            </w:r>
            <w:proofErr w:type="spellStart"/>
            <w:r w:rsidRPr="00B167C9">
              <w:rPr>
                <w:rFonts w:ascii="Times New Roman" w:hAnsi="Times New Roman" w:cs="Times New Roman"/>
                <w:sz w:val="13"/>
                <w:szCs w:val="13"/>
                <w:lang w:eastAsia="zh-CN" w:bidi="hi-IN"/>
              </w:rPr>
              <w:t>Новокубанский</w:t>
            </w:r>
            <w:proofErr w:type="spellEnd"/>
            <w:r w:rsidRPr="00B167C9">
              <w:rPr>
                <w:rFonts w:ascii="Times New Roman" w:hAnsi="Times New Roman" w:cs="Times New Roman"/>
                <w:sz w:val="13"/>
                <w:szCs w:val="13"/>
                <w:lang w:eastAsia="zh-CN" w:bidi="hi-IN"/>
              </w:rPr>
              <w:t xml:space="preserve"> р-н, Новокубанск г, УЛ ПЕРВОМАЙСКАЯ, 151</w:t>
            </w:r>
          </w:p>
        </w:tc>
        <w:tc>
          <w:tcPr>
            <w:tcW w:w="3793" w:type="dxa"/>
          </w:tcPr>
          <w:p w:rsidR="00B167C9" w:rsidRPr="00B167C9" w:rsidRDefault="00B167C9" w:rsidP="00B167C9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 xml:space="preserve">Дата публикации: </w:t>
            </w:r>
            <w:r w:rsidRPr="00B167C9">
              <w:rPr>
                <w:rFonts w:ascii="Times New Roman" w:hAnsi="Times New Roman" w:cs="Times New Roman"/>
                <w:sz w:val="13"/>
                <w:szCs w:val="13"/>
                <w:lang w:eastAsia="zh-CN" w:bidi="hi-IN"/>
              </w:rPr>
              <w:t>24.10.2018</w:t>
            </w:r>
          </w:p>
        </w:tc>
      </w:tr>
    </w:tbl>
    <w:p w:rsidR="00B167C9" w:rsidRPr="00B167C9" w:rsidRDefault="00B167C9" w:rsidP="00B167C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13"/>
          <w:szCs w:val="13"/>
        </w:rPr>
      </w:pPr>
      <w:r w:rsidRPr="00B167C9">
        <w:rPr>
          <w:rFonts w:ascii="Times New Roman" w:hAnsi="Times New Roman" w:cs="Times New Roman"/>
          <w:snapToGrid w:val="0"/>
          <w:sz w:val="13"/>
          <w:szCs w:val="13"/>
          <w:lang w:eastAsia="zh-CN" w:bidi="hi-IN"/>
        </w:rPr>
        <w:t xml:space="preserve">Организатор закупки: </w:t>
      </w:r>
      <w:r w:rsidRPr="00B167C9">
        <w:rPr>
          <w:rFonts w:ascii="Times New Roman" w:hAnsi="Times New Roman" w:cs="Times New Roman"/>
          <w:sz w:val="13"/>
          <w:szCs w:val="13"/>
          <w:lang w:eastAsia="zh-CN" w:bidi="hi-IN"/>
        </w:rPr>
        <w:t>АДМИНИСТРАЦИЯ МУНИЦИПАЛЬНОГО ОБРАЗОВАНИЯ НОВОКУБАНСКИЙ РАЙОН.</w:t>
      </w:r>
    </w:p>
    <w:p w:rsidR="00B167C9" w:rsidRPr="00B167C9" w:rsidRDefault="00B167C9" w:rsidP="00B167C9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13"/>
          <w:szCs w:val="13"/>
        </w:rPr>
      </w:pPr>
      <w:r w:rsidRPr="00B167C9">
        <w:rPr>
          <w:rFonts w:ascii="Times New Roman" w:hAnsi="Times New Roman" w:cs="Times New Roman"/>
          <w:sz w:val="13"/>
          <w:szCs w:val="13"/>
        </w:rPr>
        <w:t xml:space="preserve">Заказчик(и):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B167C9" w:rsidRPr="00B167C9" w:rsidTr="00947941">
        <w:tc>
          <w:tcPr>
            <w:tcW w:w="9571" w:type="dxa"/>
          </w:tcPr>
          <w:p w:rsidR="00B167C9" w:rsidRPr="00B167C9" w:rsidRDefault="00B167C9" w:rsidP="00947941">
            <w:pPr>
              <w:rPr>
                <w:rFonts w:ascii="Times New Roman" w:hAnsi="Times New Roman" w:cs="Times New Roman"/>
                <w:noProof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noProof/>
                <w:sz w:val="13"/>
                <w:szCs w:val="13"/>
              </w:rPr>
              <w:t>Муниципальное бюджетное учреждение здравоохранения «Центральная районная больница» Новокубанского района</w:t>
            </w:r>
          </w:p>
          <w:p w:rsidR="00B167C9" w:rsidRPr="00B167C9" w:rsidRDefault="00B167C9" w:rsidP="00947941">
            <w:pPr>
              <w:spacing w:before="120" w:after="120"/>
              <w:contextualSpacing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</w:tbl>
    <w:p w:rsidR="00B167C9" w:rsidRPr="00B167C9" w:rsidRDefault="00B167C9" w:rsidP="00B167C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13"/>
          <w:szCs w:val="13"/>
        </w:rPr>
      </w:pPr>
      <w:r w:rsidRPr="00B167C9">
        <w:rPr>
          <w:rFonts w:ascii="Times New Roman" w:hAnsi="Times New Roman" w:cs="Times New Roman"/>
          <w:snapToGrid w:val="0"/>
          <w:sz w:val="13"/>
          <w:szCs w:val="13"/>
          <w:lang w:eastAsia="zh-CN" w:bidi="hi-IN"/>
        </w:rPr>
        <w:t>Идентифик</w:t>
      </w:r>
      <w:bookmarkStart w:id="0" w:name="_GoBack"/>
      <w:bookmarkEnd w:id="0"/>
      <w:r w:rsidRPr="00B167C9">
        <w:rPr>
          <w:rFonts w:ascii="Times New Roman" w:hAnsi="Times New Roman" w:cs="Times New Roman"/>
          <w:snapToGrid w:val="0"/>
          <w:sz w:val="13"/>
          <w:szCs w:val="13"/>
          <w:lang w:eastAsia="zh-CN" w:bidi="hi-IN"/>
        </w:rPr>
        <w:t>ационный код закупки:</w:t>
      </w:r>
      <w:r w:rsidRPr="00B167C9">
        <w:rPr>
          <w:rFonts w:ascii="Times New Roman" w:hAnsi="Times New Roman" w:cs="Times New Roman"/>
          <w:snapToGrid w:val="0"/>
          <w:sz w:val="13"/>
          <w:szCs w:val="13"/>
          <w:lang w:val="en-US" w:eastAsia="zh-CN" w:bidi="hi-IN"/>
        </w:rPr>
        <w:t xml:space="preserve"> </w:t>
      </w:r>
      <w:r w:rsidRPr="00B167C9">
        <w:rPr>
          <w:rFonts w:ascii="Times New Roman" w:hAnsi="Times New Roman" w:cs="Times New Roman"/>
          <w:sz w:val="13"/>
          <w:szCs w:val="13"/>
        </w:rPr>
        <w:t>183234300700523430100103180014329000</w:t>
      </w:r>
    </w:p>
    <w:p w:rsidR="00B167C9" w:rsidRPr="00B167C9" w:rsidRDefault="00B167C9" w:rsidP="00B167C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3"/>
          <w:szCs w:val="13"/>
        </w:rPr>
      </w:pPr>
      <w:r w:rsidRPr="00B167C9">
        <w:rPr>
          <w:rFonts w:ascii="Times New Roman" w:hAnsi="Times New Roman" w:cs="Times New Roman"/>
          <w:sz w:val="13"/>
          <w:szCs w:val="13"/>
        </w:rPr>
        <w:t xml:space="preserve">Наименование предмета электронного аукциона: Благоустройство прилегающей территории кабинета врача общей практики в </w:t>
      </w:r>
      <w:proofErr w:type="spellStart"/>
      <w:r w:rsidRPr="00B167C9">
        <w:rPr>
          <w:rFonts w:ascii="Times New Roman" w:hAnsi="Times New Roman" w:cs="Times New Roman"/>
          <w:sz w:val="13"/>
          <w:szCs w:val="13"/>
        </w:rPr>
        <w:t>х.Ляпино</w:t>
      </w:r>
      <w:proofErr w:type="spellEnd"/>
      <w:r w:rsidRPr="00B167C9">
        <w:rPr>
          <w:rFonts w:ascii="Times New Roman" w:hAnsi="Times New Roman" w:cs="Times New Roman"/>
          <w:snapToGrid w:val="0"/>
          <w:sz w:val="13"/>
          <w:szCs w:val="13"/>
          <w:lang w:eastAsia="zh-CN" w:bidi="hi-IN"/>
        </w:rPr>
        <w:t>.</w:t>
      </w:r>
    </w:p>
    <w:p w:rsidR="00B167C9" w:rsidRPr="00B167C9" w:rsidRDefault="00B167C9" w:rsidP="00B167C9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13"/>
          <w:szCs w:val="13"/>
        </w:rPr>
      </w:pPr>
      <w:r w:rsidRPr="00B167C9">
        <w:rPr>
          <w:rFonts w:ascii="Times New Roman" w:hAnsi="Times New Roman" w:cs="Times New Roman"/>
          <w:sz w:val="13"/>
          <w:szCs w:val="13"/>
        </w:rPr>
        <w:t xml:space="preserve">Начальная (максимальная) цена государственного контракта: </w:t>
      </w:r>
      <w:r w:rsidRPr="00B167C9">
        <w:rPr>
          <w:rFonts w:ascii="Times New Roman" w:hAnsi="Times New Roman" w:cs="Times New Roman"/>
          <w:bCs/>
          <w:sz w:val="13"/>
          <w:szCs w:val="13"/>
        </w:rPr>
        <w:t xml:space="preserve">433722,00  </w:t>
      </w:r>
    </w:p>
    <w:p w:rsidR="00B167C9" w:rsidRPr="00B167C9" w:rsidRDefault="00B167C9" w:rsidP="00B167C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3"/>
          <w:szCs w:val="13"/>
        </w:rPr>
      </w:pPr>
      <w:r w:rsidRPr="00B167C9">
        <w:rPr>
          <w:rFonts w:ascii="Times New Roman" w:hAnsi="Times New Roman" w:cs="Times New Roman"/>
          <w:sz w:val="13"/>
          <w:szCs w:val="13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 w:history="1">
        <w:r w:rsidRPr="00B167C9">
          <w:rPr>
            <w:rStyle w:val="a8"/>
            <w:rFonts w:ascii="Times New Roman" w:hAnsi="Times New Roman" w:cs="Times New Roman"/>
            <w:sz w:val="13"/>
            <w:szCs w:val="13"/>
          </w:rPr>
          <w:t>http://zakupki.gov.ru/</w:t>
        </w:r>
      </w:hyperlink>
      <w:r w:rsidRPr="00B167C9">
        <w:rPr>
          <w:rFonts w:ascii="Times New Roman" w:hAnsi="Times New Roman" w:cs="Times New Roman"/>
          <w:sz w:val="13"/>
          <w:szCs w:val="13"/>
        </w:rPr>
        <w:t xml:space="preserve">, а также на сайте электронной площадки    </w:t>
      </w:r>
      <w:r w:rsidRPr="00B167C9">
        <w:rPr>
          <w:rFonts w:ascii="Times New Roman" w:hAnsi="Times New Roman" w:cs="Times New Roman"/>
          <w:bCs/>
          <w:sz w:val="13"/>
          <w:szCs w:val="13"/>
        </w:rPr>
        <w:t>АО «Российский аукционный дом»</w:t>
      </w:r>
      <w:r w:rsidRPr="00B167C9">
        <w:rPr>
          <w:rFonts w:ascii="Times New Roman" w:hAnsi="Times New Roman" w:cs="Times New Roman"/>
          <w:sz w:val="13"/>
          <w:szCs w:val="13"/>
        </w:rPr>
        <w:t xml:space="preserve">   https://gz.lot-online.ru/.</w:t>
      </w:r>
    </w:p>
    <w:p w:rsidR="00AD5908" w:rsidRPr="00B167C9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13"/>
          <w:szCs w:val="13"/>
          <w:lang w:val="en-US" w:eastAsia="ru-RU" w:bidi="hi-IN"/>
        </w:rPr>
      </w:pPr>
      <w:r w:rsidRPr="00B167C9">
        <w:rPr>
          <w:rFonts w:ascii="Times New Roman" w:hAnsi="Times New Roman" w:cs="Times New Roman"/>
          <w:sz w:val="13"/>
          <w:szCs w:val="13"/>
          <w:lang w:eastAsia="zh-CN" w:bidi="hi-IN"/>
        </w:rPr>
        <w:t>Состав аукционной комиссии.</w:t>
      </w:r>
    </w:p>
    <w:p w:rsidR="00AD5908" w:rsidRPr="00B167C9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13"/>
          <w:szCs w:val="13"/>
          <w:lang w:eastAsia="ru-RU" w:bidi="hi-IN"/>
        </w:rPr>
      </w:pPr>
      <w:r w:rsidRPr="00B167C9">
        <w:rPr>
          <w:rFonts w:ascii="Times New Roman" w:hAnsi="Times New Roman" w:cs="Times New Roman"/>
          <w:sz w:val="13"/>
          <w:szCs w:val="13"/>
          <w:lang w:eastAsia="zh-CN" w:bidi="hi-IN"/>
        </w:rPr>
        <w:t>На заседании аукционной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111"/>
        <w:gridCol w:w="2977"/>
        <w:gridCol w:w="2835"/>
      </w:tblGrid>
      <w:tr w:rsidR="00AD5908" w:rsidRPr="00B167C9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B167C9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B167C9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B167C9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Статус</w:t>
            </w:r>
          </w:p>
        </w:tc>
      </w:tr>
      <w:tr w:rsidR="00AD5908" w:rsidRPr="00B167C9" w:rsidTr="00BD6C1A">
        <w:tc>
          <w:tcPr>
            <w:tcW w:w="4111" w:type="dxa"/>
            <w:vAlign w:val="center"/>
          </w:tcPr>
          <w:p w:rsidR="00AD5908" w:rsidRPr="00B167C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Мейсигов</w:t>
            </w:r>
            <w:proofErr w:type="spellEnd"/>
            <w:r w:rsidRPr="00B167C9">
              <w:rPr>
                <w:rFonts w:ascii="Times New Roman" w:hAnsi="Times New Roman" w:cs="Times New Roman"/>
                <w:sz w:val="13"/>
                <w:szCs w:val="13"/>
              </w:rPr>
              <w:t xml:space="preserve"> Михаил </w:t>
            </w:r>
            <w:proofErr w:type="spellStart"/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Баширович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B167C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B167C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присутствовал</w:t>
            </w:r>
          </w:p>
        </w:tc>
      </w:tr>
      <w:tr w:rsidR="00AD5908" w:rsidRPr="00B167C9" w:rsidTr="00BD6C1A">
        <w:tc>
          <w:tcPr>
            <w:tcW w:w="4111" w:type="dxa"/>
            <w:vAlign w:val="center"/>
          </w:tcPr>
          <w:p w:rsidR="00AD5908" w:rsidRPr="00B167C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Филатов Александр Алексеевич</w:t>
            </w:r>
          </w:p>
        </w:tc>
        <w:tc>
          <w:tcPr>
            <w:tcW w:w="2977" w:type="dxa"/>
            <w:vAlign w:val="center"/>
          </w:tcPr>
          <w:p w:rsidR="00AD5908" w:rsidRPr="00B167C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B167C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отсутствовал</w:t>
            </w:r>
          </w:p>
        </w:tc>
      </w:tr>
      <w:tr w:rsidR="00AD5908" w:rsidRPr="00B167C9" w:rsidTr="00BD6C1A">
        <w:tc>
          <w:tcPr>
            <w:tcW w:w="4111" w:type="dxa"/>
            <w:vAlign w:val="center"/>
          </w:tcPr>
          <w:p w:rsidR="00AD5908" w:rsidRPr="00B167C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Софиенко</w:t>
            </w:r>
            <w:proofErr w:type="spellEnd"/>
            <w:r w:rsidRPr="00B167C9">
              <w:rPr>
                <w:rFonts w:ascii="Times New Roman" w:hAnsi="Times New Roman" w:cs="Times New Roman"/>
                <w:sz w:val="13"/>
                <w:szCs w:val="13"/>
              </w:rPr>
              <w:t xml:space="preserve"> Сергей Владимирович</w:t>
            </w:r>
          </w:p>
        </w:tc>
        <w:tc>
          <w:tcPr>
            <w:tcW w:w="2977" w:type="dxa"/>
            <w:vAlign w:val="center"/>
          </w:tcPr>
          <w:p w:rsidR="00AD5908" w:rsidRPr="00B167C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B167C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присутствовал</w:t>
            </w:r>
          </w:p>
        </w:tc>
      </w:tr>
      <w:tr w:rsidR="00AD5908" w:rsidRPr="00B167C9" w:rsidTr="00BD6C1A">
        <w:tc>
          <w:tcPr>
            <w:tcW w:w="4111" w:type="dxa"/>
            <w:vAlign w:val="center"/>
          </w:tcPr>
          <w:p w:rsidR="00AD5908" w:rsidRPr="00B167C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Шевелев Валерий Александрович</w:t>
            </w:r>
          </w:p>
        </w:tc>
        <w:tc>
          <w:tcPr>
            <w:tcW w:w="2977" w:type="dxa"/>
            <w:vAlign w:val="center"/>
          </w:tcPr>
          <w:p w:rsidR="00AD5908" w:rsidRPr="00B167C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B167C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отсутствовал</w:t>
            </w:r>
          </w:p>
        </w:tc>
      </w:tr>
      <w:tr w:rsidR="00AD5908" w:rsidRPr="00B167C9" w:rsidTr="00BD6C1A">
        <w:tc>
          <w:tcPr>
            <w:tcW w:w="4111" w:type="dxa"/>
            <w:vAlign w:val="center"/>
          </w:tcPr>
          <w:p w:rsidR="00AD5908" w:rsidRPr="00B167C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Игнатов Дмитрий Олегович</w:t>
            </w:r>
          </w:p>
        </w:tc>
        <w:tc>
          <w:tcPr>
            <w:tcW w:w="2977" w:type="dxa"/>
            <w:vAlign w:val="center"/>
          </w:tcPr>
          <w:p w:rsidR="00AD5908" w:rsidRPr="00B167C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D5908" w:rsidRPr="00B167C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присутствовал</w:t>
            </w:r>
          </w:p>
        </w:tc>
      </w:tr>
    </w:tbl>
    <w:p w:rsidR="00AD5908" w:rsidRPr="00B167C9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3"/>
          <w:szCs w:val="13"/>
          <w:lang w:val="en-US" w:eastAsia="zh-CN" w:bidi="hi-IN"/>
        </w:rPr>
      </w:pPr>
      <w:r w:rsidRPr="00B167C9">
        <w:rPr>
          <w:rFonts w:ascii="Times New Roman" w:hAnsi="Times New Roman" w:cs="Times New Roman"/>
          <w:sz w:val="13"/>
          <w:szCs w:val="13"/>
          <w:lang w:eastAsia="zh-CN" w:bidi="hi-IN"/>
        </w:rPr>
        <w:t>Всего на заседании присутствовало 3 члена(</w:t>
      </w:r>
      <w:proofErr w:type="spellStart"/>
      <w:r w:rsidRPr="00B167C9">
        <w:rPr>
          <w:rFonts w:ascii="Times New Roman" w:hAnsi="Times New Roman" w:cs="Times New Roman"/>
          <w:sz w:val="13"/>
          <w:szCs w:val="13"/>
          <w:lang w:eastAsia="zh-CN" w:bidi="hi-IN"/>
        </w:rPr>
        <w:t>ов</w:t>
      </w:r>
      <w:proofErr w:type="spellEnd"/>
      <w:r w:rsidRPr="00B167C9">
        <w:rPr>
          <w:rFonts w:ascii="Times New Roman" w:hAnsi="Times New Roman" w:cs="Times New Roman"/>
          <w:sz w:val="13"/>
          <w:szCs w:val="13"/>
          <w:lang w:eastAsia="zh-CN" w:bidi="hi-IN"/>
        </w:rPr>
        <w:t>) аукционной комиссии. Кворум имеется. Заседание правомочно.</w:t>
      </w:r>
    </w:p>
    <w:p w:rsidR="00AD5908" w:rsidRPr="00B167C9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13"/>
          <w:szCs w:val="13"/>
        </w:rPr>
      </w:pPr>
      <w:r w:rsidRPr="00B167C9">
        <w:rPr>
          <w:rFonts w:ascii="Times New Roman" w:hAnsi="Times New Roman" w:cs="Times New Roman"/>
          <w:sz w:val="13"/>
          <w:szCs w:val="13"/>
        </w:rPr>
        <w:t>На основании протокола проведения электронного аукциона</w:t>
      </w:r>
      <w:r w:rsidRPr="00B167C9">
        <w:rPr>
          <w:rFonts w:ascii="Times New Roman" w:hAnsi="Times New Roman" w:cs="Times New Roman"/>
          <w:sz w:val="13"/>
          <w:szCs w:val="13"/>
          <w:lang w:eastAsia="zh-CN" w:bidi="hi-IN"/>
        </w:rPr>
        <w:t xml:space="preserve"> № </w:t>
      </w:r>
      <w:r w:rsidR="0092136E">
        <w:rPr>
          <w:rFonts w:ascii="Times New Roman" w:hAnsi="Times New Roman" w:cs="Times New Roman"/>
          <w:sz w:val="13"/>
          <w:szCs w:val="13"/>
          <w:lang w:eastAsia="ru-RU" w:bidi="hi-IN"/>
        </w:rPr>
        <w:t>0318300039518000259</w:t>
      </w:r>
      <w:r w:rsidRPr="00B167C9">
        <w:rPr>
          <w:rFonts w:ascii="Times New Roman" w:hAnsi="Times New Roman" w:cs="Times New Roman"/>
          <w:sz w:val="13"/>
          <w:szCs w:val="13"/>
          <w:lang w:eastAsia="ru-RU" w:bidi="hi-IN"/>
        </w:rPr>
        <w:t xml:space="preserve"> были рассмотрены вторые части заявок следующих участников аукциона: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229"/>
        <w:gridCol w:w="4938"/>
        <w:gridCol w:w="2757"/>
      </w:tblGrid>
      <w:tr w:rsidR="00892E7C" w:rsidRPr="00B167C9" w:rsidTr="00BD6C1A">
        <w:trPr>
          <w:trHeight w:val="5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B167C9" w:rsidRDefault="00BD6C1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  <w:highlight w:val="yellow"/>
              </w:rPr>
            </w:pPr>
            <w:r w:rsidRPr="00B167C9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Идентификационный номер</w:t>
            </w:r>
            <w:r w:rsidR="00892E7C" w:rsidRPr="00B167C9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 xml:space="preserve"> заявки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B167C9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  <w:highlight w:val="yellow"/>
                <w:lang w:val="en-US"/>
              </w:rPr>
            </w:pPr>
            <w:r w:rsidRPr="00B167C9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B167C9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  <w:highlight w:val="yellow"/>
              </w:rPr>
            </w:pPr>
            <w:r w:rsidRPr="00B167C9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Сумма предложения</w:t>
            </w:r>
          </w:p>
        </w:tc>
      </w:tr>
      <w:tr w:rsidR="00892E7C" w:rsidRPr="00B167C9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B167C9" w:rsidRDefault="00B167C9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EA-8928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B167C9" w:rsidRDefault="00B167C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Общество с ограниченной ответственностью "ВИТТА-СТРОЙ"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B167C9" w:rsidRDefault="00B167C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388 181.19</w:t>
            </w:r>
          </w:p>
        </w:tc>
      </w:tr>
      <w:tr w:rsidR="00892E7C" w:rsidRPr="00B167C9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7C9" w:rsidRPr="00B167C9" w:rsidRDefault="00B167C9" w:rsidP="00B16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B167C9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EA-9175</w:t>
            </w:r>
          </w:p>
          <w:p w:rsidR="00892E7C" w:rsidRPr="00B167C9" w:rsidRDefault="00892E7C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13"/>
                <w:szCs w:val="13"/>
              </w:rPr>
            </w:pP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B167C9" w:rsidRDefault="00B167C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 xml:space="preserve">Индивидуальный предприниматель </w:t>
            </w:r>
            <w:proofErr w:type="spellStart"/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Жижко</w:t>
            </w:r>
            <w:proofErr w:type="spellEnd"/>
            <w:r w:rsidRPr="00B167C9">
              <w:rPr>
                <w:rFonts w:ascii="Times New Roman" w:hAnsi="Times New Roman" w:cs="Times New Roman"/>
                <w:sz w:val="13"/>
                <w:szCs w:val="13"/>
              </w:rPr>
              <w:t xml:space="preserve"> Александр Петрович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1050"/>
            </w:tblGrid>
            <w:tr w:rsidR="00B167C9" w:rsidRPr="00B167C9" w:rsidTr="00B167C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167C9" w:rsidRPr="00B167C9" w:rsidRDefault="00B167C9" w:rsidP="00B167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7C9" w:rsidRPr="00B167C9" w:rsidRDefault="00B167C9" w:rsidP="00B167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ru-RU"/>
                    </w:rPr>
                  </w:pPr>
                  <w:r w:rsidRPr="00B167C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ru-RU"/>
                    </w:rPr>
                    <w:t xml:space="preserve">            390 349.80</w:t>
                  </w:r>
                </w:p>
              </w:tc>
            </w:tr>
          </w:tbl>
          <w:p w:rsidR="00892E7C" w:rsidRPr="00B167C9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3"/>
                <w:szCs w:val="13"/>
              </w:rPr>
            </w:pPr>
          </w:p>
        </w:tc>
      </w:tr>
    </w:tbl>
    <w:p w:rsidR="00AD5908" w:rsidRPr="00B167C9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13"/>
          <w:szCs w:val="13"/>
        </w:rPr>
      </w:pPr>
      <w:r w:rsidRPr="00B167C9">
        <w:rPr>
          <w:rFonts w:ascii="Times New Roman" w:hAnsi="Times New Roman" w:cs="Times New Roman"/>
          <w:sz w:val="13"/>
          <w:szCs w:val="13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B167C9">
        <w:rPr>
          <w:rFonts w:ascii="Times New Roman" w:hAnsi="Times New Roman" w:cs="Times New Roman"/>
          <w:sz w:val="13"/>
          <w:szCs w:val="13"/>
        </w:rPr>
        <w:t xml:space="preserve"> на</w:t>
      </w:r>
      <w:r w:rsidRPr="00B167C9">
        <w:rPr>
          <w:rFonts w:ascii="Times New Roman" w:hAnsi="Times New Roman" w:cs="Times New Roman"/>
          <w:sz w:val="13"/>
          <w:szCs w:val="13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456"/>
        <w:gridCol w:w="2372"/>
        <w:gridCol w:w="2551"/>
        <w:gridCol w:w="3569"/>
      </w:tblGrid>
      <w:tr w:rsidR="00892E7C" w:rsidRPr="00B167C9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B167C9" w:rsidRDefault="00D43A6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Идентификационный номер</w:t>
            </w:r>
            <w:r w:rsidR="00892E7C" w:rsidRPr="00B167C9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 xml:space="preserve"> заявки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B167C9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  <w:highlight w:val="yellow"/>
              </w:rPr>
            </w:pPr>
            <w:r w:rsidRPr="00B167C9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Участник электронного аукциона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B167C9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  <w:highlight w:val="yellow"/>
              </w:rPr>
            </w:pPr>
            <w:r w:rsidRPr="00B167C9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B167C9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  <w:highlight w:val="yellow"/>
              </w:rPr>
            </w:pPr>
            <w:r w:rsidRPr="00B167C9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Обоснование решения</w:t>
            </w:r>
          </w:p>
        </w:tc>
      </w:tr>
      <w:tr w:rsidR="00B167C9" w:rsidRPr="00B167C9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7C9" w:rsidRPr="00B167C9" w:rsidRDefault="00B167C9" w:rsidP="0094794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EA-8928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7C9" w:rsidRPr="00B167C9" w:rsidRDefault="00B167C9" w:rsidP="009479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Общество с ограниченной ответственностью "ВИТТА-СТРОЙ"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7C9" w:rsidRPr="00B167C9" w:rsidRDefault="00B167C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napToGrid w:val="0"/>
                <w:sz w:val="13"/>
                <w:szCs w:val="13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7C9" w:rsidRPr="00B167C9" w:rsidRDefault="00B167C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3"/>
                <w:szCs w:val="13"/>
              </w:rPr>
            </w:pPr>
          </w:p>
        </w:tc>
      </w:tr>
      <w:tr w:rsidR="00B167C9" w:rsidRPr="00B167C9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7C9" w:rsidRPr="00B167C9" w:rsidRDefault="00B167C9" w:rsidP="0094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B167C9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EA-9175</w:t>
            </w:r>
          </w:p>
          <w:p w:rsidR="00B167C9" w:rsidRPr="00B167C9" w:rsidRDefault="00B167C9" w:rsidP="0094794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13"/>
                <w:szCs w:val="13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7C9" w:rsidRPr="00B167C9" w:rsidRDefault="00B167C9" w:rsidP="009479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 xml:space="preserve">Индивидуальный предприниматель </w:t>
            </w:r>
            <w:proofErr w:type="spellStart"/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Жижко</w:t>
            </w:r>
            <w:proofErr w:type="spellEnd"/>
            <w:r w:rsidRPr="00B167C9">
              <w:rPr>
                <w:rFonts w:ascii="Times New Roman" w:hAnsi="Times New Roman" w:cs="Times New Roman"/>
                <w:sz w:val="13"/>
                <w:szCs w:val="13"/>
              </w:rPr>
              <w:t xml:space="preserve"> Александр Петрович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7C9" w:rsidRPr="00B167C9" w:rsidRDefault="00B167C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napToGrid w:val="0"/>
                <w:sz w:val="13"/>
                <w:szCs w:val="13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7C9" w:rsidRPr="00B167C9" w:rsidRDefault="00B167C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3"/>
                <w:szCs w:val="13"/>
              </w:rPr>
            </w:pPr>
          </w:p>
        </w:tc>
      </w:tr>
    </w:tbl>
    <w:p w:rsidR="00AD5908" w:rsidRPr="00B167C9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3"/>
          <w:szCs w:val="13"/>
        </w:rPr>
      </w:pPr>
    </w:p>
    <w:p w:rsidR="00AD5908" w:rsidRPr="00B167C9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13"/>
          <w:szCs w:val="13"/>
        </w:rPr>
      </w:pPr>
      <w:r w:rsidRPr="00B167C9">
        <w:rPr>
          <w:rFonts w:ascii="Times New Roman" w:hAnsi="Times New Roman" w:cs="Times New Roman"/>
          <w:sz w:val="13"/>
          <w:szCs w:val="13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B167C9">
        <w:rPr>
          <w:rFonts w:ascii="Times New Roman" w:hAnsi="Times New Roman" w:cs="Times New Roman"/>
          <w:sz w:val="13"/>
          <w:szCs w:val="13"/>
        </w:rPr>
        <w:t xml:space="preserve"> </w:t>
      </w:r>
      <w:r w:rsidR="0071435C" w:rsidRPr="00B167C9">
        <w:rPr>
          <w:rFonts w:ascii="Times New Roman" w:hAnsi="Times New Roman" w:cs="Times New Roman"/>
          <w:sz w:val="13"/>
          <w:szCs w:val="13"/>
          <w:lang w:eastAsia="zh-CN" w:bidi="hi-IN"/>
        </w:rPr>
        <w:t>ч. 10 ст. 69 Федерального закона от 05 апреля 2013 г. № 44-ФЗ</w:t>
      </w:r>
      <w:r w:rsidRPr="00B167C9">
        <w:rPr>
          <w:rFonts w:ascii="Times New Roman" w:hAnsi="Times New Roman" w:cs="Times New Roman"/>
          <w:sz w:val="13"/>
          <w:szCs w:val="13"/>
        </w:rPr>
        <w:t xml:space="preserve"> контракт заключается с участником – </w:t>
      </w:r>
      <w:r w:rsidR="0092136E" w:rsidRPr="00B167C9">
        <w:rPr>
          <w:rFonts w:ascii="Times New Roman" w:hAnsi="Times New Roman" w:cs="Times New Roman"/>
          <w:sz w:val="13"/>
          <w:szCs w:val="13"/>
        </w:rPr>
        <w:t>Общество с ограниченной ответственностью "ВИТТА-СТРОЙ"</w:t>
      </w:r>
      <w:r w:rsidRPr="00B167C9">
        <w:rPr>
          <w:rFonts w:ascii="Times New Roman" w:hAnsi="Times New Roman" w:cs="Times New Roman"/>
          <w:sz w:val="13"/>
          <w:szCs w:val="13"/>
        </w:rPr>
        <w:t>,</w:t>
      </w:r>
      <w:r w:rsidR="004161E8" w:rsidRPr="00B167C9">
        <w:rPr>
          <w:rFonts w:ascii="Times New Roman" w:hAnsi="Times New Roman" w:cs="Times New Roman"/>
          <w:sz w:val="13"/>
          <w:szCs w:val="13"/>
        </w:rPr>
        <w:t xml:space="preserve"> </w:t>
      </w:r>
      <w:r w:rsidR="004161E8" w:rsidRPr="00B167C9">
        <w:rPr>
          <w:rFonts w:ascii="Times New Roman" w:hAnsi="Times New Roman" w:cs="Times New Roman"/>
          <w:sz w:val="13"/>
          <w:szCs w:val="13"/>
          <w:lang w:eastAsia="zh-CN" w:bidi="hi-IN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B167C9">
        <w:rPr>
          <w:rFonts w:ascii="Times New Roman" w:hAnsi="Times New Roman" w:cs="Times New Roman"/>
          <w:sz w:val="13"/>
          <w:szCs w:val="13"/>
        </w:rPr>
        <w:t>.</w:t>
      </w:r>
    </w:p>
    <w:p w:rsidR="0092136E" w:rsidRPr="00281DDC" w:rsidRDefault="00AD5908" w:rsidP="0092136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16"/>
          <w:szCs w:val="16"/>
        </w:rPr>
      </w:pPr>
      <w:r w:rsidRPr="00B167C9">
        <w:rPr>
          <w:rFonts w:ascii="Times New Roman" w:hAnsi="Times New Roman" w:cs="Times New Roman"/>
          <w:sz w:val="13"/>
          <w:szCs w:val="13"/>
        </w:rPr>
        <w:t>П</w:t>
      </w:r>
      <w:r w:rsidRPr="00B167C9">
        <w:rPr>
          <w:rFonts w:ascii="Times New Roman" w:hAnsi="Times New Roman" w:cs="Times New Roman"/>
          <w:bCs/>
          <w:sz w:val="13"/>
          <w:szCs w:val="13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92136E" w:rsidRPr="00281DDC">
        <w:rPr>
          <w:rFonts w:ascii="Times New Roman" w:hAnsi="Times New Roman" w:cs="Times New Roman"/>
          <w:bCs/>
          <w:sz w:val="16"/>
          <w:szCs w:val="16"/>
        </w:rPr>
        <w:t>АО «Российский аукционный дом»</w:t>
      </w:r>
      <w:r w:rsidR="0092136E" w:rsidRPr="00281DDC">
        <w:rPr>
          <w:rFonts w:ascii="Times New Roman" w:hAnsi="Times New Roman" w:cs="Times New Roman"/>
          <w:sz w:val="16"/>
          <w:szCs w:val="16"/>
        </w:rPr>
        <w:t xml:space="preserve">  </w:t>
      </w:r>
      <w:r w:rsidR="0092136E" w:rsidRPr="00281DDC">
        <w:rPr>
          <w:rFonts w:ascii="Times New Roman" w:hAnsi="Times New Roman" w:cs="Times New Roman"/>
          <w:bCs/>
          <w:sz w:val="16"/>
          <w:szCs w:val="16"/>
        </w:rPr>
        <w:t xml:space="preserve">, по адресу в сети «Интернет»: </w:t>
      </w:r>
      <w:r w:rsidR="0092136E" w:rsidRPr="00281DDC">
        <w:rPr>
          <w:rFonts w:ascii="Times New Roman" w:hAnsi="Times New Roman" w:cs="Times New Roman"/>
          <w:sz w:val="16"/>
          <w:szCs w:val="16"/>
        </w:rPr>
        <w:t>https://gz.lot-online.ru/.</w:t>
      </w:r>
    </w:p>
    <w:p w:rsidR="00AD5908" w:rsidRPr="00B167C9" w:rsidRDefault="00AD5908" w:rsidP="0092136E">
      <w:pPr>
        <w:spacing w:before="120" w:after="120" w:line="240" w:lineRule="auto"/>
        <w:ind w:left="-567"/>
        <w:contextualSpacing/>
        <w:jc w:val="both"/>
        <w:rPr>
          <w:rFonts w:ascii="Times New Roman" w:hAnsi="Times New Roman" w:cs="Times New Roman"/>
          <w:sz w:val="13"/>
          <w:szCs w:val="13"/>
        </w:rPr>
      </w:pPr>
      <w:r w:rsidRPr="00B167C9">
        <w:rPr>
          <w:rFonts w:ascii="Times New Roman" w:hAnsi="Times New Roman" w:cs="Times New Roman"/>
          <w:sz w:val="13"/>
          <w:szCs w:val="13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/>
      </w:tblPr>
      <w:tblGrid>
        <w:gridCol w:w="3714"/>
        <w:gridCol w:w="2410"/>
        <w:gridCol w:w="3657"/>
      </w:tblGrid>
      <w:tr w:rsidR="007C4B25" w:rsidRPr="00B167C9" w:rsidTr="007C4B25">
        <w:tc>
          <w:tcPr>
            <w:tcW w:w="3714" w:type="dxa"/>
            <w:hideMark/>
          </w:tcPr>
          <w:p w:rsidR="007C4B25" w:rsidRPr="00B167C9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B167C9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3"/>
                <w:szCs w:val="13"/>
              </w:rPr>
            </w:pPr>
          </w:p>
          <w:p w:rsidR="007C4B25" w:rsidRPr="00B167C9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B167C9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Мейсигов</w:t>
            </w:r>
            <w:proofErr w:type="spellEnd"/>
            <w:r w:rsidRPr="00B167C9">
              <w:rPr>
                <w:rFonts w:ascii="Times New Roman" w:hAnsi="Times New Roman" w:cs="Times New Roman"/>
                <w:sz w:val="13"/>
                <w:szCs w:val="13"/>
              </w:rPr>
              <w:t xml:space="preserve"> Михаил </w:t>
            </w:r>
            <w:proofErr w:type="spellStart"/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Баширович</w:t>
            </w:r>
            <w:proofErr w:type="spellEnd"/>
          </w:p>
        </w:tc>
      </w:tr>
      <w:tr w:rsidR="007C4B25" w:rsidRPr="00B167C9" w:rsidTr="007C4B25">
        <w:tc>
          <w:tcPr>
            <w:tcW w:w="3714" w:type="dxa"/>
            <w:hideMark/>
          </w:tcPr>
          <w:p w:rsidR="007C4B25" w:rsidRPr="00B167C9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Член комиссии</w:t>
            </w:r>
          </w:p>
        </w:tc>
        <w:tc>
          <w:tcPr>
            <w:tcW w:w="2410" w:type="dxa"/>
          </w:tcPr>
          <w:p w:rsidR="007C4B25" w:rsidRPr="00B167C9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3"/>
                <w:szCs w:val="13"/>
              </w:rPr>
            </w:pPr>
          </w:p>
          <w:p w:rsidR="007C4B25" w:rsidRPr="00B167C9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B167C9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Софиенко</w:t>
            </w:r>
            <w:proofErr w:type="spellEnd"/>
            <w:r w:rsidRPr="00B167C9">
              <w:rPr>
                <w:rFonts w:ascii="Times New Roman" w:hAnsi="Times New Roman" w:cs="Times New Roman"/>
                <w:sz w:val="13"/>
                <w:szCs w:val="13"/>
              </w:rPr>
              <w:t xml:space="preserve"> Сергей Владимирович</w:t>
            </w:r>
          </w:p>
        </w:tc>
      </w:tr>
      <w:tr w:rsidR="007C4B25" w:rsidRPr="00B167C9" w:rsidTr="007C4B25">
        <w:tc>
          <w:tcPr>
            <w:tcW w:w="3714" w:type="dxa"/>
            <w:hideMark/>
          </w:tcPr>
          <w:p w:rsidR="007C4B25" w:rsidRPr="00B167C9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Секретарь</w:t>
            </w:r>
          </w:p>
        </w:tc>
        <w:tc>
          <w:tcPr>
            <w:tcW w:w="2410" w:type="dxa"/>
          </w:tcPr>
          <w:p w:rsidR="007C4B25" w:rsidRPr="00B167C9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3"/>
                <w:szCs w:val="13"/>
              </w:rPr>
            </w:pPr>
          </w:p>
          <w:p w:rsidR="007C4B25" w:rsidRPr="00B167C9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B167C9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  <w:r w:rsidRPr="00B167C9">
              <w:rPr>
                <w:rFonts w:ascii="Times New Roman" w:hAnsi="Times New Roman" w:cs="Times New Roman"/>
                <w:sz w:val="13"/>
                <w:szCs w:val="13"/>
              </w:rPr>
              <w:t>Игнатов Дмитрий Олегович</w:t>
            </w:r>
          </w:p>
        </w:tc>
      </w:tr>
    </w:tbl>
    <w:p w:rsidR="001F73D0" w:rsidRPr="00B167C9" w:rsidRDefault="001F73D0" w:rsidP="00892E7C">
      <w:pPr>
        <w:spacing w:before="120" w:after="120" w:line="240" w:lineRule="auto"/>
        <w:ind w:hanging="567"/>
        <w:contextualSpacing/>
        <w:rPr>
          <w:rFonts w:ascii="Times New Roman" w:hAnsi="Times New Roman" w:cs="Times New Roman"/>
          <w:sz w:val="13"/>
          <w:szCs w:val="13"/>
        </w:rPr>
      </w:pPr>
    </w:p>
    <w:sectPr w:rsidR="001F73D0" w:rsidRPr="00B167C9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6"/>
  <w:characterSpacingControl w:val="doNotCompress"/>
  <w:compat/>
  <w:rsids>
    <w:rsidRoot w:val="000E21AD"/>
    <w:rsid w:val="0001080D"/>
    <w:rsid w:val="00036253"/>
    <w:rsid w:val="00043158"/>
    <w:rsid w:val="000B4D78"/>
    <w:rsid w:val="000C2437"/>
    <w:rsid w:val="000C3263"/>
    <w:rsid w:val="000E21AD"/>
    <w:rsid w:val="00103C9B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C5344"/>
    <w:rsid w:val="008D6597"/>
    <w:rsid w:val="008E2130"/>
    <w:rsid w:val="0092136E"/>
    <w:rsid w:val="0096176F"/>
    <w:rsid w:val="00976898"/>
    <w:rsid w:val="009A76CC"/>
    <w:rsid w:val="00A4365D"/>
    <w:rsid w:val="00A97A4A"/>
    <w:rsid w:val="00AD5908"/>
    <w:rsid w:val="00B04CDE"/>
    <w:rsid w:val="00B167C9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EE532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1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0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7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9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43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36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8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93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94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91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36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Oksana</cp:lastModifiedBy>
  <cp:revision>69</cp:revision>
  <cp:lastPrinted>2018-09-17T14:25:00Z</cp:lastPrinted>
  <dcterms:created xsi:type="dcterms:W3CDTF">2014-06-02T03:03:00Z</dcterms:created>
  <dcterms:modified xsi:type="dcterms:W3CDTF">2018-10-24T13:20:00Z</dcterms:modified>
</cp:coreProperties>
</file>