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 xml:space="preserve">Протокол </w:t>
      </w:r>
      <w:r w:rsidRPr="00F82E8F">
        <w:rPr>
          <w:rFonts w:ascii="Times New Roman" w:hAnsi="Times New Roman" w:cs="Times New Roman"/>
          <w:b/>
          <w:bCs/>
        </w:rPr>
        <w:br/>
        <w:t>подведения итогов электронно</w:t>
      </w:r>
      <w:r w:rsidR="0043507C">
        <w:rPr>
          <w:rFonts w:ascii="Times New Roman" w:hAnsi="Times New Roman" w:cs="Times New Roman"/>
          <w:b/>
          <w:bCs/>
        </w:rPr>
        <w:t xml:space="preserve">го аукциона </w:t>
      </w:r>
      <w:r w:rsidR="0043507C">
        <w:rPr>
          <w:rFonts w:ascii="Times New Roman" w:hAnsi="Times New Roman" w:cs="Times New Roman"/>
          <w:b/>
          <w:bCs/>
        </w:rPr>
        <w:br/>
        <w:t>0372200108218000121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144CCA" w:rsidRPr="00F82E8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44CCA" w:rsidRPr="00F82E8F" w:rsidRDefault="00144C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144CCA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«19» ноября</w:t>
            </w:r>
            <w:r w:rsidR="00B43D6F" w:rsidRPr="00F82E8F">
              <w:rPr>
                <w:rFonts w:ascii="Times New Roman" w:hAnsi="Times New Roman" w:cs="Times New Roman"/>
              </w:rPr>
              <w:t xml:space="preserve"> 2018г.</w:t>
            </w:r>
          </w:p>
        </w:tc>
      </w:tr>
    </w:tbl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Заказчиком является:</w:t>
      </w:r>
      <w:r w:rsidRPr="00F82E8F">
        <w:rPr>
          <w:rFonts w:ascii="Times New Roman" w:hAnsi="Times New Roman" w:cs="Times New Roman"/>
        </w:rPr>
        <w:t xml:space="preserve">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 w:rsidRPr="00F82E8F">
        <w:rPr>
          <w:rFonts w:ascii="Times New Roman" w:hAnsi="Times New Roman" w:cs="Times New Roman"/>
        </w:rPr>
        <w:t>ЮНЫХ</w:t>
      </w:r>
      <w:proofErr w:type="gramEnd"/>
      <w:r w:rsidRPr="00F82E8F">
        <w:rPr>
          <w:rFonts w:ascii="Times New Roman" w:hAnsi="Times New Roman" w:cs="Times New Roman"/>
        </w:rPr>
        <w:t>"</w:t>
      </w:r>
    </w:p>
    <w:p w:rsidR="00144CCA" w:rsidRPr="00F82E8F" w:rsidRDefault="00B43D6F" w:rsidP="00D20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Идентификационный код закупки: </w:t>
      </w:r>
      <w:bookmarkStart w:id="0" w:name="_GoBack"/>
      <w:bookmarkEnd w:id="0"/>
      <w:r w:rsidR="00D209F6" w:rsidRPr="00D209F6">
        <w:rPr>
          <w:rFonts w:ascii="Times New Roman" w:hAnsi="Times New Roman" w:cs="Times New Roman"/>
        </w:rPr>
        <w:t>182780802324178400100101170010000000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 w:rsidRPr="00F82E8F">
        <w:rPr>
          <w:rFonts w:ascii="Times New Roman" w:hAnsi="Times New Roman" w:cs="Times New Roman"/>
        </w:rPr>
        <w:t>ЮНЫХ</w:t>
      </w:r>
      <w:proofErr w:type="gramEnd"/>
      <w:r w:rsidRPr="00F82E8F">
        <w:rPr>
          <w:rFonts w:ascii="Times New Roman" w:hAnsi="Times New Roman" w:cs="Times New Roman"/>
        </w:rPr>
        <w:t xml:space="preserve">"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Процедура рассмотрения вторых частей заявок на участие в электрон</w:t>
      </w:r>
      <w:r w:rsidR="00D209F6">
        <w:rPr>
          <w:rFonts w:ascii="Times New Roman" w:hAnsi="Times New Roman" w:cs="Times New Roman"/>
        </w:rPr>
        <w:t>ном аукционе 03722001082180001</w:t>
      </w:r>
      <w:r w:rsidR="00D209F6" w:rsidRPr="00D209F6">
        <w:rPr>
          <w:rFonts w:ascii="Times New Roman" w:hAnsi="Times New Roman" w:cs="Times New Roman"/>
        </w:rPr>
        <w:t>21</w:t>
      </w:r>
      <w:r w:rsidRPr="00F82E8F">
        <w:rPr>
          <w:rFonts w:ascii="Times New Roman" w:hAnsi="Times New Roman" w:cs="Times New Roman"/>
        </w:rPr>
        <w:t xml:space="preserve"> проводилась </w:t>
      </w:r>
      <w:r w:rsidR="00F82E8F" w:rsidRPr="00F82E8F">
        <w:rPr>
          <w:rFonts w:ascii="Times New Roman" w:hAnsi="Times New Roman" w:cs="Times New Roman"/>
        </w:rPr>
        <w:t>единой</w:t>
      </w:r>
      <w:r w:rsidRPr="00F82E8F">
        <w:rPr>
          <w:rFonts w:ascii="Times New Roman" w:hAnsi="Times New Roman" w:cs="Times New Roman"/>
        </w:rPr>
        <w:t xml:space="preserve"> комиссией по закупке на поставку товаров, выполнение работ, оказание услуг.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1. Наименование предмета электронного аукциона:</w:t>
      </w:r>
      <w:r w:rsidR="0043507C">
        <w:rPr>
          <w:rFonts w:ascii="Times New Roman" w:hAnsi="Times New Roman" w:cs="Times New Roman"/>
        </w:rPr>
        <w:t xml:space="preserve"> </w:t>
      </w:r>
      <w:r w:rsidR="0043507C">
        <w:rPr>
          <w:rFonts w:ascii="Times New Roman" w:hAnsi="Times New Roman" w:cs="Times New Roman"/>
        </w:rPr>
        <w:br/>
        <w:t>Поставка картриджей</w:t>
      </w:r>
      <w:r w:rsidRPr="00F82E8F">
        <w:rPr>
          <w:rFonts w:ascii="Times New Roman" w:hAnsi="Times New Roman" w:cs="Times New Roman"/>
        </w:rPr>
        <w:t xml:space="preserve"> для нужд ГБНОУ «СПБ ГДТЮ» в 2018 году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2. Начальная (максимальная) цена контракта:</w:t>
      </w:r>
      <w:r w:rsidR="0043507C">
        <w:rPr>
          <w:rFonts w:ascii="Times New Roman" w:hAnsi="Times New Roman" w:cs="Times New Roman"/>
        </w:rPr>
        <w:t xml:space="preserve"> </w:t>
      </w:r>
      <w:r w:rsidR="0043507C">
        <w:rPr>
          <w:rFonts w:ascii="Times New Roman" w:hAnsi="Times New Roman" w:cs="Times New Roman"/>
        </w:rPr>
        <w:br/>
        <w:t>400</w:t>
      </w:r>
      <w:r w:rsidRPr="00F82E8F">
        <w:rPr>
          <w:rFonts w:ascii="Times New Roman" w:hAnsi="Times New Roman" w:cs="Times New Roman"/>
        </w:rPr>
        <w:t xml:space="preserve"> 000 руб.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3. Извещение и аукционная документация о проведении настоящего электрон</w:t>
      </w:r>
      <w:r w:rsidR="0043507C">
        <w:rPr>
          <w:rFonts w:ascii="Times New Roman" w:hAnsi="Times New Roman" w:cs="Times New Roman"/>
        </w:rPr>
        <w:t>ного аукциона были размещены «06» ноября</w:t>
      </w:r>
      <w:r w:rsidRPr="00F82E8F">
        <w:rPr>
          <w:rFonts w:ascii="Times New Roman" w:hAnsi="Times New Roman" w:cs="Times New Roman"/>
        </w:rPr>
        <w:t xml:space="preserve"> </w:t>
      </w:r>
      <w:r w:rsidR="0043507C">
        <w:rPr>
          <w:rFonts w:ascii="Times New Roman" w:hAnsi="Times New Roman" w:cs="Times New Roman"/>
        </w:rPr>
        <w:t>2018 года.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4. Состав </w:t>
      </w:r>
      <w:r w:rsidR="00F82E8F" w:rsidRPr="00F82E8F">
        <w:rPr>
          <w:rFonts w:ascii="Times New Roman" w:hAnsi="Times New Roman" w:cs="Times New Roman"/>
        </w:rPr>
        <w:t>единой</w:t>
      </w:r>
      <w:r w:rsidRPr="00F82E8F">
        <w:rPr>
          <w:rFonts w:ascii="Times New Roman" w:hAnsi="Times New Roman" w:cs="Times New Roman"/>
        </w:rPr>
        <w:t xml:space="preserve"> комиссии. </w:t>
      </w:r>
      <w:r w:rsidRPr="00F82E8F">
        <w:rPr>
          <w:rFonts w:ascii="Times New Roman" w:hAnsi="Times New Roman" w:cs="Times New Roman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 w:rsidRPr="00F82E8F">
        <w:rPr>
          <w:rFonts w:ascii="Times New Roman" w:hAnsi="Times New Roman" w:cs="Times New Roman"/>
        </w:rPr>
        <w:br/>
        <w:t xml:space="preserve">Председатель комиссии: Осокин Эрик Игоревич </w:t>
      </w:r>
      <w:r w:rsidRPr="00F82E8F">
        <w:rPr>
          <w:rFonts w:ascii="Times New Roman" w:hAnsi="Times New Roman" w:cs="Times New Roman"/>
        </w:rPr>
        <w:br/>
        <w:t xml:space="preserve">Член комиссии: Федотовская Наталья Львовна </w:t>
      </w:r>
      <w:r w:rsidRPr="00F82E8F">
        <w:rPr>
          <w:rFonts w:ascii="Times New Roman" w:hAnsi="Times New Roman" w:cs="Times New Roman"/>
        </w:rPr>
        <w:br/>
        <w:t xml:space="preserve">Член комиссии: Маматходжаева Гульнара Абдурахимовна </w:t>
      </w:r>
      <w:r w:rsidRPr="00F82E8F">
        <w:rPr>
          <w:rFonts w:ascii="Times New Roman" w:hAnsi="Times New Roman" w:cs="Times New Roman"/>
        </w:rPr>
        <w:br/>
        <w:t xml:space="preserve">Член комиссии: Холинов Андрей Викторович </w:t>
      </w:r>
      <w:r w:rsidRPr="00F82E8F">
        <w:rPr>
          <w:rFonts w:ascii="Times New Roman" w:hAnsi="Times New Roman" w:cs="Times New Roman"/>
        </w:rPr>
        <w:br/>
        <w:t xml:space="preserve">Член комиссии: Полякова Ирина Владимировна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5. На основании протокола проведения электронного аукциона 0372200108218000103 были рассмотрены вторые части заявок на участие в аукционе следующих участников аукциона: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2891"/>
        <w:gridCol w:w="1588"/>
        <w:gridCol w:w="1701"/>
      </w:tblGrid>
      <w:tr w:rsidR="0043507C" w:rsidRPr="00F82E8F" w:rsidTr="004350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Предложение о цене контракта (руб.)</w:t>
            </w:r>
          </w:p>
        </w:tc>
      </w:tr>
      <w:tr w:rsidR="0043507C" w:rsidRPr="00F82E8F" w:rsidTr="004350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1" w:name="_Hlk530404725"/>
            <w:r w:rsidRPr="00F82E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43507C" w:rsidRDefault="0043507C" w:rsidP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EA-10310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43507C" w:rsidRDefault="0043507C" w:rsidP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r w:rsidRPr="0043507C">
              <w:rPr>
                <w:rFonts w:ascii="Times New Roman" w:hAnsi="Times New Roman" w:cs="Times New Roman"/>
              </w:rPr>
              <w:t>РИАЛ СТФ”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bookmarkStart w:id="2" w:name="OLE_LINK9"/>
            <w:bookmarkStart w:id="3" w:name="OLE_LINK10"/>
            <w:bookmarkStart w:id="4" w:name="OLE_LINK11"/>
            <w:bookmarkStart w:id="5" w:name="OLE_LINK12"/>
            <w:r>
              <w:rPr>
                <w:rFonts w:ascii="Times New Roman" w:hAnsi="Times New Roman" w:cs="Times New Roman"/>
                <w:lang w:val="en-US"/>
              </w:rPr>
              <w:t>7839006126</w:t>
            </w:r>
            <w:bookmarkEnd w:id="2"/>
            <w:bookmarkEnd w:id="3"/>
            <w:bookmarkEnd w:id="4"/>
            <w:bookmarkEnd w:id="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367 000.00</w:t>
            </w:r>
          </w:p>
        </w:tc>
      </w:tr>
      <w:tr w:rsidR="0043507C" w:rsidRPr="00F82E8F" w:rsidTr="004350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D209F6" w:rsidP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ЕА-10287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 w:rsidR="00D209F6">
              <w:rPr>
                <w:rFonts w:ascii="Times New Roman" w:hAnsi="Times New Roman" w:cs="Times New Roman"/>
              </w:rPr>
              <w:t>ченной ответственностью "</w:t>
            </w:r>
            <w:r w:rsidR="00D209F6" w:rsidRPr="00D209F6">
              <w:rPr>
                <w:rFonts w:ascii="Times New Roman" w:hAnsi="Times New Roman" w:cs="Times New Roman"/>
              </w:rPr>
              <w:t>ТСК ВЕКТОР ЛАЙН</w:t>
            </w:r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7802843456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369 007.00</w:t>
            </w:r>
          </w:p>
        </w:tc>
      </w:tr>
      <w:tr w:rsidR="0043507C" w:rsidRPr="00F82E8F" w:rsidTr="0043507C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D209F6" w:rsidP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ЕА-10308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 w:rsidP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="00D209F6" w:rsidRPr="00D209F6">
              <w:rPr>
                <w:rFonts w:ascii="Times New Roman" w:hAnsi="Times New Roman" w:cs="Times New Roman"/>
              </w:rPr>
              <w:t>Вкорпе</w:t>
            </w:r>
            <w:proofErr w:type="spellEnd"/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371 007.00</w:t>
            </w:r>
          </w:p>
        </w:tc>
      </w:tr>
    </w:tbl>
    <w:bookmarkEnd w:id="1"/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6. </w:t>
      </w:r>
      <w:proofErr w:type="gramStart"/>
      <w:r w:rsidR="00F82E8F" w:rsidRPr="00F82E8F">
        <w:rPr>
          <w:rFonts w:ascii="Times New Roman" w:hAnsi="Times New Roman" w:cs="Times New Roman"/>
        </w:rPr>
        <w:t>Единая</w:t>
      </w:r>
      <w:r w:rsidRPr="00F82E8F">
        <w:rPr>
          <w:rFonts w:ascii="Times New Roman" w:hAnsi="Times New Roman" w:cs="Times New Roman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F82E8F">
        <w:rPr>
          <w:rFonts w:ascii="Times New Roman" w:hAnsi="Times New Roman" w:cs="Times New Roman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144CCA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F82E8F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F82E8F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D209F6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43507C" w:rsidRDefault="00D209F6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EA-10310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43507C" w:rsidRDefault="00D209F6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r w:rsidRPr="0043507C">
              <w:rPr>
                <w:rFonts w:ascii="Times New Roman" w:hAnsi="Times New Roman" w:cs="Times New Roman"/>
              </w:rPr>
              <w:t>РИАЛ СТФ”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209F6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D209F6" w:rsidRDefault="00D209F6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ЕА-10287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>
              <w:rPr>
                <w:rFonts w:ascii="Times New Roman" w:hAnsi="Times New Roman" w:cs="Times New Roman"/>
              </w:rPr>
              <w:t>ченной ответственностью "</w:t>
            </w:r>
            <w:r w:rsidRPr="00D209F6">
              <w:rPr>
                <w:rFonts w:ascii="Times New Roman" w:hAnsi="Times New Roman" w:cs="Times New Roman"/>
              </w:rPr>
              <w:t>ТСК ВЕКТОР ЛАЙН</w:t>
            </w:r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209F6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D209F6" w:rsidRDefault="00D209F6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ЕА-10308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Pr="00D209F6">
              <w:rPr>
                <w:rFonts w:ascii="Times New Roman" w:hAnsi="Times New Roman" w:cs="Times New Roman"/>
              </w:rPr>
              <w:t>Вкорпе</w:t>
            </w:r>
            <w:proofErr w:type="spellEnd"/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F6" w:rsidRPr="00F82E8F" w:rsidRDefault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7. В результате рассмотрения вторых частей заявок признать победителем электронного аукциона - Общество с ограниченной ответственностью "</w:t>
      </w:r>
      <w:r w:rsidR="00D209F6" w:rsidRPr="00D209F6">
        <w:rPr>
          <w:rFonts w:ascii="Times New Roman" w:hAnsi="Times New Roman" w:cs="Times New Roman"/>
        </w:rPr>
        <w:t>РИАЛ СТФ</w:t>
      </w:r>
      <w:r w:rsidR="00D209F6">
        <w:rPr>
          <w:rFonts w:ascii="Times New Roman" w:hAnsi="Times New Roman" w:cs="Times New Roman"/>
        </w:rPr>
        <w:t xml:space="preserve">" ИНН </w:t>
      </w:r>
      <w:r w:rsidR="00D209F6" w:rsidRPr="00D209F6">
        <w:rPr>
          <w:rFonts w:ascii="Times New Roman" w:hAnsi="Times New Roman" w:cs="Times New Roman"/>
        </w:rPr>
        <w:t>7839006126</w:t>
      </w:r>
      <w:r w:rsidRPr="00F82E8F">
        <w:rPr>
          <w:rFonts w:ascii="Times New Roman" w:hAnsi="Times New Roman" w:cs="Times New Roman"/>
        </w:rPr>
        <w:t>, пред</w:t>
      </w:r>
      <w:r w:rsidR="00D209F6">
        <w:rPr>
          <w:rFonts w:ascii="Times New Roman" w:hAnsi="Times New Roman" w:cs="Times New Roman"/>
        </w:rPr>
        <w:t xml:space="preserve">ложившего цену контракта </w:t>
      </w:r>
      <w:r w:rsidR="00D209F6" w:rsidRPr="00D209F6">
        <w:rPr>
          <w:rFonts w:ascii="Times New Roman" w:hAnsi="Times New Roman" w:cs="Times New Roman"/>
        </w:rPr>
        <w:t>367</w:t>
      </w:r>
      <w:r w:rsidR="00D209F6">
        <w:rPr>
          <w:rFonts w:ascii="Times New Roman" w:hAnsi="Times New Roman" w:cs="Times New Roman"/>
          <w:lang w:val="en-US"/>
        </w:rPr>
        <w:t> </w:t>
      </w:r>
      <w:r w:rsidR="00D209F6" w:rsidRPr="00D209F6">
        <w:rPr>
          <w:rFonts w:ascii="Times New Roman" w:hAnsi="Times New Roman" w:cs="Times New Roman"/>
        </w:rPr>
        <w:t>000.00</w:t>
      </w:r>
      <w:r w:rsidRPr="00F82E8F">
        <w:rPr>
          <w:rFonts w:ascii="Times New Roman" w:hAnsi="Times New Roman" w:cs="Times New Roman"/>
        </w:rPr>
        <w:t xml:space="preserve"> руб. сто семь тысяч семьсот рублей 00 копеек. 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  <w:r w:rsidRPr="00F82E8F">
        <w:rPr>
          <w:rFonts w:ascii="Times New Roman" w:hAnsi="Times New Roman" w:cs="Times New Roman"/>
          <w:b/>
          <w:bCs/>
        </w:rPr>
        <w:t xml:space="preserve">Члены </w:t>
      </w:r>
      <w:r w:rsidR="00F82E8F" w:rsidRPr="00F82E8F">
        <w:rPr>
          <w:rFonts w:ascii="Times New Roman" w:hAnsi="Times New Roman" w:cs="Times New Roman"/>
          <w:b/>
          <w:bCs/>
        </w:rPr>
        <w:t>единой</w:t>
      </w:r>
      <w:r w:rsidRPr="00F82E8F">
        <w:rPr>
          <w:rFonts w:ascii="Times New Roman" w:hAnsi="Times New Roman" w:cs="Times New Roman"/>
          <w:b/>
          <w:bCs/>
        </w:rPr>
        <w:t xml:space="preserve"> комиссии, присутствующие на заседании: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/Осокин Эрик Игоревич/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/Федотовская Наталья Львовна/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/Маматходжаева Гульнара Абдурахимовна/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/Холинов Андрей Викторович/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/Полякова Ирина Владимировна/</w:t>
            </w:r>
          </w:p>
        </w:tc>
      </w:tr>
    </w:tbl>
    <w:p w:rsidR="00B43D6F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</w:p>
    <w:sectPr w:rsidR="00B43D6F" w:rsidRPr="00F82E8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8F"/>
    <w:rsid w:val="00144CCA"/>
    <w:rsid w:val="0043507C"/>
    <w:rsid w:val="00B43D6F"/>
    <w:rsid w:val="00D209F6"/>
    <w:rsid w:val="00F8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5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93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8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2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Mazist</cp:lastModifiedBy>
  <cp:revision>2</cp:revision>
  <dcterms:created xsi:type="dcterms:W3CDTF">2018-11-19T12:33:00Z</dcterms:created>
  <dcterms:modified xsi:type="dcterms:W3CDTF">2018-11-19T12:33:00Z</dcterms:modified>
</cp:coreProperties>
</file>