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E4D" w:rsidRPr="007C06E1" w:rsidRDefault="00CB1E4D" w:rsidP="00712817">
      <w:pPr>
        <w:pStyle w:val="a4"/>
        <w:jc w:val="left"/>
        <w:rPr>
          <w:sz w:val="16"/>
          <w:szCs w:val="16"/>
        </w:rPr>
      </w:pPr>
    </w:p>
    <w:p w:rsidR="00080118" w:rsidRPr="007C06E1" w:rsidRDefault="00080118" w:rsidP="00080118">
      <w:pPr>
        <w:framePr w:w="9382" w:hSpace="180" w:wrap="around" w:vAnchor="text" w:hAnchor="margin" w:xAlign="center" w:y="-75"/>
        <w:jc w:val="right"/>
        <w:rPr>
          <w:b/>
          <w:bCs/>
          <w:sz w:val="16"/>
          <w:szCs w:val="16"/>
        </w:rPr>
      </w:pPr>
      <w:r w:rsidRPr="007C06E1">
        <w:rPr>
          <w:b/>
          <w:bCs/>
          <w:sz w:val="16"/>
          <w:szCs w:val="16"/>
        </w:rPr>
        <w:t>«УТВЕРЖДАЮ»</w:t>
      </w:r>
    </w:p>
    <w:p w:rsidR="00080118" w:rsidRPr="007C06E1" w:rsidRDefault="00080118" w:rsidP="00080118">
      <w:pPr>
        <w:framePr w:w="9382" w:hSpace="180" w:wrap="around" w:vAnchor="text" w:hAnchor="margin" w:xAlign="center" w:y="-75"/>
        <w:ind w:left="-108"/>
        <w:jc w:val="right"/>
        <w:rPr>
          <w:b/>
          <w:bCs/>
          <w:sz w:val="16"/>
          <w:szCs w:val="16"/>
        </w:rPr>
      </w:pPr>
      <w:r w:rsidRPr="007C06E1">
        <w:rPr>
          <w:b/>
          <w:bCs/>
          <w:sz w:val="16"/>
          <w:szCs w:val="16"/>
        </w:rPr>
        <w:t>Начальник  Управления</w:t>
      </w:r>
    </w:p>
    <w:p w:rsidR="00080118" w:rsidRPr="007C06E1" w:rsidRDefault="00080118" w:rsidP="00080118">
      <w:pPr>
        <w:framePr w:w="9382" w:hSpace="180" w:wrap="around" w:vAnchor="text" w:hAnchor="margin" w:xAlign="center" w:y="-75"/>
        <w:ind w:left="-108"/>
        <w:jc w:val="right"/>
        <w:rPr>
          <w:b/>
          <w:bCs/>
          <w:sz w:val="16"/>
          <w:szCs w:val="16"/>
        </w:rPr>
      </w:pPr>
      <w:r w:rsidRPr="007C06E1">
        <w:rPr>
          <w:b/>
          <w:bCs/>
          <w:sz w:val="16"/>
          <w:szCs w:val="16"/>
        </w:rPr>
        <w:t xml:space="preserve">                                                                                       Судебного департамента</w:t>
      </w:r>
    </w:p>
    <w:p w:rsidR="00080118" w:rsidRPr="007C06E1" w:rsidRDefault="00080118" w:rsidP="00080118">
      <w:pPr>
        <w:framePr w:w="9382" w:hSpace="180" w:wrap="around" w:vAnchor="text" w:hAnchor="margin" w:xAlign="center" w:y="-75"/>
        <w:ind w:left="-108"/>
        <w:jc w:val="right"/>
        <w:rPr>
          <w:b/>
          <w:bCs/>
          <w:sz w:val="16"/>
          <w:szCs w:val="16"/>
        </w:rPr>
      </w:pPr>
      <w:r w:rsidRPr="007C06E1">
        <w:rPr>
          <w:b/>
          <w:bCs/>
          <w:sz w:val="16"/>
          <w:szCs w:val="16"/>
        </w:rPr>
        <w:t xml:space="preserve">                                                                                        в Республике Калмыкия</w:t>
      </w:r>
    </w:p>
    <w:p w:rsidR="00080118" w:rsidRPr="007C06E1" w:rsidRDefault="00080118" w:rsidP="00080118">
      <w:pPr>
        <w:framePr w:w="9382" w:hSpace="180" w:wrap="around" w:vAnchor="text" w:hAnchor="margin" w:xAlign="center" w:y="-75"/>
        <w:jc w:val="right"/>
        <w:rPr>
          <w:b/>
          <w:bCs/>
          <w:sz w:val="16"/>
          <w:szCs w:val="16"/>
        </w:rPr>
      </w:pPr>
    </w:p>
    <w:p w:rsidR="00080118" w:rsidRPr="007C06E1" w:rsidRDefault="00080118" w:rsidP="00080118">
      <w:pPr>
        <w:ind w:left="5760" w:firstLine="52"/>
        <w:jc w:val="center"/>
        <w:rPr>
          <w:b/>
          <w:sz w:val="16"/>
          <w:szCs w:val="16"/>
        </w:rPr>
      </w:pPr>
      <w:r w:rsidRPr="007C06E1">
        <w:rPr>
          <w:b/>
          <w:sz w:val="16"/>
          <w:szCs w:val="16"/>
        </w:rPr>
        <w:t xml:space="preserve">                               ___________ </w:t>
      </w:r>
      <w:r w:rsidRPr="007C06E1">
        <w:rPr>
          <w:b/>
          <w:bCs/>
          <w:sz w:val="16"/>
          <w:szCs w:val="16"/>
        </w:rPr>
        <w:t xml:space="preserve">/ Д.О. </w:t>
      </w:r>
      <w:proofErr w:type="spellStart"/>
      <w:r w:rsidRPr="007C06E1">
        <w:rPr>
          <w:b/>
          <w:bCs/>
          <w:sz w:val="16"/>
          <w:szCs w:val="16"/>
        </w:rPr>
        <w:t>Самтынов</w:t>
      </w:r>
      <w:proofErr w:type="spellEnd"/>
      <w:r w:rsidRPr="007C06E1">
        <w:rPr>
          <w:b/>
          <w:bCs/>
          <w:sz w:val="16"/>
          <w:szCs w:val="16"/>
        </w:rPr>
        <w:t xml:space="preserve"> /</w:t>
      </w:r>
    </w:p>
    <w:p w:rsidR="00080118" w:rsidRPr="007C06E1" w:rsidRDefault="00080118" w:rsidP="00080118">
      <w:pPr>
        <w:spacing w:after="120"/>
        <w:ind w:left="6946"/>
        <w:jc w:val="both"/>
        <w:rPr>
          <w:bCs/>
          <w:sz w:val="16"/>
          <w:szCs w:val="16"/>
        </w:rPr>
      </w:pPr>
    </w:p>
    <w:p w:rsidR="00080118" w:rsidRPr="007C06E1" w:rsidRDefault="00080118" w:rsidP="00080118">
      <w:pPr>
        <w:ind w:left="7088"/>
        <w:jc w:val="both"/>
        <w:rPr>
          <w:sz w:val="16"/>
          <w:szCs w:val="16"/>
        </w:rPr>
      </w:pPr>
      <w:r w:rsidRPr="007C06E1">
        <w:rPr>
          <w:sz w:val="16"/>
          <w:szCs w:val="16"/>
        </w:rPr>
        <w:t xml:space="preserve">          «</w:t>
      </w:r>
      <w:r w:rsidR="00FE257B" w:rsidRPr="007C06E1">
        <w:rPr>
          <w:sz w:val="16"/>
          <w:szCs w:val="16"/>
        </w:rPr>
        <w:t>17</w:t>
      </w:r>
      <w:r w:rsidRPr="007C06E1">
        <w:rPr>
          <w:sz w:val="16"/>
          <w:szCs w:val="16"/>
        </w:rPr>
        <w:t>» декабря 2018 г.</w:t>
      </w:r>
    </w:p>
    <w:p w:rsidR="00080118" w:rsidRPr="007C06E1" w:rsidRDefault="00080118" w:rsidP="006655AC">
      <w:pPr>
        <w:pStyle w:val="a4"/>
        <w:rPr>
          <w:sz w:val="16"/>
          <w:szCs w:val="16"/>
        </w:rPr>
      </w:pPr>
    </w:p>
    <w:p w:rsidR="00C206A4" w:rsidRPr="007C06E1" w:rsidRDefault="00C206A4" w:rsidP="006655AC">
      <w:pPr>
        <w:pStyle w:val="a4"/>
        <w:rPr>
          <w:sz w:val="16"/>
          <w:szCs w:val="16"/>
        </w:rPr>
      </w:pPr>
      <w:r w:rsidRPr="007C06E1">
        <w:rPr>
          <w:sz w:val="16"/>
          <w:szCs w:val="16"/>
        </w:rPr>
        <w:t xml:space="preserve">Протокол № </w:t>
      </w:r>
      <w:r w:rsidR="007C06E1" w:rsidRPr="007C06E1">
        <w:rPr>
          <w:sz w:val="16"/>
          <w:szCs w:val="16"/>
        </w:rPr>
        <w:t>0105100000718000205</w:t>
      </w:r>
      <w:r w:rsidRPr="007C06E1">
        <w:rPr>
          <w:sz w:val="16"/>
          <w:szCs w:val="16"/>
        </w:rPr>
        <w:t>-</w:t>
      </w:r>
      <w:r w:rsidR="00DB5834" w:rsidRPr="007C06E1">
        <w:rPr>
          <w:sz w:val="16"/>
          <w:szCs w:val="16"/>
        </w:rPr>
        <w:t>2</w:t>
      </w:r>
    </w:p>
    <w:p w:rsidR="00C206A4" w:rsidRPr="007C06E1" w:rsidRDefault="00AF794A" w:rsidP="006655AC">
      <w:pPr>
        <w:jc w:val="center"/>
        <w:rPr>
          <w:b/>
          <w:bCs/>
          <w:sz w:val="16"/>
          <w:szCs w:val="16"/>
        </w:rPr>
      </w:pPr>
      <w:r w:rsidRPr="007C06E1">
        <w:rPr>
          <w:b/>
          <w:bCs/>
          <w:sz w:val="16"/>
          <w:szCs w:val="16"/>
        </w:rPr>
        <w:t>подведения итогов электронного аукциона</w:t>
      </w:r>
    </w:p>
    <w:p w:rsidR="007C06E1" w:rsidRPr="007C06E1" w:rsidRDefault="007C06E1" w:rsidP="006655AC">
      <w:pPr>
        <w:jc w:val="center"/>
        <w:rPr>
          <w:b/>
          <w:bCs/>
          <w:sz w:val="16"/>
          <w:szCs w:val="16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2"/>
        <w:gridCol w:w="6242"/>
      </w:tblGrid>
      <w:tr w:rsidR="007C06E1" w:rsidRPr="007C06E1" w:rsidTr="00496FD6">
        <w:trPr>
          <w:trHeight w:val="487"/>
        </w:trPr>
        <w:tc>
          <w:tcPr>
            <w:tcW w:w="3922" w:type="dxa"/>
          </w:tcPr>
          <w:p w:rsidR="007C06E1" w:rsidRPr="007C06E1" w:rsidRDefault="007C06E1" w:rsidP="00496FD6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 xml:space="preserve">Наименование </w:t>
            </w:r>
          </w:p>
          <w:p w:rsidR="007C06E1" w:rsidRPr="007C06E1" w:rsidRDefault="007C06E1" w:rsidP="00496FD6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7C06E1" w:rsidRPr="007C06E1" w:rsidRDefault="007C06E1" w:rsidP="00496FD6">
            <w:pPr>
              <w:pStyle w:val="2"/>
              <w:spacing w:after="0" w:line="240" w:lineRule="auto"/>
              <w:jc w:val="both"/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  <w:shd w:val="clear" w:color="auto" w:fill="FFFFFF"/>
              </w:rPr>
              <w:t>Техническое обслуживание газового оборудования котельной Приютненского районного суда Республики Калмыкия</w:t>
            </w:r>
          </w:p>
        </w:tc>
      </w:tr>
      <w:tr w:rsidR="007C06E1" w:rsidRPr="007C06E1" w:rsidTr="00496FD6">
        <w:trPr>
          <w:trHeight w:val="409"/>
        </w:trPr>
        <w:tc>
          <w:tcPr>
            <w:tcW w:w="3922" w:type="dxa"/>
          </w:tcPr>
          <w:p w:rsidR="007C06E1" w:rsidRPr="007C06E1" w:rsidRDefault="007C06E1" w:rsidP="00496FD6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7C06E1" w:rsidRPr="007C06E1" w:rsidRDefault="007C06E1" w:rsidP="00496FD6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0105100000718000205</w:t>
            </w:r>
          </w:p>
        </w:tc>
      </w:tr>
      <w:tr w:rsidR="007C06E1" w:rsidRPr="007C06E1" w:rsidTr="00496FD6">
        <w:trPr>
          <w:trHeight w:val="389"/>
        </w:trPr>
        <w:tc>
          <w:tcPr>
            <w:tcW w:w="3922" w:type="dxa"/>
          </w:tcPr>
          <w:p w:rsidR="007C06E1" w:rsidRPr="007C06E1" w:rsidRDefault="007C06E1" w:rsidP="00496FD6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7C06E1" w:rsidRPr="007C06E1" w:rsidRDefault="007C06E1" w:rsidP="00496FD6">
            <w:pPr>
              <w:rPr>
                <w:sz w:val="16"/>
                <w:szCs w:val="16"/>
                <w:shd w:val="clear" w:color="auto" w:fill="FFFFFF"/>
              </w:rPr>
            </w:pPr>
            <w:r w:rsidRPr="007C06E1">
              <w:rPr>
                <w:sz w:val="16"/>
                <w:szCs w:val="16"/>
              </w:rPr>
              <w:t>181081410660908160100102281893530244</w:t>
            </w:r>
          </w:p>
        </w:tc>
      </w:tr>
      <w:tr w:rsidR="007C06E1" w:rsidRPr="007C06E1" w:rsidTr="00496FD6">
        <w:trPr>
          <w:trHeight w:val="389"/>
        </w:trPr>
        <w:tc>
          <w:tcPr>
            <w:tcW w:w="3922" w:type="dxa"/>
          </w:tcPr>
          <w:p w:rsidR="007C06E1" w:rsidRPr="007C06E1" w:rsidRDefault="007C06E1" w:rsidP="00496FD6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7C06E1" w:rsidRPr="007C06E1" w:rsidRDefault="007C06E1" w:rsidP="00496FD6">
            <w:pPr>
              <w:jc w:val="both"/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  <w:shd w:val="clear" w:color="auto" w:fill="FFFFFF"/>
              </w:rPr>
              <w:t>317 599,30 (Триста семнадцать тысяч пятьсот девяносто девять) руб. 30 коп.</w:t>
            </w:r>
          </w:p>
        </w:tc>
      </w:tr>
      <w:tr w:rsidR="007C06E1" w:rsidRPr="007C06E1" w:rsidTr="00496FD6">
        <w:trPr>
          <w:trHeight w:val="507"/>
        </w:trPr>
        <w:tc>
          <w:tcPr>
            <w:tcW w:w="3922" w:type="dxa"/>
          </w:tcPr>
          <w:p w:rsidR="007C06E1" w:rsidRPr="007C06E1" w:rsidRDefault="007C06E1" w:rsidP="00496FD6">
            <w:pPr>
              <w:rPr>
                <w:rStyle w:val="label"/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7C06E1" w:rsidRPr="007C06E1" w:rsidRDefault="007C06E1" w:rsidP="00496FD6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https://lot-online.ru</w:t>
            </w:r>
          </w:p>
        </w:tc>
      </w:tr>
      <w:tr w:rsidR="007C06E1" w:rsidRPr="007C06E1" w:rsidTr="00496FD6">
        <w:trPr>
          <w:trHeight w:val="385"/>
        </w:trPr>
        <w:tc>
          <w:tcPr>
            <w:tcW w:w="3922" w:type="dxa"/>
          </w:tcPr>
          <w:p w:rsidR="007C06E1" w:rsidRPr="007C06E1" w:rsidRDefault="007C06E1" w:rsidP="00496FD6">
            <w:pPr>
              <w:rPr>
                <w:sz w:val="16"/>
                <w:szCs w:val="16"/>
                <w:lang w:val="en-US"/>
              </w:rPr>
            </w:pPr>
            <w:r w:rsidRPr="007C06E1">
              <w:rPr>
                <w:sz w:val="16"/>
                <w:szCs w:val="16"/>
              </w:rPr>
              <w:t>Дата заседания</w:t>
            </w:r>
            <w:r w:rsidRPr="007C06E1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7C06E1" w:rsidRPr="007C06E1" w:rsidRDefault="007C06E1" w:rsidP="007C06E1">
            <w:pPr>
              <w:spacing w:line="276" w:lineRule="auto"/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«17» декабря 2018 г.</w:t>
            </w:r>
          </w:p>
        </w:tc>
      </w:tr>
      <w:tr w:rsidR="007C06E1" w:rsidRPr="007C06E1" w:rsidTr="00496FD6">
        <w:trPr>
          <w:trHeight w:val="432"/>
        </w:trPr>
        <w:tc>
          <w:tcPr>
            <w:tcW w:w="3922" w:type="dxa"/>
          </w:tcPr>
          <w:p w:rsidR="007C06E1" w:rsidRPr="007C06E1" w:rsidRDefault="007C06E1" w:rsidP="00496FD6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242" w:type="dxa"/>
            <w:vAlign w:val="center"/>
          </w:tcPr>
          <w:p w:rsidR="007C06E1" w:rsidRPr="007C06E1" w:rsidRDefault="007C06E1" w:rsidP="00496FD6">
            <w:pPr>
              <w:jc w:val="both"/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7C06E1" w:rsidRPr="007C06E1" w:rsidRDefault="007C06E1" w:rsidP="00496FD6">
            <w:pPr>
              <w:jc w:val="both"/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C206A4" w:rsidRPr="007C06E1" w:rsidRDefault="00C206A4" w:rsidP="006655AC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554585" w:rsidRPr="00412C71" w:rsidRDefault="00080118" w:rsidP="00554585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18"/>
          <w:szCs w:val="18"/>
        </w:rPr>
      </w:pPr>
      <w:r w:rsidRPr="007C06E1">
        <w:rPr>
          <w:b/>
          <w:bCs/>
          <w:sz w:val="16"/>
          <w:szCs w:val="16"/>
        </w:rPr>
        <w:t>Присутствующие</w:t>
      </w:r>
      <w:r w:rsidR="00554585">
        <w:rPr>
          <w:b/>
          <w:bCs/>
          <w:sz w:val="18"/>
          <w:szCs w:val="18"/>
        </w:rPr>
        <w:t>:</w:t>
      </w:r>
      <w:r w:rsidR="00554585">
        <w:rPr>
          <w:bCs/>
          <w:sz w:val="18"/>
          <w:szCs w:val="18"/>
        </w:rPr>
        <w:t>Заместитель председателя</w:t>
      </w:r>
      <w:r w:rsidR="00554585" w:rsidRPr="00412C71">
        <w:rPr>
          <w:b/>
          <w:bCs/>
          <w:sz w:val="18"/>
          <w:szCs w:val="18"/>
        </w:rPr>
        <w:t xml:space="preserve"> </w:t>
      </w:r>
      <w:r w:rsidR="00554585" w:rsidRPr="00412C71">
        <w:rPr>
          <w:sz w:val="18"/>
          <w:szCs w:val="18"/>
        </w:rPr>
        <w:t xml:space="preserve">и члены Единой комиссии по осуществлению закупок для нужд районных (городского) судов Республики Калмыкия и Управления </w:t>
      </w:r>
      <w:r w:rsidR="00554585" w:rsidRPr="00412C71">
        <w:rPr>
          <w:spacing w:val="-1"/>
          <w:sz w:val="18"/>
          <w:szCs w:val="18"/>
        </w:rPr>
        <w:t xml:space="preserve">Судебного департамента в Республике Калмыкия (далее – Управление), состав которой утвержден приказом Управления </w:t>
      </w:r>
      <w:r w:rsidR="00554585" w:rsidRPr="00412C71">
        <w:rPr>
          <w:sz w:val="18"/>
          <w:szCs w:val="18"/>
        </w:rPr>
        <w:t>от 03.02.2014 № 42 (в ред. от 15.09.2015 № 123):</w:t>
      </w:r>
    </w:p>
    <w:p w:rsidR="006345D1" w:rsidRPr="00412C71" w:rsidRDefault="006345D1" w:rsidP="006345D1">
      <w:pPr>
        <w:autoSpaceDE w:val="0"/>
        <w:autoSpaceDN w:val="0"/>
        <w:adjustRightInd w:val="0"/>
        <w:spacing w:line="276" w:lineRule="auto"/>
        <w:jc w:val="both"/>
        <w:rPr>
          <w:sz w:val="18"/>
          <w:szCs w:val="18"/>
        </w:rPr>
      </w:pPr>
      <w:r w:rsidRPr="00412C71">
        <w:rPr>
          <w:sz w:val="18"/>
          <w:szCs w:val="18"/>
          <w:u w:val="single"/>
        </w:rPr>
        <w:t>Заместитель председателя Единой комиссии:</w:t>
      </w:r>
    </w:p>
    <w:p w:rsidR="006345D1" w:rsidRPr="00412C71" w:rsidRDefault="006345D1" w:rsidP="006345D1">
      <w:pPr>
        <w:spacing w:line="276" w:lineRule="auto"/>
        <w:rPr>
          <w:bCs/>
          <w:sz w:val="18"/>
          <w:szCs w:val="18"/>
        </w:rPr>
      </w:pPr>
      <w:proofErr w:type="spellStart"/>
      <w:r w:rsidRPr="00412C71">
        <w:rPr>
          <w:bCs/>
          <w:sz w:val="18"/>
          <w:szCs w:val="18"/>
        </w:rPr>
        <w:t>Оняшаева</w:t>
      </w:r>
      <w:proofErr w:type="spellEnd"/>
      <w:r w:rsidRPr="00412C71">
        <w:rPr>
          <w:bCs/>
          <w:sz w:val="18"/>
          <w:szCs w:val="18"/>
        </w:rPr>
        <w:t xml:space="preserve"> К.И.</w:t>
      </w:r>
    </w:p>
    <w:p w:rsidR="006345D1" w:rsidRPr="00412C71" w:rsidRDefault="006345D1" w:rsidP="006345D1">
      <w:pPr>
        <w:spacing w:line="276" w:lineRule="auto"/>
        <w:jc w:val="both"/>
        <w:rPr>
          <w:bCs/>
          <w:sz w:val="18"/>
          <w:szCs w:val="18"/>
        </w:rPr>
      </w:pPr>
      <w:r w:rsidRPr="00412C71">
        <w:rPr>
          <w:bCs/>
          <w:sz w:val="18"/>
          <w:szCs w:val="18"/>
          <w:u w:val="single"/>
        </w:rPr>
        <w:t>Члены Единой комиссии</w:t>
      </w:r>
      <w:r w:rsidRPr="00412C71">
        <w:rPr>
          <w:bCs/>
          <w:sz w:val="18"/>
          <w:szCs w:val="18"/>
        </w:rPr>
        <w:t>:</w:t>
      </w:r>
    </w:p>
    <w:p w:rsidR="006345D1" w:rsidRPr="00412C71" w:rsidRDefault="006345D1" w:rsidP="006345D1">
      <w:pPr>
        <w:spacing w:line="276" w:lineRule="auto"/>
        <w:rPr>
          <w:bCs/>
          <w:sz w:val="18"/>
          <w:szCs w:val="18"/>
        </w:rPr>
      </w:pPr>
      <w:proofErr w:type="spellStart"/>
      <w:r w:rsidRPr="00412C71">
        <w:rPr>
          <w:bCs/>
          <w:sz w:val="18"/>
          <w:szCs w:val="18"/>
        </w:rPr>
        <w:t>Лиджаева</w:t>
      </w:r>
      <w:proofErr w:type="spellEnd"/>
      <w:r w:rsidRPr="00412C71">
        <w:rPr>
          <w:bCs/>
          <w:sz w:val="18"/>
          <w:szCs w:val="18"/>
        </w:rPr>
        <w:t xml:space="preserve"> К.В.</w:t>
      </w:r>
    </w:p>
    <w:p w:rsidR="006345D1" w:rsidRPr="00412C71" w:rsidRDefault="006345D1" w:rsidP="006345D1">
      <w:pPr>
        <w:spacing w:line="276" w:lineRule="auto"/>
        <w:rPr>
          <w:bCs/>
          <w:sz w:val="18"/>
          <w:szCs w:val="18"/>
        </w:rPr>
      </w:pPr>
      <w:proofErr w:type="spellStart"/>
      <w:r>
        <w:rPr>
          <w:bCs/>
          <w:sz w:val="18"/>
          <w:szCs w:val="18"/>
        </w:rPr>
        <w:t>Немгирова</w:t>
      </w:r>
      <w:proofErr w:type="spellEnd"/>
      <w:r>
        <w:rPr>
          <w:bCs/>
          <w:sz w:val="18"/>
          <w:szCs w:val="18"/>
        </w:rPr>
        <w:t xml:space="preserve"> Л.Н.</w:t>
      </w:r>
    </w:p>
    <w:p w:rsidR="006345D1" w:rsidRPr="00412C71" w:rsidRDefault="006345D1" w:rsidP="006345D1">
      <w:pPr>
        <w:spacing w:line="276" w:lineRule="auto"/>
        <w:rPr>
          <w:bCs/>
          <w:sz w:val="18"/>
          <w:szCs w:val="18"/>
        </w:rPr>
      </w:pPr>
      <w:proofErr w:type="spellStart"/>
      <w:r w:rsidRPr="00412C71">
        <w:rPr>
          <w:bCs/>
          <w:sz w:val="18"/>
          <w:szCs w:val="18"/>
        </w:rPr>
        <w:t>Тарбаев</w:t>
      </w:r>
      <w:proofErr w:type="spellEnd"/>
      <w:r w:rsidRPr="00412C71">
        <w:rPr>
          <w:bCs/>
          <w:sz w:val="18"/>
          <w:szCs w:val="18"/>
        </w:rPr>
        <w:t xml:space="preserve"> С.В.</w:t>
      </w:r>
    </w:p>
    <w:p w:rsidR="006345D1" w:rsidRPr="00412C71" w:rsidRDefault="006345D1" w:rsidP="006345D1">
      <w:pPr>
        <w:autoSpaceDE w:val="0"/>
        <w:autoSpaceDN w:val="0"/>
        <w:adjustRightInd w:val="0"/>
        <w:spacing w:line="276" w:lineRule="auto"/>
        <w:jc w:val="both"/>
        <w:rPr>
          <w:bCs/>
          <w:sz w:val="18"/>
          <w:szCs w:val="18"/>
          <w:u w:val="single"/>
        </w:rPr>
      </w:pPr>
      <w:r w:rsidRPr="00412C71">
        <w:rPr>
          <w:bCs/>
          <w:sz w:val="18"/>
          <w:szCs w:val="18"/>
          <w:u w:val="single"/>
        </w:rPr>
        <w:t>Секретарь Единой комиссии:</w:t>
      </w:r>
    </w:p>
    <w:p w:rsidR="006345D1" w:rsidRPr="00412C71" w:rsidRDefault="006345D1" w:rsidP="006345D1">
      <w:pPr>
        <w:autoSpaceDE w:val="0"/>
        <w:autoSpaceDN w:val="0"/>
        <w:adjustRightInd w:val="0"/>
        <w:spacing w:line="276" w:lineRule="auto"/>
        <w:jc w:val="both"/>
        <w:rPr>
          <w:bCs/>
          <w:sz w:val="18"/>
          <w:szCs w:val="18"/>
        </w:rPr>
      </w:pPr>
      <w:r w:rsidRPr="00412C71">
        <w:rPr>
          <w:bCs/>
          <w:sz w:val="18"/>
          <w:szCs w:val="18"/>
        </w:rPr>
        <w:t>Аниев Х.У.</w:t>
      </w:r>
    </w:p>
    <w:p w:rsidR="00554585" w:rsidRPr="00412C71" w:rsidRDefault="00554585" w:rsidP="00554585">
      <w:pPr>
        <w:pStyle w:val="ConsPlusNormal"/>
        <w:ind w:firstLine="708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554585" w:rsidRPr="00412C71" w:rsidRDefault="00554585" w:rsidP="00554585">
      <w:pPr>
        <w:pStyle w:val="ConsPlusNormal"/>
        <w:ind w:firstLine="708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412C71">
        <w:rPr>
          <w:rFonts w:ascii="Times New Roman" w:hAnsi="Times New Roman" w:cs="Times New Roman"/>
          <w:sz w:val="18"/>
          <w:szCs w:val="18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412C71">
        <w:rPr>
          <w:rFonts w:ascii="Times New Roman" w:hAnsi="Times New Roman" w:cs="Times New Roman"/>
          <w:spacing w:val="-1"/>
          <w:sz w:val="18"/>
          <w:szCs w:val="18"/>
        </w:rPr>
        <w:t xml:space="preserve">39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412C71">
          <w:rPr>
            <w:rFonts w:ascii="Times New Roman" w:hAnsi="Times New Roman" w:cs="Times New Roman"/>
            <w:spacing w:val="-1"/>
            <w:sz w:val="18"/>
            <w:szCs w:val="18"/>
          </w:rPr>
          <w:t>2013 г</w:t>
        </w:r>
      </w:smartTag>
      <w:r w:rsidRPr="00412C71">
        <w:rPr>
          <w:rFonts w:ascii="Times New Roman" w:hAnsi="Times New Roman" w:cs="Times New Roman"/>
          <w:spacing w:val="-1"/>
          <w:sz w:val="18"/>
          <w:szCs w:val="18"/>
        </w:rPr>
        <w:t xml:space="preserve">. № 44-ФЗ «О контрактной системе в сфере закупок товаров, работ, услуг </w:t>
      </w:r>
      <w:r w:rsidRPr="00412C71">
        <w:rPr>
          <w:rFonts w:ascii="Times New Roman" w:hAnsi="Times New Roman" w:cs="Times New Roman"/>
          <w:sz w:val="18"/>
          <w:szCs w:val="18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12C71">
        <w:rPr>
          <w:rFonts w:ascii="Times New Roman" w:hAnsi="Times New Roman" w:cs="Times New Roman"/>
          <w:spacing w:val="-3"/>
          <w:sz w:val="18"/>
          <w:szCs w:val="18"/>
        </w:rPr>
        <w:t>правомочно</w:t>
      </w:r>
      <w:r w:rsidRPr="00412C71">
        <w:rPr>
          <w:rFonts w:ascii="Times New Roman" w:eastAsia="Calibri" w:hAnsi="Times New Roman" w:cs="Times New Roman"/>
          <w:sz w:val="18"/>
          <w:szCs w:val="18"/>
        </w:rPr>
        <w:t>.</w:t>
      </w:r>
    </w:p>
    <w:p w:rsidR="00C206A4" w:rsidRPr="007C06E1" w:rsidRDefault="00C206A4" w:rsidP="00554585">
      <w:pPr>
        <w:autoSpaceDE w:val="0"/>
        <w:autoSpaceDN w:val="0"/>
        <w:adjustRightInd w:val="0"/>
        <w:spacing w:line="276" w:lineRule="auto"/>
        <w:ind w:firstLine="708"/>
        <w:jc w:val="both"/>
        <w:rPr>
          <w:b/>
          <w:sz w:val="16"/>
          <w:szCs w:val="16"/>
        </w:rPr>
      </w:pPr>
    </w:p>
    <w:p w:rsidR="00C206A4" w:rsidRPr="007C06E1" w:rsidRDefault="00C206A4" w:rsidP="006655AC">
      <w:pPr>
        <w:ind w:firstLine="709"/>
        <w:jc w:val="both"/>
        <w:rPr>
          <w:sz w:val="16"/>
          <w:szCs w:val="16"/>
        </w:rPr>
      </w:pPr>
      <w:r w:rsidRPr="007C06E1">
        <w:rPr>
          <w:b/>
          <w:sz w:val="16"/>
          <w:szCs w:val="16"/>
        </w:rPr>
        <w:t>Цель заседания:</w:t>
      </w:r>
      <w:r w:rsidRPr="007C06E1">
        <w:rPr>
          <w:sz w:val="16"/>
          <w:szCs w:val="16"/>
        </w:rPr>
        <w:t xml:space="preserve"> </w:t>
      </w:r>
    </w:p>
    <w:p w:rsidR="00AF794A" w:rsidRPr="007C06E1" w:rsidRDefault="00AF794A" w:rsidP="00AF794A">
      <w:pPr>
        <w:ind w:firstLine="709"/>
        <w:jc w:val="both"/>
        <w:rPr>
          <w:sz w:val="16"/>
          <w:szCs w:val="16"/>
        </w:rPr>
      </w:pPr>
      <w:r w:rsidRPr="007C06E1">
        <w:rPr>
          <w:sz w:val="16"/>
          <w:szCs w:val="16"/>
        </w:rPr>
        <w:t xml:space="preserve">1. Рассмотрение вторых частей заявок на участие в аукционе в электронной форме (извещение № </w:t>
      </w:r>
      <w:r w:rsidR="007C06E1" w:rsidRPr="007C06E1">
        <w:rPr>
          <w:sz w:val="16"/>
          <w:szCs w:val="16"/>
        </w:rPr>
        <w:t>0105100000718000205</w:t>
      </w:r>
      <w:r w:rsidRPr="007C06E1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C206A4" w:rsidRPr="007C06E1" w:rsidRDefault="00AF794A" w:rsidP="00AF794A">
      <w:pPr>
        <w:ind w:firstLine="709"/>
        <w:jc w:val="both"/>
        <w:rPr>
          <w:sz w:val="16"/>
          <w:szCs w:val="16"/>
        </w:rPr>
      </w:pPr>
      <w:r w:rsidRPr="007C06E1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AF794A" w:rsidRPr="007C06E1" w:rsidRDefault="00AF794A" w:rsidP="00AF794A">
      <w:pPr>
        <w:ind w:firstLine="709"/>
        <w:jc w:val="both"/>
        <w:rPr>
          <w:rFonts w:eastAsia="Calibri"/>
          <w:sz w:val="16"/>
          <w:szCs w:val="16"/>
        </w:rPr>
      </w:pPr>
    </w:p>
    <w:p w:rsidR="00C206A4" w:rsidRPr="007C06E1" w:rsidRDefault="00C206A4" w:rsidP="006655AC">
      <w:pPr>
        <w:ind w:firstLine="709"/>
        <w:jc w:val="both"/>
        <w:rPr>
          <w:sz w:val="16"/>
          <w:szCs w:val="16"/>
        </w:rPr>
      </w:pPr>
      <w:r w:rsidRPr="007C06E1">
        <w:rPr>
          <w:b/>
          <w:sz w:val="16"/>
          <w:szCs w:val="16"/>
        </w:rPr>
        <w:t>Получение заявок:</w:t>
      </w:r>
      <w:r w:rsidRPr="007C06E1">
        <w:rPr>
          <w:sz w:val="16"/>
          <w:szCs w:val="16"/>
        </w:rPr>
        <w:t xml:space="preserve"> </w:t>
      </w:r>
      <w:r w:rsidR="007C06E1" w:rsidRPr="007C06E1">
        <w:rPr>
          <w:sz w:val="16"/>
          <w:szCs w:val="16"/>
        </w:rPr>
        <w:t>На момент окончания срока подачи заявок до 06:00 (время московское) 13 декабря 2018 года  подано 2 (Две) заявки от участников закупки с идентификационными номерами «EA-19378», «EA-19636»</w:t>
      </w:r>
    </w:p>
    <w:p w:rsidR="00DB5834" w:rsidRPr="007C06E1" w:rsidRDefault="00DB5834" w:rsidP="006655AC">
      <w:pPr>
        <w:ind w:firstLine="709"/>
        <w:jc w:val="both"/>
        <w:rPr>
          <w:sz w:val="16"/>
          <w:szCs w:val="16"/>
        </w:rPr>
      </w:pPr>
    </w:p>
    <w:p w:rsidR="00813D88" w:rsidRPr="007C06E1" w:rsidRDefault="00813D88" w:rsidP="00813D88">
      <w:pPr>
        <w:ind w:left="-142" w:firstLine="709"/>
        <w:jc w:val="both"/>
        <w:rPr>
          <w:sz w:val="16"/>
          <w:szCs w:val="16"/>
        </w:rPr>
      </w:pPr>
      <w:r w:rsidRPr="007C06E1">
        <w:rPr>
          <w:sz w:val="16"/>
          <w:szCs w:val="16"/>
        </w:rPr>
        <w:t xml:space="preserve">По итогам рассмотрения первых частей заявок (протокол от </w:t>
      </w:r>
      <w:r w:rsidR="00DB5834" w:rsidRPr="007C06E1">
        <w:rPr>
          <w:sz w:val="16"/>
          <w:szCs w:val="16"/>
        </w:rPr>
        <w:t>«</w:t>
      </w:r>
      <w:r w:rsidR="00FE257B" w:rsidRPr="007C06E1">
        <w:rPr>
          <w:sz w:val="16"/>
          <w:szCs w:val="16"/>
        </w:rPr>
        <w:t>14</w:t>
      </w:r>
      <w:r w:rsidR="00DB5834" w:rsidRPr="007C06E1">
        <w:rPr>
          <w:sz w:val="16"/>
          <w:szCs w:val="16"/>
        </w:rPr>
        <w:t xml:space="preserve">» </w:t>
      </w:r>
      <w:r w:rsidR="00080118" w:rsidRPr="007C06E1">
        <w:rPr>
          <w:sz w:val="16"/>
          <w:szCs w:val="16"/>
        </w:rPr>
        <w:t>декабря</w:t>
      </w:r>
      <w:r w:rsidR="00DB5834" w:rsidRPr="007C06E1">
        <w:rPr>
          <w:sz w:val="16"/>
          <w:szCs w:val="16"/>
        </w:rPr>
        <w:t xml:space="preserve"> 2018 г. </w:t>
      </w:r>
      <w:r w:rsidRPr="007C06E1">
        <w:rPr>
          <w:sz w:val="16"/>
          <w:szCs w:val="16"/>
        </w:rPr>
        <w:t xml:space="preserve">№ </w:t>
      </w:r>
      <w:r w:rsidR="007C06E1" w:rsidRPr="007C06E1">
        <w:rPr>
          <w:sz w:val="16"/>
          <w:szCs w:val="16"/>
        </w:rPr>
        <w:t>0105100000718000205</w:t>
      </w:r>
      <w:r w:rsidRPr="007C06E1">
        <w:rPr>
          <w:sz w:val="16"/>
          <w:szCs w:val="16"/>
        </w:rPr>
        <w:t>-1) приняты следующие решения:</w:t>
      </w:r>
    </w:p>
    <w:p w:rsidR="007C06E1" w:rsidRPr="007C06E1" w:rsidRDefault="007C06E1" w:rsidP="007C06E1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7C06E1">
        <w:rPr>
          <w:sz w:val="16"/>
          <w:szCs w:val="16"/>
        </w:rPr>
        <w:t>Допустить к участию в электронном аукционе и признать Участников закупки с идентификационными номерами «EA-19378», «EA-19636», участниками электронного аукциона (извещение № 0105100000718000205);</w:t>
      </w:r>
    </w:p>
    <w:p w:rsidR="00DB5834" w:rsidRPr="007C06E1" w:rsidRDefault="00DB5834" w:rsidP="006655AC">
      <w:pPr>
        <w:tabs>
          <w:tab w:val="left" w:pos="426"/>
        </w:tabs>
        <w:jc w:val="both"/>
        <w:rPr>
          <w:sz w:val="16"/>
          <w:szCs w:val="16"/>
        </w:rPr>
      </w:pPr>
    </w:p>
    <w:p w:rsidR="00813D88" w:rsidRPr="007C06E1" w:rsidRDefault="004610FF" w:rsidP="00813D88">
      <w:pPr>
        <w:ind w:left="-142" w:firstLine="708"/>
        <w:jc w:val="both"/>
        <w:rPr>
          <w:rFonts w:eastAsia="Calibri"/>
          <w:sz w:val="16"/>
          <w:szCs w:val="16"/>
        </w:rPr>
      </w:pPr>
      <w:r w:rsidRPr="007C06E1">
        <w:rPr>
          <w:bCs/>
          <w:sz w:val="16"/>
          <w:szCs w:val="16"/>
        </w:rPr>
        <w:tab/>
      </w:r>
      <w:r w:rsidR="00813D88" w:rsidRPr="007C06E1">
        <w:rPr>
          <w:sz w:val="16"/>
          <w:szCs w:val="16"/>
        </w:rPr>
        <w:t xml:space="preserve">В соответствии с ч. 19 ст. 68 Федерального закона </w:t>
      </w:r>
      <w:r w:rsidR="00813D88" w:rsidRPr="007C06E1">
        <w:rPr>
          <w:rFonts w:eastAsia="Calibri"/>
          <w:sz w:val="16"/>
          <w:szCs w:val="16"/>
        </w:rPr>
        <w:t xml:space="preserve">оператор электронной площадки </w:t>
      </w:r>
      <w:r w:rsidR="00414F42" w:rsidRPr="007C06E1">
        <w:rPr>
          <w:sz w:val="16"/>
          <w:szCs w:val="16"/>
        </w:rPr>
        <w:t>https://lot-online.ru</w:t>
      </w:r>
      <w:r w:rsidR="00414F42" w:rsidRPr="007C06E1">
        <w:rPr>
          <w:rFonts w:eastAsia="Calibri"/>
          <w:sz w:val="16"/>
          <w:szCs w:val="16"/>
        </w:rPr>
        <w:t xml:space="preserve"> </w:t>
      </w:r>
      <w:r w:rsidR="00813D88" w:rsidRPr="007C06E1">
        <w:rPr>
          <w:rFonts w:eastAsia="Calibri"/>
          <w:sz w:val="16"/>
          <w:szCs w:val="16"/>
        </w:rPr>
        <w:t>направил заказчику:</w:t>
      </w:r>
    </w:p>
    <w:p w:rsidR="00813D88" w:rsidRPr="007C06E1" w:rsidRDefault="00813D88" w:rsidP="00813D88">
      <w:pPr>
        <w:ind w:left="-142" w:firstLine="708"/>
        <w:jc w:val="both"/>
        <w:rPr>
          <w:rFonts w:eastAsia="Calibri"/>
          <w:sz w:val="16"/>
          <w:szCs w:val="16"/>
        </w:rPr>
      </w:pPr>
      <w:r w:rsidRPr="007C06E1">
        <w:rPr>
          <w:rFonts w:eastAsia="Calibri"/>
          <w:sz w:val="16"/>
          <w:szCs w:val="16"/>
        </w:rPr>
        <w:t>- протокол провед</w:t>
      </w:r>
      <w:r w:rsidR="00DB5834" w:rsidRPr="007C06E1">
        <w:rPr>
          <w:rFonts w:eastAsia="Calibri"/>
          <w:sz w:val="16"/>
          <w:szCs w:val="16"/>
        </w:rPr>
        <w:t xml:space="preserve">ения электронного аукциона от </w:t>
      </w:r>
      <w:r w:rsidR="00FE257B" w:rsidRPr="007C06E1">
        <w:rPr>
          <w:rFonts w:eastAsia="Calibri"/>
          <w:sz w:val="16"/>
          <w:szCs w:val="16"/>
        </w:rPr>
        <w:t>17</w:t>
      </w:r>
      <w:r w:rsidR="00DB5834" w:rsidRPr="007C06E1">
        <w:rPr>
          <w:rFonts w:eastAsia="Calibri"/>
          <w:sz w:val="16"/>
          <w:szCs w:val="16"/>
        </w:rPr>
        <w:t>.</w:t>
      </w:r>
      <w:r w:rsidR="00080118" w:rsidRPr="007C06E1">
        <w:rPr>
          <w:rFonts w:eastAsia="Calibri"/>
          <w:sz w:val="16"/>
          <w:szCs w:val="16"/>
        </w:rPr>
        <w:t>12</w:t>
      </w:r>
      <w:r w:rsidRPr="007C06E1">
        <w:rPr>
          <w:rFonts w:eastAsia="Calibri"/>
          <w:sz w:val="16"/>
          <w:szCs w:val="16"/>
        </w:rPr>
        <w:t>.2018 г.;</w:t>
      </w:r>
    </w:p>
    <w:p w:rsidR="00813D88" w:rsidRPr="007C06E1" w:rsidRDefault="00813D88" w:rsidP="00813D88">
      <w:pPr>
        <w:ind w:left="-142" w:firstLine="708"/>
        <w:jc w:val="both"/>
        <w:rPr>
          <w:rFonts w:eastAsia="Calibri"/>
          <w:sz w:val="16"/>
          <w:szCs w:val="16"/>
        </w:rPr>
      </w:pPr>
      <w:r w:rsidRPr="007C06E1">
        <w:rPr>
          <w:rFonts w:eastAsia="Calibri"/>
          <w:sz w:val="16"/>
          <w:szCs w:val="16"/>
        </w:rPr>
        <w:t xml:space="preserve">- вторые части заявок участников, </w:t>
      </w:r>
      <w:r w:rsidRPr="007C06E1">
        <w:rPr>
          <w:sz w:val="16"/>
          <w:szCs w:val="16"/>
        </w:rPr>
        <w:t>принявших участие в аукционе в электронной форме.</w:t>
      </w:r>
    </w:p>
    <w:p w:rsidR="00813D88" w:rsidRPr="007C06E1" w:rsidRDefault="00813D88" w:rsidP="00813D88">
      <w:pPr>
        <w:ind w:left="-142" w:firstLine="709"/>
        <w:jc w:val="both"/>
        <w:rPr>
          <w:sz w:val="16"/>
          <w:szCs w:val="16"/>
        </w:rPr>
      </w:pPr>
      <w:r w:rsidRPr="007C06E1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7C06E1" w:rsidRPr="007C06E1" w:rsidRDefault="004610FF" w:rsidP="007C06E1">
      <w:pPr>
        <w:tabs>
          <w:tab w:val="left" w:pos="426"/>
        </w:tabs>
        <w:jc w:val="both"/>
        <w:rPr>
          <w:sz w:val="16"/>
          <w:szCs w:val="16"/>
        </w:rPr>
      </w:pPr>
      <w:r w:rsidRPr="007C06E1">
        <w:rPr>
          <w:bCs/>
          <w:sz w:val="16"/>
          <w:szCs w:val="16"/>
        </w:rPr>
        <w:tab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8"/>
        <w:gridCol w:w="1962"/>
        <w:gridCol w:w="1631"/>
        <w:gridCol w:w="1751"/>
        <w:gridCol w:w="1706"/>
        <w:gridCol w:w="2077"/>
      </w:tblGrid>
      <w:tr w:rsidR="007C06E1" w:rsidRPr="007C06E1" w:rsidTr="00496FD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7C06E1" w:rsidRPr="007C06E1" w:rsidRDefault="007C06E1" w:rsidP="00496FD6">
            <w:pPr>
              <w:jc w:val="center"/>
              <w:rPr>
                <w:b/>
                <w:bCs/>
                <w:sz w:val="16"/>
                <w:szCs w:val="16"/>
              </w:rPr>
            </w:pPr>
            <w:r w:rsidRPr="007C06E1">
              <w:rPr>
                <w:b/>
                <w:bCs/>
                <w:sz w:val="16"/>
                <w:szCs w:val="16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7C06E1" w:rsidRPr="007C06E1" w:rsidRDefault="007C06E1" w:rsidP="00496FD6">
            <w:pPr>
              <w:jc w:val="center"/>
              <w:rPr>
                <w:b/>
                <w:bCs/>
                <w:sz w:val="16"/>
                <w:szCs w:val="16"/>
              </w:rPr>
            </w:pPr>
            <w:r w:rsidRPr="007C06E1">
              <w:rPr>
                <w:b/>
                <w:bCs/>
                <w:sz w:val="16"/>
                <w:szCs w:val="16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7C06E1" w:rsidRPr="007C06E1" w:rsidRDefault="007C06E1" w:rsidP="00496FD6">
            <w:pPr>
              <w:jc w:val="center"/>
              <w:rPr>
                <w:b/>
                <w:bCs/>
                <w:sz w:val="16"/>
                <w:szCs w:val="16"/>
              </w:rPr>
            </w:pPr>
            <w:r w:rsidRPr="007C06E1">
              <w:rPr>
                <w:b/>
                <w:bCs/>
                <w:sz w:val="16"/>
                <w:szCs w:val="16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7C06E1" w:rsidRPr="007C06E1" w:rsidRDefault="007C06E1" w:rsidP="00496FD6">
            <w:pPr>
              <w:jc w:val="center"/>
              <w:rPr>
                <w:b/>
                <w:bCs/>
                <w:sz w:val="16"/>
                <w:szCs w:val="16"/>
              </w:rPr>
            </w:pPr>
            <w:r w:rsidRPr="007C06E1">
              <w:rPr>
                <w:b/>
                <w:bCs/>
                <w:sz w:val="16"/>
                <w:szCs w:val="16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7C06E1" w:rsidRPr="007C06E1" w:rsidRDefault="007C06E1" w:rsidP="00496FD6">
            <w:pPr>
              <w:jc w:val="center"/>
              <w:rPr>
                <w:b/>
                <w:bCs/>
                <w:sz w:val="16"/>
                <w:szCs w:val="16"/>
              </w:rPr>
            </w:pPr>
            <w:r w:rsidRPr="007C06E1">
              <w:rPr>
                <w:b/>
                <w:bCs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7C06E1" w:rsidRPr="007C06E1" w:rsidRDefault="007C06E1" w:rsidP="00496FD6">
            <w:pPr>
              <w:jc w:val="center"/>
              <w:rPr>
                <w:b/>
                <w:bCs/>
                <w:sz w:val="16"/>
                <w:szCs w:val="16"/>
              </w:rPr>
            </w:pPr>
            <w:r w:rsidRPr="007C06E1">
              <w:rPr>
                <w:b/>
                <w:bCs/>
                <w:sz w:val="16"/>
                <w:szCs w:val="16"/>
              </w:rPr>
              <w:t>Дата и время подачи предложения</w:t>
            </w:r>
          </w:p>
        </w:tc>
      </w:tr>
      <w:tr w:rsidR="007C06E1" w:rsidRPr="007C06E1" w:rsidTr="00496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06E1" w:rsidRPr="007C06E1" w:rsidRDefault="007C06E1" w:rsidP="007C06E1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C06E1" w:rsidRPr="007C06E1" w:rsidRDefault="007C06E1" w:rsidP="007C06E1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EA-19378</w:t>
            </w:r>
          </w:p>
        </w:tc>
        <w:tc>
          <w:tcPr>
            <w:tcW w:w="0" w:type="auto"/>
            <w:vAlign w:val="center"/>
            <w:hideMark/>
          </w:tcPr>
          <w:p w:rsidR="007C06E1" w:rsidRPr="007C06E1" w:rsidRDefault="007C06E1" w:rsidP="007C06E1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316 011.30</w:t>
            </w:r>
          </w:p>
        </w:tc>
        <w:tc>
          <w:tcPr>
            <w:tcW w:w="0" w:type="auto"/>
            <w:vAlign w:val="center"/>
            <w:hideMark/>
          </w:tcPr>
          <w:p w:rsidR="007C06E1" w:rsidRPr="007C06E1" w:rsidRDefault="007C06E1" w:rsidP="007C06E1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0.50</w:t>
            </w:r>
          </w:p>
        </w:tc>
        <w:tc>
          <w:tcPr>
            <w:tcW w:w="0" w:type="auto"/>
            <w:vAlign w:val="center"/>
            <w:hideMark/>
          </w:tcPr>
          <w:p w:rsidR="007C06E1" w:rsidRPr="007C06E1" w:rsidRDefault="007C06E1" w:rsidP="007C06E1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На понижение ↓</w:t>
            </w:r>
          </w:p>
        </w:tc>
        <w:tc>
          <w:tcPr>
            <w:tcW w:w="0" w:type="auto"/>
            <w:vAlign w:val="center"/>
            <w:hideMark/>
          </w:tcPr>
          <w:p w:rsidR="007C06E1" w:rsidRPr="007C06E1" w:rsidRDefault="007C06E1" w:rsidP="007C06E1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 xml:space="preserve">17.12.2018 10:30:32 (MSK+00:00) </w:t>
            </w:r>
          </w:p>
        </w:tc>
      </w:tr>
      <w:tr w:rsidR="007C06E1" w:rsidRPr="007C06E1" w:rsidTr="00496F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06E1" w:rsidRPr="007C06E1" w:rsidRDefault="007C06E1" w:rsidP="007C06E1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C06E1" w:rsidRPr="007C06E1" w:rsidRDefault="007C06E1" w:rsidP="007C06E1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EA-19636</w:t>
            </w:r>
          </w:p>
        </w:tc>
        <w:tc>
          <w:tcPr>
            <w:tcW w:w="0" w:type="auto"/>
            <w:vAlign w:val="center"/>
            <w:hideMark/>
          </w:tcPr>
          <w:p w:rsidR="007C06E1" w:rsidRPr="007C06E1" w:rsidRDefault="007C06E1" w:rsidP="007C06E1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316 011.30</w:t>
            </w:r>
          </w:p>
        </w:tc>
        <w:tc>
          <w:tcPr>
            <w:tcW w:w="0" w:type="auto"/>
            <w:vAlign w:val="center"/>
            <w:hideMark/>
          </w:tcPr>
          <w:p w:rsidR="007C06E1" w:rsidRPr="007C06E1" w:rsidRDefault="007C06E1" w:rsidP="007C06E1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0.50</w:t>
            </w:r>
          </w:p>
        </w:tc>
        <w:tc>
          <w:tcPr>
            <w:tcW w:w="0" w:type="auto"/>
            <w:vAlign w:val="center"/>
            <w:hideMark/>
          </w:tcPr>
          <w:p w:rsidR="007C06E1" w:rsidRPr="007C06E1" w:rsidRDefault="007C06E1" w:rsidP="007C06E1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На понижение ↓</w:t>
            </w:r>
          </w:p>
        </w:tc>
        <w:tc>
          <w:tcPr>
            <w:tcW w:w="0" w:type="auto"/>
            <w:vAlign w:val="center"/>
            <w:hideMark/>
          </w:tcPr>
          <w:p w:rsidR="007C06E1" w:rsidRPr="007C06E1" w:rsidRDefault="007C06E1" w:rsidP="007C06E1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 xml:space="preserve">17.12.2018 10:36:45 (MSK+00:00) </w:t>
            </w:r>
          </w:p>
        </w:tc>
      </w:tr>
    </w:tbl>
    <w:p w:rsidR="00DB5834" w:rsidRPr="007C06E1" w:rsidRDefault="00DB5834" w:rsidP="007C06E1">
      <w:pPr>
        <w:tabs>
          <w:tab w:val="left" w:pos="426"/>
        </w:tabs>
        <w:jc w:val="both"/>
        <w:rPr>
          <w:sz w:val="16"/>
          <w:szCs w:val="16"/>
        </w:rPr>
      </w:pPr>
    </w:p>
    <w:p w:rsidR="00813D88" w:rsidRPr="007C06E1" w:rsidRDefault="00813D88" w:rsidP="00813D88">
      <w:pPr>
        <w:ind w:left="-142" w:firstLine="709"/>
        <w:jc w:val="both"/>
        <w:rPr>
          <w:sz w:val="16"/>
          <w:szCs w:val="16"/>
        </w:rPr>
      </w:pPr>
      <w:r w:rsidRPr="007C06E1">
        <w:rPr>
          <w:sz w:val="16"/>
          <w:szCs w:val="16"/>
        </w:rPr>
        <w:t xml:space="preserve">1.1. </w:t>
      </w:r>
      <w:r w:rsidR="00FE257B" w:rsidRPr="007C06E1">
        <w:rPr>
          <w:sz w:val="16"/>
          <w:szCs w:val="16"/>
        </w:rPr>
        <w:t>Заявка с идентификационным номером «</w:t>
      </w:r>
      <w:r w:rsidR="007C06E1" w:rsidRPr="007C06E1">
        <w:rPr>
          <w:sz w:val="16"/>
          <w:szCs w:val="16"/>
        </w:rPr>
        <w:t>EA-19378</w:t>
      </w:r>
      <w:r w:rsidR="00FE257B" w:rsidRPr="007C06E1">
        <w:rPr>
          <w:sz w:val="16"/>
          <w:szCs w:val="16"/>
        </w:rPr>
        <w:t>» поступила от Общества с ограниченной ответственностью «Клининговая компания "М-Сервис»</w:t>
      </w:r>
      <w:r w:rsidR="00FE257B" w:rsidRPr="007C06E1">
        <w:rPr>
          <w:b/>
          <w:sz w:val="16"/>
          <w:szCs w:val="16"/>
        </w:rPr>
        <w:t xml:space="preserve"> </w:t>
      </w:r>
      <w:r w:rsidR="00FE257B" w:rsidRPr="007C06E1">
        <w:rPr>
          <w:sz w:val="16"/>
          <w:szCs w:val="16"/>
        </w:rPr>
        <w:t>(далее – ООО «Клининговая компания "М-Сервис»)</w:t>
      </w:r>
    </w:p>
    <w:p w:rsidR="00813D88" w:rsidRPr="007C06E1" w:rsidRDefault="00813D88" w:rsidP="00813D88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10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8"/>
        <w:gridCol w:w="2443"/>
        <w:gridCol w:w="3308"/>
        <w:gridCol w:w="1868"/>
        <w:gridCol w:w="1438"/>
      </w:tblGrid>
      <w:tr w:rsidR="002530DD" w:rsidRPr="007C06E1" w:rsidTr="00FE257B">
        <w:trPr>
          <w:trHeight w:hRule="exact" w:val="891"/>
        </w:trPr>
        <w:tc>
          <w:tcPr>
            <w:tcW w:w="1118" w:type="dxa"/>
          </w:tcPr>
          <w:p w:rsidR="002530DD" w:rsidRPr="007C06E1" w:rsidRDefault="002530DD" w:rsidP="00FE257B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lastRenderedPageBreak/>
              <w:t>Идентификационный номер заявки</w:t>
            </w:r>
          </w:p>
        </w:tc>
        <w:tc>
          <w:tcPr>
            <w:tcW w:w="2443" w:type="dxa"/>
          </w:tcPr>
          <w:p w:rsidR="002530DD" w:rsidRPr="007C06E1" w:rsidRDefault="002530DD" w:rsidP="00FE257B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08" w:type="dxa"/>
          </w:tcPr>
          <w:p w:rsidR="002530DD" w:rsidRPr="001C4F4C" w:rsidRDefault="002530DD" w:rsidP="00174BB3">
            <w:pPr>
              <w:rPr>
                <w:sz w:val="16"/>
                <w:szCs w:val="16"/>
              </w:rPr>
            </w:pPr>
            <w:r w:rsidRPr="001C4F4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868" w:type="dxa"/>
          </w:tcPr>
          <w:p w:rsidR="002530DD" w:rsidRPr="007C06E1" w:rsidRDefault="002530DD" w:rsidP="00FE257B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438" w:type="dxa"/>
          </w:tcPr>
          <w:p w:rsidR="002530DD" w:rsidRPr="007C06E1" w:rsidRDefault="002530DD" w:rsidP="00FE257B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ИНН/КПП</w:t>
            </w:r>
          </w:p>
        </w:tc>
      </w:tr>
      <w:tr w:rsidR="00FE257B" w:rsidRPr="007C06E1" w:rsidTr="00FE257B">
        <w:trPr>
          <w:trHeight w:hRule="exact" w:val="688"/>
        </w:trPr>
        <w:tc>
          <w:tcPr>
            <w:tcW w:w="1118" w:type="dxa"/>
          </w:tcPr>
          <w:p w:rsidR="00FE257B" w:rsidRPr="007C06E1" w:rsidRDefault="007C06E1" w:rsidP="00FE257B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EA-19378</w:t>
            </w:r>
          </w:p>
        </w:tc>
        <w:tc>
          <w:tcPr>
            <w:tcW w:w="2443" w:type="dxa"/>
          </w:tcPr>
          <w:p w:rsidR="00FE257B" w:rsidRPr="007C06E1" w:rsidRDefault="00FE257B" w:rsidP="00FE257B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ООО «Клининговая компания "М-Сервис»</w:t>
            </w:r>
          </w:p>
        </w:tc>
        <w:tc>
          <w:tcPr>
            <w:tcW w:w="3308" w:type="dxa"/>
          </w:tcPr>
          <w:p w:rsidR="00FE257B" w:rsidRPr="007C06E1" w:rsidRDefault="00FE257B" w:rsidP="00E318B8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 xml:space="preserve">358009, Республика Калмыкия, г.Элиста, ул. В.И. </w:t>
            </w:r>
            <w:proofErr w:type="spellStart"/>
            <w:r w:rsidRPr="007C06E1">
              <w:rPr>
                <w:sz w:val="16"/>
                <w:szCs w:val="16"/>
              </w:rPr>
              <w:t>Ленина,д</w:t>
            </w:r>
            <w:proofErr w:type="spellEnd"/>
            <w:r w:rsidRPr="007C06E1">
              <w:rPr>
                <w:sz w:val="16"/>
                <w:szCs w:val="16"/>
              </w:rPr>
              <w:t>. 249,оф. (кв.) 20</w:t>
            </w:r>
            <w:r w:rsidR="00E318B8">
              <w:rPr>
                <w:sz w:val="16"/>
                <w:szCs w:val="16"/>
              </w:rPr>
              <w:t>8</w:t>
            </w:r>
          </w:p>
        </w:tc>
        <w:tc>
          <w:tcPr>
            <w:tcW w:w="1868" w:type="dxa"/>
          </w:tcPr>
          <w:p w:rsidR="00FE257B" w:rsidRPr="007C06E1" w:rsidRDefault="00FE257B" w:rsidP="00FE257B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+7(961)5423523</w:t>
            </w:r>
          </w:p>
        </w:tc>
        <w:tc>
          <w:tcPr>
            <w:tcW w:w="1438" w:type="dxa"/>
          </w:tcPr>
          <w:p w:rsidR="00FE257B" w:rsidRPr="007C06E1" w:rsidRDefault="00FE257B" w:rsidP="00FE257B">
            <w:pPr>
              <w:spacing w:line="276" w:lineRule="auto"/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0816011663/</w:t>
            </w:r>
            <w:r w:rsidRPr="007C06E1">
              <w:rPr>
                <w:rFonts w:eastAsiaTheme="minorHAnsi"/>
                <w:sz w:val="16"/>
                <w:szCs w:val="16"/>
                <w:lang w:eastAsia="en-US"/>
              </w:rPr>
              <w:t xml:space="preserve"> </w:t>
            </w:r>
            <w:r w:rsidRPr="007C06E1">
              <w:rPr>
                <w:sz w:val="16"/>
                <w:szCs w:val="16"/>
              </w:rPr>
              <w:t>081601001</w:t>
            </w:r>
          </w:p>
          <w:p w:rsidR="00FE257B" w:rsidRPr="007C06E1" w:rsidRDefault="00FE257B" w:rsidP="00FE257B">
            <w:pPr>
              <w:rPr>
                <w:sz w:val="16"/>
                <w:szCs w:val="16"/>
              </w:rPr>
            </w:pPr>
          </w:p>
        </w:tc>
      </w:tr>
    </w:tbl>
    <w:p w:rsidR="00813D88" w:rsidRPr="007C06E1" w:rsidRDefault="00813D88" w:rsidP="00813D88">
      <w:pPr>
        <w:ind w:firstLine="709"/>
        <w:jc w:val="both"/>
        <w:rPr>
          <w:sz w:val="16"/>
          <w:szCs w:val="16"/>
        </w:rPr>
      </w:pPr>
    </w:p>
    <w:p w:rsidR="00813D88" w:rsidRPr="007C06E1" w:rsidRDefault="00813D88" w:rsidP="00813D88">
      <w:pPr>
        <w:ind w:left="-142" w:firstLine="567"/>
        <w:jc w:val="both"/>
        <w:rPr>
          <w:sz w:val="16"/>
          <w:szCs w:val="16"/>
        </w:rPr>
      </w:pPr>
      <w:r w:rsidRPr="007C06E1">
        <w:rPr>
          <w:sz w:val="16"/>
          <w:szCs w:val="16"/>
        </w:rPr>
        <w:t xml:space="preserve">Сведения об </w:t>
      </w:r>
      <w:r w:rsidR="00FE257B" w:rsidRPr="007C06E1">
        <w:rPr>
          <w:sz w:val="16"/>
          <w:szCs w:val="16"/>
        </w:rPr>
        <w:t xml:space="preserve">ООО «Клининговая компания "М-Сервис» </w:t>
      </w:r>
      <w:r w:rsidRPr="007C06E1">
        <w:rPr>
          <w:sz w:val="16"/>
          <w:szCs w:val="16"/>
        </w:rPr>
        <w:t>в реестре недобросовестных поставщиков отсутствуют.</w:t>
      </w:r>
    </w:p>
    <w:p w:rsidR="00813D88" w:rsidRPr="007C06E1" w:rsidRDefault="00813D88" w:rsidP="00813D88">
      <w:pPr>
        <w:ind w:left="-142" w:firstLine="567"/>
        <w:jc w:val="both"/>
        <w:rPr>
          <w:rFonts w:eastAsia="Calibri"/>
          <w:sz w:val="16"/>
          <w:szCs w:val="16"/>
        </w:rPr>
      </w:pPr>
      <w:r w:rsidRPr="007C06E1">
        <w:rPr>
          <w:sz w:val="16"/>
          <w:szCs w:val="16"/>
        </w:rPr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FE257B" w:rsidRPr="007C06E1">
        <w:rPr>
          <w:sz w:val="16"/>
          <w:szCs w:val="16"/>
        </w:rPr>
        <w:t xml:space="preserve">ООО «Клининговая компания "М-Сервис» </w:t>
      </w:r>
      <w:r w:rsidRPr="007C06E1">
        <w:rPr>
          <w:sz w:val="16"/>
          <w:szCs w:val="16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FE257B" w:rsidRPr="007C06E1">
        <w:rPr>
          <w:sz w:val="16"/>
          <w:szCs w:val="16"/>
        </w:rPr>
        <w:t xml:space="preserve">ООО «Клининговая компания "М-Сервис» </w:t>
      </w:r>
      <w:r w:rsidRPr="007C06E1">
        <w:rPr>
          <w:sz w:val="16"/>
          <w:szCs w:val="16"/>
        </w:rPr>
        <w:t>содержащейся в реестре участников аукциона в электронной форме, получивших аккредитацию на электронной площадке</w:t>
      </w:r>
      <w:hyperlink w:history="1">
        <w:r w:rsidRPr="007C06E1">
          <w:rPr>
            <w:sz w:val="16"/>
            <w:szCs w:val="16"/>
          </w:rPr>
          <w:t xml:space="preserve"> </w:t>
        </w:r>
        <w:r w:rsidR="00414F42" w:rsidRPr="007C06E1">
          <w:rPr>
            <w:sz w:val="16"/>
            <w:szCs w:val="16"/>
          </w:rPr>
          <w:t>https://lot-online.ru</w:t>
        </w:r>
        <w:r w:rsidR="00FE257B" w:rsidRPr="007C06E1">
          <w:rPr>
            <w:sz w:val="16"/>
            <w:szCs w:val="16"/>
          </w:rPr>
          <w:t xml:space="preserve"> </w:t>
        </w:r>
      </w:hyperlink>
      <w:r w:rsidRPr="007C06E1">
        <w:rPr>
          <w:sz w:val="16"/>
          <w:szCs w:val="16"/>
        </w:rPr>
        <w:t>в сети «Интернет», и приняла следующее решение:</w:t>
      </w:r>
    </w:p>
    <w:p w:rsidR="00813D88" w:rsidRPr="007C06E1" w:rsidRDefault="00813D88" w:rsidP="00813D88">
      <w:pPr>
        <w:pStyle w:val="ab"/>
        <w:numPr>
          <w:ilvl w:val="1"/>
          <w:numId w:val="1"/>
        </w:numPr>
        <w:ind w:left="0" w:firstLine="540"/>
        <w:jc w:val="both"/>
        <w:rPr>
          <w:bCs/>
          <w:sz w:val="16"/>
          <w:szCs w:val="16"/>
        </w:rPr>
      </w:pPr>
      <w:r w:rsidRPr="007C06E1">
        <w:rPr>
          <w:sz w:val="16"/>
          <w:szCs w:val="16"/>
        </w:rPr>
        <w:t>Признать вторую часть заявки на участие в аукционе в электронной форме (извещение №</w:t>
      </w:r>
      <w:r w:rsidR="007C06E1" w:rsidRPr="007C06E1">
        <w:rPr>
          <w:sz w:val="16"/>
          <w:szCs w:val="16"/>
        </w:rPr>
        <w:t>0105100000718000205</w:t>
      </w:r>
      <w:r w:rsidRPr="007C06E1">
        <w:rPr>
          <w:sz w:val="16"/>
          <w:szCs w:val="16"/>
        </w:rPr>
        <w:t xml:space="preserve">)  </w:t>
      </w:r>
      <w:r w:rsidR="00FE257B" w:rsidRPr="007C06E1">
        <w:rPr>
          <w:sz w:val="16"/>
          <w:szCs w:val="16"/>
        </w:rPr>
        <w:t xml:space="preserve">ООО «Клининговая компания "М-Сервис» </w:t>
      </w:r>
      <w:r w:rsidRPr="007C06E1">
        <w:rPr>
          <w:b/>
          <w:sz w:val="16"/>
          <w:szCs w:val="16"/>
        </w:rPr>
        <w:t>соответствующей</w:t>
      </w:r>
      <w:r w:rsidRPr="007C06E1">
        <w:rPr>
          <w:sz w:val="16"/>
          <w:szCs w:val="16"/>
        </w:rPr>
        <w:t xml:space="preserve"> требованиям документации об аукционе</w:t>
      </w:r>
      <w:r w:rsidRPr="007C06E1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3"/>
        <w:gridCol w:w="739"/>
        <w:gridCol w:w="2138"/>
        <w:gridCol w:w="641"/>
        <w:gridCol w:w="4904"/>
      </w:tblGrid>
      <w:tr w:rsidR="006345D1" w:rsidRPr="00412C71" w:rsidTr="006345D1">
        <w:trPr>
          <w:trHeight w:val="268"/>
        </w:trPr>
        <w:tc>
          <w:tcPr>
            <w:tcW w:w="165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345D1" w:rsidRPr="00412C71" w:rsidRDefault="006345D1" w:rsidP="006345D1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  <w:r w:rsidRPr="00412C71">
              <w:rPr>
                <w:b/>
                <w:sz w:val="18"/>
                <w:szCs w:val="18"/>
              </w:rPr>
              <w:t>Голосовали:</w:t>
            </w:r>
          </w:p>
          <w:p w:rsidR="006345D1" w:rsidRPr="00412C71" w:rsidRDefault="006345D1" w:rsidP="006345D1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9" w:type="dxa"/>
            <w:tcBorders>
              <w:left w:val="single" w:sz="4" w:space="0" w:color="auto"/>
            </w:tcBorders>
          </w:tcPr>
          <w:p w:rsidR="006345D1" w:rsidRPr="00412C71" w:rsidRDefault="006345D1" w:rsidP="006345D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2138" w:type="dxa"/>
            <w:tcBorders>
              <w:left w:val="single" w:sz="4" w:space="0" w:color="auto"/>
              <w:right w:val="single" w:sz="4" w:space="0" w:color="auto"/>
            </w:tcBorders>
          </w:tcPr>
          <w:p w:rsidR="006345D1" w:rsidRPr="00412C71" w:rsidRDefault="006345D1" w:rsidP="006345D1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Оняшаева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К.И.</w:t>
            </w:r>
          </w:p>
        </w:tc>
        <w:tc>
          <w:tcPr>
            <w:tcW w:w="641" w:type="dxa"/>
            <w:tcBorders>
              <w:right w:val="single" w:sz="4" w:space="0" w:color="auto"/>
            </w:tcBorders>
          </w:tcPr>
          <w:p w:rsidR="006345D1" w:rsidRPr="00412C71" w:rsidRDefault="006345D1" w:rsidP="006345D1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90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45D1" w:rsidRPr="00412C71" w:rsidRDefault="006345D1" w:rsidP="006345D1">
            <w:pPr>
              <w:rPr>
                <w:b/>
                <w:sz w:val="18"/>
                <w:szCs w:val="18"/>
              </w:rPr>
            </w:pPr>
          </w:p>
          <w:p w:rsidR="006345D1" w:rsidRPr="00412C71" w:rsidRDefault="006345D1" w:rsidP="006345D1">
            <w:pPr>
              <w:rPr>
                <w:sz w:val="18"/>
                <w:szCs w:val="18"/>
              </w:rPr>
            </w:pPr>
            <w:r w:rsidRPr="00412C71">
              <w:rPr>
                <w:b/>
                <w:sz w:val="18"/>
                <w:szCs w:val="18"/>
              </w:rPr>
              <w:t>Итого:</w:t>
            </w:r>
            <w:r w:rsidRPr="00412C71">
              <w:rPr>
                <w:sz w:val="18"/>
                <w:szCs w:val="18"/>
              </w:rPr>
              <w:t xml:space="preserve"> </w:t>
            </w:r>
            <w:r w:rsidRPr="00412C71">
              <w:rPr>
                <w:b/>
                <w:bCs/>
                <w:sz w:val="18"/>
                <w:szCs w:val="18"/>
              </w:rPr>
              <w:t xml:space="preserve">«за» - «5» (Пять) </w:t>
            </w:r>
            <w:r w:rsidRPr="00412C71">
              <w:rPr>
                <w:sz w:val="18"/>
                <w:szCs w:val="18"/>
              </w:rPr>
              <w:t xml:space="preserve">членов Единой комиссии; </w:t>
            </w:r>
            <w:r w:rsidRPr="00412C71">
              <w:rPr>
                <w:b/>
                <w:sz w:val="18"/>
                <w:szCs w:val="18"/>
              </w:rPr>
              <w:t>«против» - «0» (Ноль)</w:t>
            </w:r>
            <w:r w:rsidRPr="00412C71">
              <w:rPr>
                <w:sz w:val="18"/>
                <w:szCs w:val="18"/>
              </w:rPr>
              <w:t xml:space="preserve"> членов комиссии.</w:t>
            </w:r>
          </w:p>
          <w:p w:rsidR="006345D1" w:rsidRPr="00412C71" w:rsidRDefault="006345D1" w:rsidP="006345D1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6345D1" w:rsidRPr="00412C71" w:rsidTr="006345D1">
        <w:trPr>
          <w:trHeight w:val="273"/>
        </w:trPr>
        <w:tc>
          <w:tcPr>
            <w:tcW w:w="165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345D1" w:rsidRPr="00412C71" w:rsidRDefault="006345D1" w:rsidP="006345D1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39" w:type="dxa"/>
            <w:tcBorders>
              <w:left w:val="single" w:sz="4" w:space="0" w:color="auto"/>
            </w:tcBorders>
          </w:tcPr>
          <w:p w:rsidR="006345D1" w:rsidRPr="00412C71" w:rsidRDefault="006345D1" w:rsidP="006345D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2138" w:type="dxa"/>
            <w:tcBorders>
              <w:left w:val="single" w:sz="4" w:space="0" w:color="auto"/>
              <w:right w:val="single" w:sz="4" w:space="0" w:color="auto"/>
            </w:tcBorders>
          </w:tcPr>
          <w:p w:rsidR="006345D1" w:rsidRPr="00412C71" w:rsidRDefault="006345D1" w:rsidP="006345D1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Лиджаева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К.В.</w:t>
            </w:r>
          </w:p>
        </w:tc>
        <w:tc>
          <w:tcPr>
            <w:tcW w:w="641" w:type="dxa"/>
            <w:tcBorders>
              <w:right w:val="single" w:sz="4" w:space="0" w:color="auto"/>
            </w:tcBorders>
          </w:tcPr>
          <w:p w:rsidR="006345D1" w:rsidRPr="00412C71" w:rsidRDefault="006345D1" w:rsidP="006345D1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90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45D1" w:rsidRPr="00412C71" w:rsidRDefault="006345D1" w:rsidP="006345D1">
            <w:pPr>
              <w:rPr>
                <w:b/>
                <w:sz w:val="18"/>
                <w:szCs w:val="18"/>
              </w:rPr>
            </w:pPr>
          </w:p>
        </w:tc>
      </w:tr>
      <w:tr w:rsidR="006345D1" w:rsidRPr="00412C71" w:rsidTr="006345D1">
        <w:trPr>
          <w:trHeight w:val="216"/>
        </w:trPr>
        <w:tc>
          <w:tcPr>
            <w:tcW w:w="165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345D1" w:rsidRPr="00412C71" w:rsidRDefault="006345D1" w:rsidP="006345D1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9" w:type="dxa"/>
            <w:tcBorders>
              <w:left w:val="single" w:sz="4" w:space="0" w:color="auto"/>
            </w:tcBorders>
          </w:tcPr>
          <w:p w:rsidR="006345D1" w:rsidRPr="00412C71" w:rsidRDefault="006345D1" w:rsidP="006345D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2138" w:type="dxa"/>
            <w:tcBorders>
              <w:left w:val="single" w:sz="4" w:space="0" w:color="auto"/>
              <w:right w:val="single" w:sz="4" w:space="0" w:color="auto"/>
            </w:tcBorders>
          </w:tcPr>
          <w:p w:rsidR="006345D1" w:rsidRPr="00412C71" w:rsidRDefault="006345D1" w:rsidP="006345D1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BC6520">
              <w:rPr>
                <w:bCs/>
                <w:sz w:val="18"/>
                <w:szCs w:val="18"/>
              </w:rPr>
              <w:t>Немгирова</w:t>
            </w:r>
            <w:proofErr w:type="spellEnd"/>
            <w:r w:rsidRPr="00BC6520">
              <w:rPr>
                <w:bCs/>
                <w:sz w:val="18"/>
                <w:szCs w:val="18"/>
              </w:rPr>
              <w:t xml:space="preserve"> Л.Н.</w:t>
            </w:r>
          </w:p>
        </w:tc>
        <w:tc>
          <w:tcPr>
            <w:tcW w:w="641" w:type="dxa"/>
            <w:tcBorders>
              <w:right w:val="single" w:sz="4" w:space="0" w:color="auto"/>
            </w:tcBorders>
          </w:tcPr>
          <w:p w:rsidR="006345D1" w:rsidRPr="00412C71" w:rsidRDefault="006345D1" w:rsidP="006345D1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90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45D1" w:rsidRPr="00412C71" w:rsidRDefault="006345D1" w:rsidP="006345D1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6345D1" w:rsidRPr="00412C71" w:rsidTr="006345D1">
        <w:trPr>
          <w:trHeight w:val="216"/>
        </w:trPr>
        <w:tc>
          <w:tcPr>
            <w:tcW w:w="165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345D1" w:rsidRPr="00412C71" w:rsidRDefault="006345D1" w:rsidP="006345D1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9" w:type="dxa"/>
            <w:tcBorders>
              <w:left w:val="single" w:sz="4" w:space="0" w:color="auto"/>
            </w:tcBorders>
          </w:tcPr>
          <w:p w:rsidR="006345D1" w:rsidRPr="00412C71" w:rsidRDefault="006345D1" w:rsidP="006345D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2138" w:type="dxa"/>
            <w:tcBorders>
              <w:left w:val="single" w:sz="4" w:space="0" w:color="auto"/>
              <w:right w:val="single" w:sz="4" w:space="0" w:color="auto"/>
            </w:tcBorders>
          </w:tcPr>
          <w:p w:rsidR="006345D1" w:rsidRPr="00412C71" w:rsidRDefault="006345D1" w:rsidP="006345D1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Тарбаев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С.В.</w:t>
            </w:r>
          </w:p>
        </w:tc>
        <w:tc>
          <w:tcPr>
            <w:tcW w:w="641" w:type="dxa"/>
            <w:tcBorders>
              <w:right w:val="single" w:sz="4" w:space="0" w:color="auto"/>
            </w:tcBorders>
          </w:tcPr>
          <w:p w:rsidR="006345D1" w:rsidRPr="00412C71" w:rsidRDefault="006345D1" w:rsidP="006345D1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 xml:space="preserve">За </w:t>
            </w:r>
          </w:p>
        </w:tc>
        <w:tc>
          <w:tcPr>
            <w:tcW w:w="490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45D1" w:rsidRPr="00412C71" w:rsidRDefault="006345D1" w:rsidP="006345D1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6345D1" w:rsidRPr="00412C71" w:rsidTr="006345D1">
        <w:trPr>
          <w:trHeight w:val="188"/>
        </w:trPr>
        <w:tc>
          <w:tcPr>
            <w:tcW w:w="165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345D1" w:rsidRPr="00412C71" w:rsidRDefault="006345D1" w:rsidP="006345D1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39" w:type="dxa"/>
            <w:tcBorders>
              <w:left w:val="single" w:sz="4" w:space="0" w:color="auto"/>
            </w:tcBorders>
          </w:tcPr>
          <w:p w:rsidR="006345D1" w:rsidRPr="00412C71" w:rsidRDefault="006345D1" w:rsidP="006345D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2138" w:type="dxa"/>
            <w:tcBorders>
              <w:left w:val="single" w:sz="4" w:space="0" w:color="auto"/>
              <w:right w:val="single" w:sz="4" w:space="0" w:color="auto"/>
            </w:tcBorders>
          </w:tcPr>
          <w:p w:rsidR="006345D1" w:rsidRPr="00412C71" w:rsidRDefault="006345D1" w:rsidP="006345D1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2C71">
              <w:rPr>
                <w:rFonts w:ascii="Times New Roman" w:hAnsi="Times New Roman" w:cs="Times New Roman"/>
                <w:bCs/>
                <w:sz w:val="18"/>
                <w:szCs w:val="18"/>
              </w:rPr>
              <w:t>Аниев Х.У.</w:t>
            </w:r>
          </w:p>
        </w:tc>
        <w:tc>
          <w:tcPr>
            <w:tcW w:w="641" w:type="dxa"/>
            <w:tcBorders>
              <w:right w:val="single" w:sz="4" w:space="0" w:color="auto"/>
            </w:tcBorders>
          </w:tcPr>
          <w:p w:rsidR="006345D1" w:rsidRPr="00412C71" w:rsidRDefault="006345D1" w:rsidP="006345D1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90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45D1" w:rsidRPr="00412C71" w:rsidRDefault="006345D1" w:rsidP="006345D1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</w:tbl>
    <w:p w:rsidR="00813D88" w:rsidRPr="007C06E1" w:rsidRDefault="00813D88" w:rsidP="00813D88">
      <w:pPr>
        <w:jc w:val="both"/>
        <w:rPr>
          <w:bCs/>
          <w:sz w:val="16"/>
          <w:szCs w:val="16"/>
        </w:rPr>
      </w:pPr>
    </w:p>
    <w:p w:rsidR="002A1F4A" w:rsidRPr="007C06E1" w:rsidRDefault="002A1F4A" w:rsidP="002A1F4A">
      <w:pPr>
        <w:ind w:left="-142" w:firstLine="709"/>
        <w:jc w:val="both"/>
        <w:rPr>
          <w:sz w:val="16"/>
          <w:szCs w:val="16"/>
        </w:rPr>
      </w:pPr>
      <w:r w:rsidRPr="007C06E1">
        <w:rPr>
          <w:sz w:val="16"/>
          <w:szCs w:val="16"/>
        </w:rPr>
        <w:t>2.1. Заявка с идентификационным номером «</w:t>
      </w:r>
      <w:r w:rsidR="007C06E1" w:rsidRPr="007C06E1">
        <w:rPr>
          <w:sz w:val="16"/>
          <w:szCs w:val="16"/>
        </w:rPr>
        <w:t>EA-19636</w:t>
      </w:r>
      <w:r w:rsidRPr="007C06E1">
        <w:rPr>
          <w:sz w:val="16"/>
          <w:szCs w:val="16"/>
        </w:rPr>
        <w:t xml:space="preserve">» поступила от Общества с ограниченной ответственностью </w:t>
      </w:r>
      <w:r w:rsidR="00751DE5" w:rsidRPr="007C06E1">
        <w:rPr>
          <w:sz w:val="16"/>
          <w:szCs w:val="16"/>
        </w:rPr>
        <w:t>«</w:t>
      </w:r>
      <w:r w:rsidR="00FE257B" w:rsidRPr="007C06E1">
        <w:rPr>
          <w:sz w:val="16"/>
          <w:szCs w:val="16"/>
        </w:rPr>
        <w:t>Серебряная стена</w:t>
      </w:r>
      <w:r w:rsidR="00F52BF2" w:rsidRPr="007C06E1">
        <w:rPr>
          <w:sz w:val="16"/>
          <w:szCs w:val="16"/>
        </w:rPr>
        <w:t>»</w:t>
      </w:r>
      <w:r w:rsidRPr="007C06E1">
        <w:rPr>
          <w:sz w:val="16"/>
          <w:szCs w:val="16"/>
        </w:rPr>
        <w:t xml:space="preserve"> (далее – ООО </w:t>
      </w:r>
      <w:r w:rsidR="00751DE5" w:rsidRPr="007C06E1">
        <w:rPr>
          <w:sz w:val="16"/>
          <w:szCs w:val="16"/>
        </w:rPr>
        <w:t>«</w:t>
      </w:r>
      <w:r w:rsidR="00FE257B" w:rsidRPr="007C06E1">
        <w:rPr>
          <w:sz w:val="16"/>
          <w:szCs w:val="16"/>
        </w:rPr>
        <w:t>Серебряная стена</w:t>
      </w:r>
      <w:r w:rsidR="00F52BF2" w:rsidRPr="007C06E1">
        <w:rPr>
          <w:sz w:val="16"/>
          <w:szCs w:val="16"/>
        </w:rPr>
        <w:t>»</w:t>
      </w:r>
      <w:r w:rsidRPr="007C06E1">
        <w:rPr>
          <w:sz w:val="16"/>
          <w:szCs w:val="16"/>
        </w:rPr>
        <w:t>):</w:t>
      </w:r>
    </w:p>
    <w:p w:rsidR="002A1F4A" w:rsidRPr="007C06E1" w:rsidRDefault="002A1F4A" w:rsidP="002A1F4A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2"/>
        <w:gridCol w:w="2377"/>
        <w:gridCol w:w="3219"/>
        <w:gridCol w:w="1540"/>
        <w:gridCol w:w="1615"/>
      </w:tblGrid>
      <w:tr w:rsidR="00240199" w:rsidRPr="007C06E1" w:rsidTr="002D626C">
        <w:trPr>
          <w:trHeight w:hRule="exact" w:val="696"/>
        </w:trPr>
        <w:tc>
          <w:tcPr>
            <w:tcW w:w="1422" w:type="dxa"/>
          </w:tcPr>
          <w:p w:rsidR="00240199" w:rsidRPr="007C06E1" w:rsidRDefault="00240199" w:rsidP="002D626C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377" w:type="dxa"/>
          </w:tcPr>
          <w:p w:rsidR="00240199" w:rsidRPr="007C06E1" w:rsidRDefault="00240199" w:rsidP="002D626C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19" w:type="dxa"/>
          </w:tcPr>
          <w:p w:rsidR="00240199" w:rsidRPr="007C06E1" w:rsidRDefault="00240199" w:rsidP="002D626C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40" w:type="dxa"/>
          </w:tcPr>
          <w:p w:rsidR="00240199" w:rsidRPr="007C06E1" w:rsidRDefault="00240199" w:rsidP="002D626C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615" w:type="dxa"/>
          </w:tcPr>
          <w:p w:rsidR="00240199" w:rsidRPr="007C06E1" w:rsidRDefault="00240199" w:rsidP="002D626C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ИНН/КПП</w:t>
            </w:r>
          </w:p>
        </w:tc>
      </w:tr>
      <w:tr w:rsidR="00240199" w:rsidRPr="007C06E1" w:rsidTr="002D626C">
        <w:trPr>
          <w:trHeight w:hRule="exact" w:val="781"/>
        </w:trPr>
        <w:tc>
          <w:tcPr>
            <w:tcW w:w="1422" w:type="dxa"/>
          </w:tcPr>
          <w:p w:rsidR="00240199" w:rsidRPr="007C06E1" w:rsidRDefault="007C06E1" w:rsidP="002D626C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EA-19636</w:t>
            </w:r>
          </w:p>
        </w:tc>
        <w:tc>
          <w:tcPr>
            <w:tcW w:w="2377" w:type="dxa"/>
          </w:tcPr>
          <w:p w:rsidR="00240199" w:rsidRPr="007C06E1" w:rsidRDefault="00240199" w:rsidP="002D626C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ООО «Серебряная стена»</w:t>
            </w:r>
          </w:p>
        </w:tc>
        <w:tc>
          <w:tcPr>
            <w:tcW w:w="3219" w:type="dxa"/>
          </w:tcPr>
          <w:p w:rsidR="00240199" w:rsidRPr="007C06E1" w:rsidRDefault="00240199" w:rsidP="002D626C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357502,Ставропольский край.,</w:t>
            </w:r>
            <w:proofErr w:type="spellStart"/>
            <w:r w:rsidRPr="007C06E1">
              <w:rPr>
                <w:sz w:val="16"/>
                <w:szCs w:val="16"/>
              </w:rPr>
              <w:t>Пятигорск,проспект</w:t>
            </w:r>
            <w:proofErr w:type="spellEnd"/>
            <w:r w:rsidRPr="007C06E1">
              <w:rPr>
                <w:sz w:val="16"/>
                <w:szCs w:val="16"/>
              </w:rPr>
              <w:t xml:space="preserve"> </w:t>
            </w:r>
            <w:proofErr w:type="spellStart"/>
            <w:r w:rsidRPr="007C06E1">
              <w:rPr>
                <w:sz w:val="16"/>
                <w:szCs w:val="16"/>
              </w:rPr>
              <w:t>Калинина,д</w:t>
            </w:r>
            <w:proofErr w:type="spellEnd"/>
            <w:r w:rsidRPr="007C06E1">
              <w:rPr>
                <w:sz w:val="16"/>
                <w:szCs w:val="16"/>
              </w:rPr>
              <w:t>. д. 38а, стр.2,оф. (кв.) оф.41</w:t>
            </w:r>
          </w:p>
        </w:tc>
        <w:tc>
          <w:tcPr>
            <w:tcW w:w="1540" w:type="dxa"/>
          </w:tcPr>
          <w:p w:rsidR="00240199" w:rsidRPr="007C06E1" w:rsidRDefault="00240199" w:rsidP="002D626C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+7(928)3779777</w:t>
            </w:r>
          </w:p>
        </w:tc>
        <w:tc>
          <w:tcPr>
            <w:tcW w:w="1615" w:type="dxa"/>
          </w:tcPr>
          <w:p w:rsidR="00240199" w:rsidRPr="007C06E1" w:rsidRDefault="00240199" w:rsidP="002D626C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2629011674/</w:t>
            </w:r>
          </w:p>
          <w:p w:rsidR="00240199" w:rsidRPr="007C06E1" w:rsidRDefault="00240199" w:rsidP="002D626C">
            <w:pPr>
              <w:rPr>
                <w:sz w:val="16"/>
                <w:szCs w:val="16"/>
              </w:rPr>
            </w:pPr>
            <w:r w:rsidRPr="007C06E1">
              <w:rPr>
                <w:sz w:val="16"/>
                <w:szCs w:val="16"/>
              </w:rPr>
              <w:t>262901001</w:t>
            </w:r>
          </w:p>
        </w:tc>
      </w:tr>
    </w:tbl>
    <w:p w:rsidR="002A1F4A" w:rsidRPr="007C06E1" w:rsidRDefault="002A1F4A" w:rsidP="002A1F4A">
      <w:pPr>
        <w:ind w:firstLine="709"/>
        <w:jc w:val="both"/>
        <w:rPr>
          <w:sz w:val="16"/>
          <w:szCs w:val="16"/>
        </w:rPr>
      </w:pPr>
    </w:p>
    <w:p w:rsidR="002A1F4A" w:rsidRPr="007C06E1" w:rsidRDefault="002A1F4A" w:rsidP="002A1F4A">
      <w:pPr>
        <w:ind w:left="-142" w:firstLine="567"/>
        <w:jc w:val="both"/>
        <w:rPr>
          <w:sz w:val="16"/>
          <w:szCs w:val="16"/>
        </w:rPr>
      </w:pPr>
      <w:r w:rsidRPr="007C06E1">
        <w:rPr>
          <w:sz w:val="16"/>
          <w:szCs w:val="16"/>
        </w:rPr>
        <w:t xml:space="preserve">Сведения об </w:t>
      </w:r>
      <w:r w:rsidR="00751DE5" w:rsidRPr="007C06E1">
        <w:rPr>
          <w:sz w:val="16"/>
          <w:szCs w:val="16"/>
        </w:rPr>
        <w:t>ООО «</w:t>
      </w:r>
      <w:r w:rsidR="00FE257B" w:rsidRPr="007C06E1">
        <w:rPr>
          <w:sz w:val="16"/>
          <w:szCs w:val="16"/>
        </w:rPr>
        <w:t>Серебряная стена</w:t>
      </w:r>
      <w:r w:rsidR="00F52BF2" w:rsidRPr="007C06E1">
        <w:rPr>
          <w:sz w:val="16"/>
          <w:szCs w:val="16"/>
        </w:rPr>
        <w:t>»</w:t>
      </w:r>
      <w:r w:rsidRPr="007C06E1">
        <w:rPr>
          <w:sz w:val="16"/>
          <w:szCs w:val="16"/>
        </w:rPr>
        <w:t xml:space="preserve"> в реестре недобросовестных поставщиков отсутствуют.</w:t>
      </w:r>
    </w:p>
    <w:p w:rsidR="002A1F4A" w:rsidRPr="007C06E1" w:rsidRDefault="002A1F4A" w:rsidP="002A1F4A">
      <w:pPr>
        <w:ind w:left="-142" w:firstLine="567"/>
        <w:jc w:val="both"/>
        <w:rPr>
          <w:sz w:val="16"/>
          <w:szCs w:val="16"/>
        </w:rPr>
      </w:pPr>
      <w:r w:rsidRPr="007C06E1">
        <w:rPr>
          <w:sz w:val="16"/>
          <w:szCs w:val="16"/>
        </w:rPr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751DE5" w:rsidRPr="007C06E1">
        <w:rPr>
          <w:sz w:val="16"/>
          <w:szCs w:val="16"/>
        </w:rPr>
        <w:t>ООО «</w:t>
      </w:r>
      <w:r w:rsidR="00FE257B" w:rsidRPr="007C06E1">
        <w:rPr>
          <w:sz w:val="16"/>
          <w:szCs w:val="16"/>
        </w:rPr>
        <w:t>Серебряная стена</w:t>
      </w:r>
      <w:r w:rsidR="00F52BF2" w:rsidRPr="007C06E1">
        <w:rPr>
          <w:sz w:val="16"/>
          <w:szCs w:val="16"/>
        </w:rPr>
        <w:t>»</w:t>
      </w:r>
      <w:r w:rsidRPr="007C06E1">
        <w:rPr>
          <w:sz w:val="16"/>
          <w:szCs w:val="16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751DE5" w:rsidRPr="007C06E1">
        <w:rPr>
          <w:sz w:val="16"/>
          <w:szCs w:val="16"/>
        </w:rPr>
        <w:t>ООО «</w:t>
      </w:r>
      <w:r w:rsidR="00FE257B" w:rsidRPr="007C06E1">
        <w:rPr>
          <w:sz w:val="16"/>
          <w:szCs w:val="16"/>
        </w:rPr>
        <w:t>Серебряная стена</w:t>
      </w:r>
      <w:r w:rsidR="00F52BF2" w:rsidRPr="007C06E1">
        <w:rPr>
          <w:sz w:val="16"/>
          <w:szCs w:val="16"/>
        </w:rPr>
        <w:t xml:space="preserve">» </w:t>
      </w:r>
      <w:r w:rsidRPr="007C06E1">
        <w:rPr>
          <w:sz w:val="16"/>
          <w:szCs w:val="16"/>
        </w:rPr>
        <w:t>содержащейся в реестре участников аукциона в электронной форме, получивших аккредитацию на электронной площадке</w:t>
      </w:r>
      <w:hyperlink w:history="1">
        <w:r w:rsidRPr="007C06E1">
          <w:rPr>
            <w:sz w:val="16"/>
            <w:szCs w:val="16"/>
          </w:rPr>
          <w:t xml:space="preserve"> </w:t>
        </w:r>
        <w:r w:rsidR="00414F42" w:rsidRPr="007C06E1">
          <w:rPr>
            <w:sz w:val="16"/>
            <w:szCs w:val="16"/>
          </w:rPr>
          <w:t>https://lot-online.ru</w:t>
        </w:r>
        <w:r w:rsidR="00FE257B" w:rsidRPr="007C06E1">
          <w:rPr>
            <w:sz w:val="16"/>
            <w:szCs w:val="16"/>
          </w:rPr>
          <w:t xml:space="preserve"> </w:t>
        </w:r>
      </w:hyperlink>
      <w:r w:rsidRPr="007C06E1">
        <w:rPr>
          <w:sz w:val="16"/>
          <w:szCs w:val="16"/>
        </w:rPr>
        <w:t xml:space="preserve"> в сети «Интернет», и приняла следующее решение:</w:t>
      </w:r>
    </w:p>
    <w:p w:rsidR="002A1F4A" w:rsidRPr="007C06E1" w:rsidRDefault="002A1F4A" w:rsidP="00751DE5">
      <w:pPr>
        <w:ind w:left="-142" w:firstLine="567"/>
        <w:jc w:val="both"/>
        <w:rPr>
          <w:rFonts w:eastAsia="Calibri"/>
          <w:sz w:val="16"/>
          <w:szCs w:val="16"/>
        </w:rPr>
      </w:pPr>
      <w:r w:rsidRPr="007C06E1">
        <w:rPr>
          <w:rFonts w:eastAsia="Calibri"/>
          <w:sz w:val="16"/>
          <w:szCs w:val="16"/>
        </w:rPr>
        <w:t>2.2.</w:t>
      </w:r>
      <w:r w:rsidRPr="007C06E1">
        <w:rPr>
          <w:sz w:val="16"/>
          <w:szCs w:val="16"/>
        </w:rPr>
        <w:t>Признать вторую часть заявки на участие в аукционе в электронной форме (извещение №</w:t>
      </w:r>
      <w:r w:rsidR="007C06E1" w:rsidRPr="007C06E1">
        <w:rPr>
          <w:sz w:val="16"/>
          <w:szCs w:val="16"/>
        </w:rPr>
        <w:t>0105100000718000205</w:t>
      </w:r>
      <w:r w:rsidR="00F63B5F" w:rsidRPr="007C06E1">
        <w:rPr>
          <w:sz w:val="16"/>
          <w:szCs w:val="16"/>
        </w:rPr>
        <w:t>)</w:t>
      </w:r>
      <w:r w:rsidRPr="007C06E1">
        <w:rPr>
          <w:sz w:val="16"/>
          <w:szCs w:val="16"/>
        </w:rPr>
        <w:t xml:space="preserve"> </w:t>
      </w:r>
      <w:r w:rsidR="00751DE5" w:rsidRPr="007C06E1">
        <w:rPr>
          <w:sz w:val="16"/>
          <w:szCs w:val="16"/>
        </w:rPr>
        <w:t>ООО «</w:t>
      </w:r>
      <w:r w:rsidR="00FE257B" w:rsidRPr="007C06E1">
        <w:rPr>
          <w:sz w:val="16"/>
          <w:szCs w:val="16"/>
        </w:rPr>
        <w:t>Серебряная стена</w:t>
      </w:r>
      <w:r w:rsidR="00F52BF2" w:rsidRPr="007C06E1">
        <w:rPr>
          <w:sz w:val="16"/>
          <w:szCs w:val="16"/>
        </w:rPr>
        <w:t>»</w:t>
      </w:r>
      <w:r w:rsidRPr="007C06E1">
        <w:rPr>
          <w:sz w:val="16"/>
          <w:szCs w:val="16"/>
        </w:rPr>
        <w:t xml:space="preserve">  </w:t>
      </w:r>
      <w:r w:rsidRPr="007C06E1">
        <w:rPr>
          <w:b/>
          <w:sz w:val="16"/>
          <w:szCs w:val="16"/>
        </w:rPr>
        <w:t>соответствующей</w:t>
      </w:r>
      <w:r w:rsidRPr="007C06E1">
        <w:rPr>
          <w:sz w:val="16"/>
          <w:szCs w:val="16"/>
        </w:rPr>
        <w:t xml:space="preserve"> требованиям документации об аукционе</w:t>
      </w:r>
      <w:r w:rsidRPr="007C06E1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3"/>
        <w:gridCol w:w="743"/>
        <w:gridCol w:w="2151"/>
        <w:gridCol w:w="645"/>
        <w:gridCol w:w="4933"/>
      </w:tblGrid>
      <w:tr w:rsidR="006345D1" w:rsidRPr="00412C71" w:rsidTr="006345D1">
        <w:trPr>
          <w:trHeight w:val="274"/>
        </w:trPr>
        <w:tc>
          <w:tcPr>
            <w:tcW w:w="166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345D1" w:rsidRPr="00412C71" w:rsidRDefault="006345D1" w:rsidP="006345D1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  <w:r w:rsidRPr="00412C71">
              <w:rPr>
                <w:b/>
                <w:sz w:val="18"/>
                <w:szCs w:val="18"/>
              </w:rPr>
              <w:t>Голосовали:</w:t>
            </w:r>
          </w:p>
          <w:p w:rsidR="006345D1" w:rsidRPr="00412C71" w:rsidRDefault="006345D1" w:rsidP="006345D1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6345D1" w:rsidRPr="00412C71" w:rsidRDefault="006345D1" w:rsidP="006345D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2151" w:type="dxa"/>
            <w:tcBorders>
              <w:left w:val="single" w:sz="4" w:space="0" w:color="auto"/>
              <w:right w:val="single" w:sz="4" w:space="0" w:color="auto"/>
            </w:tcBorders>
          </w:tcPr>
          <w:p w:rsidR="006345D1" w:rsidRPr="00412C71" w:rsidRDefault="006345D1" w:rsidP="006345D1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Оняшаева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К.И.</w:t>
            </w:r>
          </w:p>
        </w:tc>
        <w:tc>
          <w:tcPr>
            <w:tcW w:w="645" w:type="dxa"/>
            <w:tcBorders>
              <w:right w:val="single" w:sz="4" w:space="0" w:color="auto"/>
            </w:tcBorders>
          </w:tcPr>
          <w:p w:rsidR="006345D1" w:rsidRPr="00412C71" w:rsidRDefault="006345D1" w:rsidP="006345D1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933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45D1" w:rsidRPr="00412C71" w:rsidRDefault="006345D1" w:rsidP="006345D1">
            <w:pPr>
              <w:rPr>
                <w:b/>
                <w:sz w:val="18"/>
                <w:szCs w:val="18"/>
              </w:rPr>
            </w:pPr>
          </w:p>
          <w:p w:rsidR="006345D1" w:rsidRPr="00412C71" w:rsidRDefault="006345D1" w:rsidP="006345D1">
            <w:pPr>
              <w:rPr>
                <w:sz w:val="18"/>
                <w:szCs w:val="18"/>
              </w:rPr>
            </w:pPr>
            <w:r w:rsidRPr="00412C71">
              <w:rPr>
                <w:b/>
                <w:sz w:val="18"/>
                <w:szCs w:val="18"/>
              </w:rPr>
              <w:t>Итого:</w:t>
            </w:r>
            <w:r w:rsidRPr="00412C71">
              <w:rPr>
                <w:sz w:val="18"/>
                <w:szCs w:val="18"/>
              </w:rPr>
              <w:t xml:space="preserve"> </w:t>
            </w:r>
            <w:r w:rsidRPr="00412C71">
              <w:rPr>
                <w:b/>
                <w:bCs/>
                <w:sz w:val="18"/>
                <w:szCs w:val="18"/>
              </w:rPr>
              <w:t xml:space="preserve">«за» - «5» (Пять) </w:t>
            </w:r>
            <w:r w:rsidRPr="00412C71">
              <w:rPr>
                <w:sz w:val="18"/>
                <w:szCs w:val="18"/>
              </w:rPr>
              <w:t xml:space="preserve">членов Единой комиссии; </w:t>
            </w:r>
            <w:r w:rsidRPr="00412C71">
              <w:rPr>
                <w:b/>
                <w:sz w:val="18"/>
                <w:szCs w:val="18"/>
              </w:rPr>
              <w:t>«против» - «0» (Ноль)</w:t>
            </w:r>
            <w:r w:rsidRPr="00412C71">
              <w:rPr>
                <w:sz w:val="18"/>
                <w:szCs w:val="18"/>
              </w:rPr>
              <w:t xml:space="preserve"> членов комиссии.</w:t>
            </w:r>
          </w:p>
          <w:p w:rsidR="006345D1" w:rsidRPr="00412C71" w:rsidRDefault="006345D1" w:rsidP="006345D1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6345D1" w:rsidRPr="00412C71" w:rsidTr="006345D1">
        <w:trPr>
          <w:trHeight w:val="279"/>
        </w:trPr>
        <w:tc>
          <w:tcPr>
            <w:tcW w:w="16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345D1" w:rsidRPr="00412C71" w:rsidRDefault="006345D1" w:rsidP="006345D1">
            <w:pPr>
              <w:tabs>
                <w:tab w:val="left" w:pos="4728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6345D1" w:rsidRPr="00412C71" w:rsidRDefault="006345D1" w:rsidP="006345D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2151" w:type="dxa"/>
            <w:tcBorders>
              <w:left w:val="single" w:sz="4" w:space="0" w:color="auto"/>
              <w:right w:val="single" w:sz="4" w:space="0" w:color="auto"/>
            </w:tcBorders>
          </w:tcPr>
          <w:p w:rsidR="006345D1" w:rsidRPr="00412C71" w:rsidRDefault="006345D1" w:rsidP="006345D1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Лиджаева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К.В.</w:t>
            </w:r>
          </w:p>
        </w:tc>
        <w:tc>
          <w:tcPr>
            <w:tcW w:w="645" w:type="dxa"/>
            <w:tcBorders>
              <w:right w:val="single" w:sz="4" w:space="0" w:color="auto"/>
            </w:tcBorders>
          </w:tcPr>
          <w:p w:rsidR="006345D1" w:rsidRPr="00412C71" w:rsidRDefault="006345D1" w:rsidP="006345D1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93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45D1" w:rsidRPr="00412C71" w:rsidRDefault="006345D1" w:rsidP="006345D1">
            <w:pPr>
              <w:rPr>
                <w:b/>
                <w:sz w:val="18"/>
                <w:szCs w:val="18"/>
              </w:rPr>
            </w:pPr>
          </w:p>
        </w:tc>
      </w:tr>
      <w:tr w:rsidR="006345D1" w:rsidRPr="00412C71" w:rsidTr="006345D1">
        <w:trPr>
          <w:trHeight w:val="221"/>
        </w:trPr>
        <w:tc>
          <w:tcPr>
            <w:tcW w:w="16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345D1" w:rsidRPr="00412C71" w:rsidRDefault="006345D1" w:rsidP="006345D1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6345D1" w:rsidRPr="00412C71" w:rsidRDefault="006345D1" w:rsidP="006345D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2151" w:type="dxa"/>
            <w:tcBorders>
              <w:left w:val="single" w:sz="4" w:space="0" w:color="auto"/>
              <w:right w:val="single" w:sz="4" w:space="0" w:color="auto"/>
            </w:tcBorders>
          </w:tcPr>
          <w:p w:rsidR="006345D1" w:rsidRPr="00412C71" w:rsidRDefault="006345D1" w:rsidP="006345D1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BC6520">
              <w:rPr>
                <w:bCs/>
                <w:sz w:val="18"/>
                <w:szCs w:val="18"/>
              </w:rPr>
              <w:t>Немгирова</w:t>
            </w:r>
            <w:proofErr w:type="spellEnd"/>
            <w:r w:rsidRPr="00BC6520">
              <w:rPr>
                <w:bCs/>
                <w:sz w:val="18"/>
                <w:szCs w:val="18"/>
              </w:rPr>
              <w:t xml:space="preserve"> Л.Н.</w:t>
            </w:r>
          </w:p>
        </w:tc>
        <w:tc>
          <w:tcPr>
            <w:tcW w:w="645" w:type="dxa"/>
            <w:tcBorders>
              <w:right w:val="single" w:sz="4" w:space="0" w:color="auto"/>
            </w:tcBorders>
          </w:tcPr>
          <w:p w:rsidR="006345D1" w:rsidRPr="00412C71" w:rsidRDefault="006345D1" w:rsidP="006345D1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93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45D1" w:rsidRPr="00412C71" w:rsidRDefault="006345D1" w:rsidP="006345D1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6345D1" w:rsidRPr="00412C71" w:rsidTr="006345D1">
        <w:trPr>
          <w:trHeight w:val="221"/>
        </w:trPr>
        <w:tc>
          <w:tcPr>
            <w:tcW w:w="16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345D1" w:rsidRPr="00412C71" w:rsidRDefault="006345D1" w:rsidP="006345D1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6345D1" w:rsidRPr="00412C71" w:rsidRDefault="006345D1" w:rsidP="006345D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2151" w:type="dxa"/>
            <w:tcBorders>
              <w:left w:val="single" w:sz="4" w:space="0" w:color="auto"/>
              <w:right w:val="single" w:sz="4" w:space="0" w:color="auto"/>
            </w:tcBorders>
          </w:tcPr>
          <w:p w:rsidR="006345D1" w:rsidRPr="00412C71" w:rsidRDefault="006345D1" w:rsidP="006345D1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 w:rsidRPr="00412C71">
              <w:rPr>
                <w:bCs/>
                <w:sz w:val="18"/>
                <w:szCs w:val="18"/>
              </w:rPr>
              <w:t>Тарбаев</w:t>
            </w:r>
            <w:proofErr w:type="spellEnd"/>
            <w:r w:rsidRPr="00412C71">
              <w:rPr>
                <w:bCs/>
                <w:sz w:val="18"/>
                <w:szCs w:val="18"/>
              </w:rPr>
              <w:t xml:space="preserve"> С.В.</w:t>
            </w:r>
          </w:p>
        </w:tc>
        <w:tc>
          <w:tcPr>
            <w:tcW w:w="645" w:type="dxa"/>
            <w:tcBorders>
              <w:right w:val="single" w:sz="4" w:space="0" w:color="auto"/>
            </w:tcBorders>
          </w:tcPr>
          <w:p w:rsidR="006345D1" w:rsidRPr="00412C71" w:rsidRDefault="006345D1" w:rsidP="006345D1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 xml:space="preserve">За </w:t>
            </w:r>
          </w:p>
        </w:tc>
        <w:tc>
          <w:tcPr>
            <w:tcW w:w="493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45D1" w:rsidRPr="00412C71" w:rsidRDefault="006345D1" w:rsidP="006345D1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  <w:tr w:rsidR="006345D1" w:rsidRPr="00412C71" w:rsidTr="006345D1">
        <w:trPr>
          <w:trHeight w:val="192"/>
        </w:trPr>
        <w:tc>
          <w:tcPr>
            <w:tcW w:w="16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345D1" w:rsidRPr="00412C71" w:rsidRDefault="006345D1" w:rsidP="006345D1">
            <w:pPr>
              <w:ind w:left="284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743" w:type="dxa"/>
            <w:tcBorders>
              <w:left w:val="single" w:sz="4" w:space="0" w:color="auto"/>
            </w:tcBorders>
          </w:tcPr>
          <w:p w:rsidR="006345D1" w:rsidRPr="00412C71" w:rsidRDefault="006345D1" w:rsidP="006345D1">
            <w:pPr>
              <w:ind w:left="284"/>
              <w:jc w:val="both"/>
              <w:rPr>
                <w:bCs/>
                <w:sz w:val="18"/>
                <w:szCs w:val="18"/>
              </w:rPr>
            </w:pPr>
            <w:r w:rsidRPr="00412C71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2151" w:type="dxa"/>
            <w:tcBorders>
              <w:left w:val="single" w:sz="4" w:space="0" w:color="auto"/>
              <w:right w:val="single" w:sz="4" w:space="0" w:color="auto"/>
            </w:tcBorders>
          </w:tcPr>
          <w:p w:rsidR="006345D1" w:rsidRPr="00412C71" w:rsidRDefault="006345D1" w:rsidP="006345D1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2C71">
              <w:rPr>
                <w:rFonts w:ascii="Times New Roman" w:hAnsi="Times New Roman" w:cs="Times New Roman"/>
                <w:bCs/>
                <w:sz w:val="18"/>
                <w:szCs w:val="18"/>
              </w:rPr>
              <w:t>Аниев Х.У.</w:t>
            </w:r>
          </w:p>
        </w:tc>
        <w:tc>
          <w:tcPr>
            <w:tcW w:w="645" w:type="dxa"/>
            <w:tcBorders>
              <w:right w:val="single" w:sz="4" w:space="0" w:color="auto"/>
            </w:tcBorders>
          </w:tcPr>
          <w:p w:rsidR="006345D1" w:rsidRPr="00412C71" w:rsidRDefault="006345D1" w:rsidP="006345D1">
            <w:pPr>
              <w:spacing w:before="60"/>
              <w:ind w:hanging="38"/>
              <w:rPr>
                <w:sz w:val="18"/>
                <w:szCs w:val="18"/>
              </w:rPr>
            </w:pPr>
            <w:r w:rsidRPr="00412C71">
              <w:rPr>
                <w:sz w:val="18"/>
                <w:szCs w:val="18"/>
              </w:rPr>
              <w:t>За</w:t>
            </w:r>
          </w:p>
        </w:tc>
        <w:tc>
          <w:tcPr>
            <w:tcW w:w="493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345D1" w:rsidRPr="00412C71" w:rsidRDefault="006345D1" w:rsidP="006345D1">
            <w:pPr>
              <w:spacing w:before="60"/>
              <w:ind w:hanging="38"/>
              <w:rPr>
                <w:sz w:val="18"/>
                <w:szCs w:val="18"/>
              </w:rPr>
            </w:pPr>
          </w:p>
        </w:tc>
      </w:tr>
    </w:tbl>
    <w:p w:rsidR="00813D88" w:rsidRPr="007C06E1" w:rsidRDefault="00813D88" w:rsidP="006655AC">
      <w:pPr>
        <w:tabs>
          <w:tab w:val="left" w:pos="426"/>
        </w:tabs>
        <w:jc w:val="both"/>
        <w:rPr>
          <w:b/>
          <w:sz w:val="16"/>
          <w:szCs w:val="16"/>
        </w:rPr>
      </w:pPr>
    </w:p>
    <w:p w:rsidR="00813D88" w:rsidRPr="007C06E1" w:rsidRDefault="00813D88" w:rsidP="006655AC">
      <w:pPr>
        <w:tabs>
          <w:tab w:val="left" w:pos="426"/>
        </w:tabs>
        <w:jc w:val="both"/>
        <w:rPr>
          <w:bCs/>
          <w:sz w:val="16"/>
          <w:szCs w:val="16"/>
        </w:rPr>
      </w:pPr>
      <w:r w:rsidRPr="007C06E1">
        <w:rPr>
          <w:b/>
          <w:sz w:val="16"/>
          <w:szCs w:val="16"/>
        </w:rPr>
        <w:t>РЕШИЛИ:</w:t>
      </w:r>
    </w:p>
    <w:p w:rsidR="00813D88" w:rsidRPr="007C06E1" w:rsidRDefault="00813D88" w:rsidP="00813D88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sz w:val="16"/>
          <w:szCs w:val="16"/>
        </w:rPr>
      </w:pPr>
      <w:r w:rsidRPr="007C06E1">
        <w:rPr>
          <w:sz w:val="16"/>
          <w:szCs w:val="16"/>
        </w:rPr>
        <w:t>В соответствии с ч.</w:t>
      </w:r>
      <w:r w:rsidRPr="007C06E1">
        <w:rPr>
          <w:rFonts w:eastAsia="Calibri"/>
          <w:sz w:val="16"/>
          <w:szCs w:val="16"/>
        </w:rPr>
        <w:t xml:space="preserve"> 10 ст. 69 </w:t>
      </w:r>
      <w:r w:rsidRPr="007C06E1">
        <w:rPr>
          <w:sz w:val="16"/>
          <w:szCs w:val="16"/>
        </w:rPr>
        <w:t>Федерального закона от 05.04.2013 № 44-ФЗ</w:t>
      </w:r>
      <w:r w:rsidRPr="007C06E1">
        <w:rPr>
          <w:rFonts w:eastAsia="Calibri"/>
          <w:sz w:val="16"/>
          <w:szCs w:val="16"/>
        </w:rPr>
        <w:t xml:space="preserve"> признать победителем электронного аукциона на</w:t>
      </w:r>
      <w:r w:rsidR="00751DE5" w:rsidRPr="007C06E1">
        <w:rPr>
          <w:rFonts w:eastAsia="Calibri"/>
          <w:sz w:val="16"/>
          <w:szCs w:val="16"/>
        </w:rPr>
        <w:t xml:space="preserve"> </w:t>
      </w:r>
      <w:r w:rsidR="002856F4" w:rsidRPr="007C06E1">
        <w:rPr>
          <w:sz w:val="16"/>
          <w:szCs w:val="16"/>
          <w:shd w:val="clear" w:color="auto" w:fill="FFFFFF"/>
        </w:rPr>
        <w:t xml:space="preserve">техническое </w:t>
      </w:r>
      <w:r w:rsidR="007C06E1" w:rsidRPr="007C06E1">
        <w:rPr>
          <w:sz w:val="16"/>
          <w:szCs w:val="16"/>
          <w:shd w:val="clear" w:color="auto" w:fill="FFFFFF"/>
        </w:rPr>
        <w:t>обслуживание газового оборудования котельной Приютненского районного суда Республики Калмыкия</w:t>
      </w:r>
      <w:r w:rsidR="007C06E1" w:rsidRPr="007C06E1">
        <w:rPr>
          <w:sz w:val="16"/>
          <w:szCs w:val="16"/>
        </w:rPr>
        <w:t xml:space="preserve"> </w:t>
      </w:r>
      <w:r w:rsidR="002856F4" w:rsidRPr="007C06E1">
        <w:rPr>
          <w:sz w:val="16"/>
          <w:szCs w:val="16"/>
        </w:rPr>
        <w:t>ООО «Клининговая компания "М-Сервис»</w:t>
      </w:r>
      <w:r w:rsidRPr="007C06E1">
        <w:rPr>
          <w:bCs/>
          <w:sz w:val="16"/>
          <w:szCs w:val="16"/>
        </w:rPr>
        <w:t xml:space="preserve">, </w:t>
      </w:r>
      <w:r w:rsidRPr="007C06E1">
        <w:rPr>
          <w:rFonts w:eastAsia="Calibri"/>
          <w:sz w:val="16"/>
          <w:szCs w:val="16"/>
        </w:rPr>
        <w:t>котор</w:t>
      </w:r>
      <w:r w:rsidR="002856F4" w:rsidRPr="007C06E1">
        <w:rPr>
          <w:rFonts w:eastAsia="Calibri"/>
          <w:sz w:val="16"/>
          <w:szCs w:val="16"/>
        </w:rPr>
        <w:t>ое</w:t>
      </w:r>
      <w:r w:rsidRPr="007C06E1">
        <w:rPr>
          <w:rFonts w:eastAsia="Calibri"/>
          <w:sz w:val="16"/>
          <w:szCs w:val="16"/>
        </w:rPr>
        <w:t xml:space="preserve"> предложил</w:t>
      </w:r>
      <w:r w:rsidR="002856F4" w:rsidRPr="007C06E1">
        <w:rPr>
          <w:rFonts w:eastAsia="Calibri"/>
          <w:sz w:val="16"/>
          <w:szCs w:val="16"/>
        </w:rPr>
        <w:t>о</w:t>
      </w:r>
      <w:r w:rsidRPr="007C06E1">
        <w:rPr>
          <w:rFonts w:eastAsia="Calibri"/>
          <w:sz w:val="16"/>
          <w:szCs w:val="16"/>
        </w:rPr>
        <w:t xml:space="preserve"> наиболее низкую цену контракта и заявка на участие в электронном аукционе которо</w:t>
      </w:r>
      <w:r w:rsidR="002856F4" w:rsidRPr="007C06E1">
        <w:rPr>
          <w:rFonts w:eastAsia="Calibri"/>
          <w:sz w:val="16"/>
          <w:szCs w:val="16"/>
        </w:rPr>
        <w:t>го</w:t>
      </w:r>
      <w:r w:rsidRPr="007C06E1">
        <w:rPr>
          <w:rFonts w:eastAsia="Calibri"/>
          <w:sz w:val="16"/>
          <w:szCs w:val="16"/>
        </w:rPr>
        <w:t xml:space="preserve"> соответствует требованиям, установленным документацией. </w:t>
      </w:r>
    </w:p>
    <w:p w:rsidR="00813D88" w:rsidRPr="007C06E1" w:rsidRDefault="00813D88" w:rsidP="00813D88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  <w:r w:rsidRPr="007C06E1">
        <w:rPr>
          <w:sz w:val="16"/>
          <w:szCs w:val="16"/>
        </w:rPr>
        <w:t xml:space="preserve">2. В соответствии с ч. 8 ст. 69 Федерального закона от 05.04.2013 № 44-ФЗ разместить настоящий протокол на электронной площадке </w:t>
      </w:r>
      <w:r w:rsidR="00414F42" w:rsidRPr="007C06E1">
        <w:rPr>
          <w:sz w:val="16"/>
          <w:szCs w:val="16"/>
        </w:rPr>
        <w:t xml:space="preserve">https://lot-online.ru </w:t>
      </w:r>
      <w:r w:rsidRPr="007C06E1">
        <w:rPr>
          <w:sz w:val="16"/>
          <w:szCs w:val="16"/>
        </w:rPr>
        <w:t>в сети «Интернет» и в единой информационной системе не позднее рабочего дня, следующего за датой подписани</w:t>
      </w:r>
      <w:r w:rsidR="00751DE5" w:rsidRPr="007C06E1">
        <w:rPr>
          <w:sz w:val="16"/>
          <w:szCs w:val="16"/>
        </w:rPr>
        <w:t>я настоящего протокола, т.е. «</w:t>
      </w:r>
      <w:r w:rsidR="002856F4" w:rsidRPr="007C06E1">
        <w:rPr>
          <w:sz w:val="16"/>
          <w:szCs w:val="16"/>
        </w:rPr>
        <w:t>18</w:t>
      </w:r>
      <w:r w:rsidRPr="007C06E1">
        <w:rPr>
          <w:sz w:val="16"/>
          <w:szCs w:val="16"/>
        </w:rPr>
        <w:t xml:space="preserve">» </w:t>
      </w:r>
      <w:r w:rsidR="000C01D0" w:rsidRPr="007C06E1">
        <w:rPr>
          <w:sz w:val="16"/>
          <w:szCs w:val="16"/>
        </w:rPr>
        <w:t>декабря</w:t>
      </w:r>
      <w:r w:rsidRPr="007C06E1">
        <w:rPr>
          <w:sz w:val="16"/>
          <w:szCs w:val="16"/>
        </w:rPr>
        <w:t xml:space="preserve"> 2018 г.</w:t>
      </w:r>
    </w:p>
    <w:p w:rsidR="00813D88" w:rsidRPr="007C06E1" w:rsidRDefault="00813D88" w:rsidP="006655AC">
      <w:pPr>
        <w:tabs>
          <w:tab w:val="left" w:pos="426"/>
        </w:tabs>
        <w:jc w:val="both"/>
        <w:rPr>
          <w:bCs/>
          <w:sz w:val="16"/>
          <w:szCs w:val="16"/>
        </w:rPr>
      </w:pPr>
    </w:p>
    <w:p w:rsidR="00C206A4" w:rsidRPr="007C06E1" w:rsidRDefault="00C206A4" w:rsidP="006655AC">
      <w:pPr>
        <w:tabs>
          <w:tab w:val="left" w:pos="426"/>
        </w:tabs>
        <w:jc w:val="both"/>
        <w:rPr>
          <w:sz w:val="16"/>
          <w:szCs w:val="16"/>
        </w:rPr>
      </w:pPr>
      <w:r w:rsidRPr="007C06E1">
        <w:rPr>
          <w:bCs/>
          <w:sz w:val="16"/>
          <w:szCs w:val="16"/>
        </w:rPr>
        <w:t>Протокол под</w:t>
      </w:r>
      <w:r w:rsidR="004610FF" w:rsidRPr="007C06E1">
        <w:rPr>
          <w:bCs/>
          <w:sz w:val="16"/>
          <w:szCs w:val="16"/>
        </w:rPr>
        <w:t xml:space="preserve">писан членами Единой комиссии </w:t>
      </w:r>
      <w:r w:rsidR="00CB1E4D" w:rsidRPr="007C06E1">
        <w:rPr>
          <w:sz w:val="16"/>
          <w:szCs w:val="16"/>
        </w:rPr>
        <w:t>«</w:t>
      </w:r>
      <w:r w:rsidR="002856F4" w:rsidRPr="007C06E1">
        <w:rPr>
          <w:sz w:val="16"/>
          <w:szCs w:val="16"/>
        </w:rPr>
        <w:t>17</w:t>
      </w:r>
      <w:r w:rsidR="00CB1E4D" w:rsidRPr="007C06E1">
        <w:rPr>
          <w:sz w:val="16"/>
          <w:szCs w:val="16"/>
        </w:rPr>
        <w:t xml:space="preserve">» </w:t>
      </w:r>
      <w:r w:rsidR="000C01D0" w:rsidRPr="007C06E1">
        <w:rPr>
          <w:sz w:val="16"/>
          <w:szCs w:val="16"/>
        </w:rPr>
        <w:t>декабря</w:t>
      </w:r>
      <w:r w:rsidR="00CB1E4D" w:rsidRPr="007C06E1">
        <w:rPr>
          <w:sz w:val="16"/>
          <w:szCs w:val="16"/>
        </w:rPr>
        <w:t xml:space="preserve"> 2018 г.</w:t>
      </w:r>
    </w:p>
    <w:p w:rsidR="00C206A4" w:rsidRPr="007C06E1" w:rsidRDefault="00C206A4" w:rsidP="006655AC">
      <w:pPr>
        <w:jc w:val="both"/>
        <w:rPr>
          <w:sz w:val="16"/>
          <w:szCs w:val="16"/>
        </w:rPr>
      </w:pPr>
    </w:p>
    <w:tbl>
      <w:tblPr>
        <w:tblW w:w="10035" w:type="dxa"/>
        <w:jc w:val="center"/>
        <w:tblInd w:w="108" w:type="dxa"/>
        <w:tblLook w:val="01E0" w:firstRow="1" w:lastRow="1" w:firstColumn="1" w:lastColumn="1" w:noHBand="0" w:noVBand="0"/>
      </w:tblPr>
      <w:tblGrid>
        <w:gridCol w:w="4580"/>
        <w:gridCol w:w="1226"/>
        <w:gridCol w:w="1833"/>
        <w:gridCol w:w="259"/>
        <w:gridCol w:w="2137"/>
      </w:tblGrid>
      <w:tr w:rsidR="006345D1" w:rsidTr="00CC1E4F">
        <w:trPr>
          <w:trHeight w:val="466"/>
          <w:jc w:val="center"/>
        </w:trPr>
        <w:tc>
          <w:tcPr>
            <w:tcW w:w="4580" w:type="dxa"/>
            <w:hideMark/>
          </w:tcPr>
          <w:p w:rsidR="006345D1" w:rsidRDefault="006345D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Единой комиссии:</w:t>
            </w:r>
          </w:p>
        </w:tc>
        <w:tc>
          <w:tcPr>
            <w:tcW w:w="1226" w:type="dxa"/>
          </w:tcPr>
          <w:p w:rsidR="006345D1" w:rsidRDefault="006345D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345D1" w:rsidRDefault="006345D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59" w:type="dxa"/>
          </w:tcPr>
          <w:p w:rsidR="006345D1" w:rsidRDefault="006345D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137" w:type="dxa"/>
            <w:hideMark/>
          </w:tcPr>
          <w:p w:rsidR="006345D1" w:rsidRDefault="006345D1" w:rsidP="00CC1E4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pacing w:val="-1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Оняшаева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К.И.</w:t>
            </w:r>
          </w:p>
        </w:tc>
      </w:tr>
      <w:tr w:rsidR="006345D1" w:rsidTr="00CC1E4F">
        <w:trPr>
          <w:trHeight w:val="466"/>
          <w:jc w:val="center"/>
        </w:trPr>
        <w:tc>
          <w:tcPr>
            <w:tcW w:w="4580" w:type="dxa"/>
          </w:tcPr>
          <w:p w:rsidR="006345D1" w:rsidRDefault="006345D1" w:rsidP="00CC1E4F">
            <w:pPr>
              <w:shd w:val="clear" w:color="auto" w:fill="FFFFFF"/>
              <w:spacing w:line="276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Члены единой комиссии:</w:t>
            </w:r>
          </w:p>
          <w:p w:rsidR="006345D1" w:rsidRDefault="006345D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226" w:type="dxa"/>
          </w:tcPr>
          <w:p w:rsidR="006345D1" w:rsidRDefault="006345D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345D1" w:rsidRDefault="006345D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59" w:type="dxa"/>
          </w:tcPr>
          <w:p w:rsidR="006345D1" w:rsidRDefault="006345D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137" w:type="dxa"/>
          </w:tcPr>
          <w:p w:rsidR="006345D1" w:rsidRDefault="006345D1" w:rsidP="00CC1E4F">
            <w:pPr>
              <w:spacing w:line="276" w:lineRule="auto"/>
              <w:rPr>
                <w:bCs/>
                <w:sz w:val="18"/>
                <w:szCs w:val="18"/>
              </w:rPr>
            </w:pPr>
          </w:p>
          <w:p w:rsidR="006345D1" w:rsidRDefault="006345D1" w:rsidP="00CC1E4F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Лиджаева</w:t>
            </w:r>
            <w:proofErr w:type="spellEnd"/>
            <w:r>
              <w:rPr>
                <w:bCs/>
                <w:sz w:val="18"/>
                <w:szCs w:val="18"/>
              </w:rPr>
              <w:t xml:space="preserve"> К.В.</w:t>
            </w:r>
          </w:p>
        </w:tc>
      </w:tr>
      <w:tr w:rsidR="006345D1" w:rsidTr="00CC1E4F">
        <w:trPr>
          <w:trHeight w:val="466"/>
          <w:jc w:val="center"/>
        </w:trPr>
        <w:tc>
          <w:tcPr>
            <w:tcW w:w="4580" w:type="dxa"/>
          </w:tcPr>
          <w:p w:rsidR="006345D1" w:rsidRDefault="006345D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226" w:type="dxa"/>
          </w:tcPr>
          <w:p w:rsidR="006345D1" w:rsidRDefault="006345D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  <w:p w:rsidR="006345D1" w:rsidRDefault="006345D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345D1" w:rsidRDefault="006345D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  <w:p w:rsidR="006345D1" w:rsidRDefault="006345D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59" w:type="dxa"/>
          </w:tcPr>
          <w:p w:rsidR="006345D1" w:rsidRDefault="006345D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137" w:type="dxa"/>
          </w:tcPr>
          <w:p w:rsidR="006345D1" w:rsidRDefault="006345D1" w:rsidP="00CC1E4F">
            <w:pPr>
              <w:spacing w:line="276" w:lineRule="auto"/>
              <w:rPr>
                <w:bCs/>
                <w:sz w:val="18"/>
                <w:szCs w:val="18"/>
              </w:rPr>
            </w:pPr>
          </w:p>
          <w:p w:rsidR="006345D1" w:rsidRDefault="006345D1" w:rsidP="00CC1E4F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Немгирова</w:t>
            </w:r>
            <w:proofErr w:type="spellEnd"/>
            <w:r>
              <w:rPr>
                <w:bCs/>
                <w:sz w:val="18"/>
                <w:szCs w:val="18"/>
              </w:rPr>
              <w:t xml:space="preserve"> Л.Н.</w:t>
            </w:r>
          </w:p>
        </w:tc>
      </w:tr>
      <w:tr w:rsidR="006345D1" w:rsidTr="00CC1E4F">
        <w:trPr>
          <w:trHeight w:val="466"/>
          <w:jc w:val="center"/>
        </w:trPr>
        <w:tc>
          <w:tcPr>
            <w:tcW w:w="4580" w:type="dxa"/>
          </w:tcPr>
          <w:p w:rsidR="006345D1" w:rsidRDefault="006345D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226" w:type="dxa"/>
          </w:tcPr>
          <w:p w:rsidR="006345D1" w:rsidRDefault="006345D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345D1" w:rsidRDefault="006345D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59" w:type="dxa"/>
          </w:tcPr>
          <w:p w:rsidR="006345D1" w:rsidRDefault="006345D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137" w:type="dxa"/>
          </w:tcPr>
          <w:p w:rsidR="006345D1" w:rsidRDefault="006345D1" w:rsidP="00CC1E4F">
            <w:pPr>
              <w:spacing w:line="276" w:lineRule="auto"/>
              <w:rPr>
                <w:bCs/>
                <w:sz w:val="18"/>
                <w:szCs w:val="18"/>
              </w:rPr>
            </w:pPr>
          </w:p>
          <w:p w:rsidR="006345D1" w:rsidRDefault="006345D1" w:rsidP="00CC1E4F">
            <w:pPr>
              <w:spacing w:line="276" w:lineRule="auto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Тарбаев</w:t>
            </w:r>
            <w:proofErr w:type="spellEnd"/>
            <w:r>
              <w:rPr>
                <w:bCs/>
                <w:sz w:val="18"/>
                <w:szCs w:val="18"/>
              </w:rPr>
              <w:t xml:space="preserve"> С.В.</w:t>
            </w:r>
          </w:p>
        </w:tc>
      </w:tr>
      <w:tr w:rsidR="006345D1" w:rsidTr="00CC1E4F">
        <w:trPr>
          <w:trHeight w:val="482"/>
          <w:jc w:val="center"/>
        </w:trPr>
        <w:tc>
          <w:tcPr>
            <w:tcW w:w="4580" w:type="dxa"/>
            <w:hideMark/>
          </w:tcPr>
          <w:p w:rsidR="006345D1" w:rsidRDefault="006345D1" w:rsidP="00CC1E4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Секретарь Единой комиссии:</w:t>
            </w:r>
          </w:p>
        </w:tc>
        <w:tc>
          <w:tcPr>
            <w:tcW w:w="1226" w:type="dxa"/>
          </w:tcPr>
          <w:p w:rsidR="006345D1" w:rsidRDefault="006345D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345D1" w:rsidRDefault="006345D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59" w:type="dxa"/>
          </w:tcPr>
          <w:p w:rsidR="006345D1" w:rsidRDefault="006345D1" w:rsidP="00CC1E4F">
            <w:pPr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137" w:type="dxa"/>
          </w:tcPr>
          <w:p w:rsidR="006345D1" w:rsidRDefault="006345D1" w:rsidP="00CC1E4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:rsidR="006345D1" w:rsidRDefault="006345D1" w:rsidP="00CC1E4F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Аниев Х.У.</w:t>
            </w:r>
          </w:p>
        </w:tc>
      </w:tr>
    </w:tbl>
    <w:p w:rsidR="00AF0F0D" w:rsidRPr="002856F4" w:rsidRDefault="00AF0F0D"/>
    <w:sectPr w:rsidR="00AF0F0D" w:rsidRPr="002856F4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57B" w:rsidRDefault="00FE257B" w:rsidP="00D31D34">
      <w:r>
        <w:separator/>
      </w:r>
    </w:p>
  </w:endnote>
  <w:endnote w:type="continuationSeparator" w:id="0">
    <w:p w:rsidR="00FE257B" w:rsidRDefault="00FE257B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57B" w:rsidRDefault="00FE257B" w:rsidP="00D31D34">
      <w:r>
        <w:separator/>
      </w:r>
    </w:p>
  </w:footnote>
  <w:footnote w:type="continuationSeparator" w:id="0">
    <w:p w:rsidR="00FE257B" w:rsidRDefault="00FE257B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57B" w:rsidRDefault="00194D5C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FE257B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E257B" w:rsidRDefault="00FE257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57B" w:rsidRDefault="00194D5C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FE257B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345D1">
      <w:rPr>
        <w:rStyle w:val="a8"/>
        <w:noProof/>
      </w:rPr>
      <w:t>2</w:t>
    </w:r>
    <w:r>
      <w:rPr>
        <w:rStyle w:val="a8"/>
      </w:rPr>
      <w:fldChar w:fldCharType="end"/>
    </w:r>
  </w:p>
  <w:p w:rsidR="00FE257B" w:rsidRDefault="00FE257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85B0F"/>
    <w:multiLevelType w:val="hybridMultilevel"/>
    <w:tmpl w:val="F9D27FB2"/>
    <w:lvl w:ilvl="0" w:tplc="B8A63A36">
      <w:start w:val="1"/>
      <w:numFmt w:val="decimal"/>
      <w:lvlText w:val="%1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2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58F0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489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4D5C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0199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2974"/>
    <w:rsid w:val="00252A86"/>
    <w:rsid w:val="002530DD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6F4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1BC2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4F42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FAC"/>
    <w:rsid w:val="004610FF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51A0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672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845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4585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328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E7B9C"/>
    <w:rsid w:val="005F0C46"/>
    <w:rsid w:val="005F1059"/>
    <w:rsid w:val="005F10C1"/>
    <w:rsid w:val="005F132A"/>
    <w:rsid w:val="005F13D3"/>
    <w:rsid w:val="005F1C98"/>
    <w:rsid w:val="005F3B2B"/>
    <w:rsid w:val="005F440B"/>
    <w:rsid w:val="005F4AAA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5D1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053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6E1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41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394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D4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18B8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543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257B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CCF"/>
    <w:rsid w:val="00FF33C0"/>
    <w:rsid w:val="00FF3D5C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2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1138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Лена_юрист</dc:creator>
  <cp:keywords/>
  <dc:description/>
  <cp:lastModifiedBy>Хонгр Утнасинович Аниев</cp:lastModifiedBy>
  <cp:revision>42</cp:revision>
  <cp:lastPrinted>2018-07-18T11:19:00Z</cp:lastPrinted>
  <dcterms:created xsi:type="dcterms:W3CDTF">2018-07-17T16:47:00Z</dcterms:created>
  <dcterms:modified xsi:type="dcterms:W3CDTF">2018-12-18T14:36:00Z</dcterms:modified>
</cp:coreProperties>
</file>