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2DFA" w:rsidRDefault="00451A22">
      <w:pPr>
        <w:ind w:firstLine="567"/>
        <w:jc w:val="center"/>
      </w:pPr>
      <w:r>
        <w:rPr>
          <w:rFonts w:eastAsia="Times New Roman"/>
          <w:b/>
          <w:bCs/>
        </w:rPr>
        <w:t>Протокол подведения итогов электронного аукциона</w:t>
      </w:r>
    </w:p>
    <w:p w:rsidR="001A2DFA" w:rsidRDefault="00451A22">
      <w:pPr>
        <w:ind w:firstLine="567"/>
        <w:jc w:val="center"/>
      </w:pPr>
      <w:r>
        <w:rPr>
          <w:rFonts w:eastAsia="Times New Roman"/>
          <w:b/>
          <w:bCs/>
        </w:rPr>
        <w:t>"Аукцион в электронной форме на право заключения контракта на оказание услуг по комплексному санитарному содержанию помещений ГБУ «НИИОЗММ» в 2019 году"</w:t>
      </w:r>
    </w:p>
    <w:p w:rsidR="001A2DFA" w:rsidRPr="00451A22" w:rsidRDefault="00451A22">
      <w:pPr>
        <w:ind w:firstLine="567"/>
        <w:jc w:val="center"/>
        <w:rPr>
          <w:rFonts w:eastAsia="Times New Roman"/>
          <w:b/>
          <w:bCs/>
        </w:rPr>
      </w:pPr>
      <w:r w:rsidRPr="00451A22">
        <w:rPr>
          <w:rFonts w:eastAsia="Times New Roman"/>
          <w:b/>
          <w:bCs/>
        </w:rPr>
        <w:t xml:space="preserve">(№ </w:t>
      </w:r>
      <w:r>
        <w:rPr>
          <w:rFonts w:eastAsia="Times New Roman"/>
          <w:b/>
          <w:bCs/>
        </w:rPr>
        <w:t>извещения</w:t>
      </w:r>
      <w:r w:rsidRPr="00451A22">
        <w:rPr>
          <w:rFonts w:eastAsia="Times New Roman"/>
          <w:b/>
          <w:bCs/>
        </w:rPr>
        <w:t xml:space="preserve"> 0373200101318000053) </w:t>
      </w:r>
    </w:p>
    <w:p w:rsidR="001A2DFA" w:rsidRPr="00451A22" w:rsidRDefault="001A2DFA">
      <w:pPr>
        <w:ind w:firstLine="567"/>
        <w:jc w:val="center"/>
      </w:pPr>
    </w:p>
    <w:p w:rsidR="001A2DFA" w:rsidRPr="00451A22" w:rsidRDefault="00451A22">
      <w:pPr>
        <w:ind w:firstLine="567"/>
        <w:jc w:val="right"/>
      </w:pPr>
      <w:r w:rsidRPr="00451A22">
        <w:rPr>
          <w:rFonts w:eastAsia="Times New Roman"/>
        </w:rPr>
        <w:t>18.01.19 14:23:34</w:t>
      </w:r>
      <w:r w:rsidRPr="00451A22">
        <w:rPr>
          <w:rFonts w:eastAsia="Times New Roman"/>
        </w:rPr>
        <w:t xml:space="preserve"> (</w:t>
      </w:r>
      <w:r>
        <w:rPr>
          <w:rFonts w:eastAsia="Times New Roman"/>
          <w:lang w:val="en-US"/>
        </w:rPr>
        <w:t>MSK</w:t>
      </w:r>
      <w:r w:rsidRPr="00451A22">
        <w:rPr>
          <w:rFonts w:eastAsia="Times New Roman"/>
        </w:rPr>
        <w:t>+00:00)</w:t>
      </w:r>
    </w:p>
    <w:p w:rsidR="001A2DFA" w:rsidRPr="00451A22" w:rsidRDefault="001A2DFA">
      <w:pPr>
        <w:ind w:firstLine="567"/>
        <w:rPr>
          <w:rFonts w:eastAsia="Times New Roman"/>
        </w:rPr>
      </w:pPr>
    </w:p>
    <w:p w:rsidR="001A2DFA" w:rsidRPr="00451A22" w:rsidRDefault="00451A22">
      <w:r>
        <w:rPr>
          <w:rFonts w:eastAsia="Times New Roman"/>
        </w:rPr>
        <w:t>Организатор</w:t>
      </w:r>
      <w:r w:rsidRPr="00451A22">
        <w:rPr>
          <w:rFonts w:eastAsia="Times New Roman"/>
        </w:rPr>
        <w:t xml:space="preserve"> </w:t>
      </w:r>
      <w:r>
        <w:rPr>
          <w:rFonts w:eastAsia="Times New Roman"/>
        </w:rPr>
        <w:t>аукциона</w:t>
      </w:r>
      <w:r w:rsidRPr="00451A22">
        <w:rPr>
          <w:rFonts w:eastAsia="Times New Roman"/>
        </w:rPr>
        <w:t>: ГОСУДАРСТВЕННОЕ БЮДЖЕТНОЕ УЧРЕЖДЕНИЕ ГОРОДА МОСКВЫ "НАУЧНО-ИССЛЕДОВАТЕЛЬСКИЙ ИНСТИТУТ ОРГАНИЗАЦИИ ЗДРАВООХРАНЕНИЯ И МЕДИЦИНСКОГО МЕНЕДЖМЕНТА ДЕПАРТАМЕНТА ЗДРАВООХРАНЕНИЯ ГОРОДА МОСКВЫ"</w:t>
      </w:r>
    </w:p>
    <w:p w:rsidR="001A2DFA" w:rsidRPr="00451A22" w:rsidRDefault="001A2DFA">
      <w:pPr>
        <w:rPr>
          <w:rFonts w:eastAsia="Times New Roman"/>
        </w:rPr>
      </w:pPr>
    </w:p>
    <w:p w:rsidR="001A2DFA" w:rsidRPr="00451A22" w:rsidRDefault="00451A22">
      <w:r>
        <w:rPr>
          <w:rFonts w:eastAsia="Times New Roman"/>
        </w:rPr>
        <w:t>Заказчик</w:t>
      </w:r>
      <w:r w:rsidRPr="00451A22">
        <w:rPr>
          <w:rFonts w:eastAsia="Times New Roman"/>
        </w:rPr>
        <w:t>: ГОСУДАРСТВЕННОЕ БЮДЖЕТНО</w:t>
      </w:r>
      <w:r w:rsidRPr="00451A22">
        <w:rPr>
          <w:rFonts w:eastAsia="Times New Roman"/>
        </w:rPr>
        <w:t>Е УЧРЕЖДЕНИЕ ГОРОДА МОСКВЫ "НАУЧНО-ИССЛЕДОВАТЕЛЬСКИЙ ИНСТИТУТ ОРГАНИЗАЦИИ ЗДРАВООХРАНЕНИЯ И МЕДИЦИНСКОГО МЕНЕДЖМЕНТА ДЕПАРТАМЕНТА ЗДРАВООХРАНЕНИЯ ГОРОДА МОСКВЫ"</w:t>
      </w:r>
    </w:p>
    <w:p w:rsidR="001A2DFA" w:rsidRPr="00451A22" w:rsidRDefault="001A2DFA">
      <w:pPr>
        <w:rPr>
          <w:rFonts w:eastAsia="Times New Roman"/>
        </w:rPr>
      </w:pPr>
    </w:p>
    <w:p w:rsidR="001A2DFA" w:rsidRDefault="00451A22">
      <w:r>
        <w:rPr>
          <w:rFonts w:eastAsia="Times New Roman"/>
        </w:rPr>
        <w:t>Наименование закупки: Аукцион в электронной форме на право заключения контракта на оказание ус</w:t>
      </w:r>
      <w:r>
        <w:rPr>
          <w:rFonts w:eastAsia="Times New Roman"/>
        </w:rPr>
        <w:t>луг по комплексному санитарному содержанию помещений ГБУ «НИИОЗММ» в 2019 году</w:t>
      </w:r>
    </w:p>
    <w:p w:rsidR="001A2DFA" w:rsidRDefault="001A2DFA">
      <w:pPr>
        <w:rPr>
          <w:rFonts w:eastAsia="Times New Roman"/>
        </w:rPr>
      </w:pPr>
    </w:p>
    <w:p w:rsidR="001A2DFA" w:rsidRDefault="00451A22">
      <w:r>
        <w:rPr>
          <w:rFonts w:eastAsia="Times New Roman"/>
        </w:rPr>
        <w:t>Начальная (максимальная) цена контракта: 4196556.0</w:t>
      </w:r>
    </w:p>
    <w:p w:rsidR="001A2DFA" w:rsidRDefault="001A2DFA">
      <w:pPr>
        <w:rPr>
          <w:rFonts w:eastAsia="Times New Roman"/>
        </w:rPr>
      </w:pPr>
    </w:p>
    <w:p w:rsidR="001A2DFA" w:rsidRDefault="00451A22">
      <w:pPr>
        <w:rPr>
          <w:rFonts w:eastAsia="Times New Roman"/>
          <w:sz w:val="26"/>
          <w:szCs w:val="26"/>
        </w:rPr>
      </w:pPr>
      <w:r>
        <w:rPr>
          <w:rFonts w:eastAsia="Times New Roman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1A2DFA">
        <w:tc>
          <w:tcPr>
            <w:tcW w:w="4961" w:type="dxa"/>
            <w:shd w:val="clear" w:color="auto" w:fill="auto"/>
          </w:tcPr>
          <w:p w:rsidR="001A2DFA" w:rsidRDefault="00451A22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1A2DFA" w:rsidRDefault="00451A22">
            <w:pPr>
              <w:rPr>
                <w:lang w:val="en-US"/>
              </w:rPr>
            </w:pPr>
            <w:r>
              <w:rPr>
                <w:lang w:val="en-US"/>
              </w:rPr>
              <w:t>Бугров Юрий Александрович</w:t>
            </w:r>
          </w:p>
        </w:tc>
      </w:tr>
      <w:tr w:rsidR="001A2DFA">
        <w:tc>
          <w:tcPr>
            <w:tcW w:w="4961" w:type="dxa"/>
            <w:shd w:val="clear" w:color="auto" w:fill="auto"/>
          </w:tcPr>
          <w:p w:rsidR="001A2DFA" w:rsidRDefault="00451A22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1A2DFA" w:rsidRDefault="00451A22">
            <w:pPr>
              <w:rPr>
                <w:lang w:val="en-US"/>
              </w:rPr>
            </w:pPr>
            <w:r>
              <w:rPr>
                <w:lang w:val="en-US"/>
              </w:rPr>
              <w:t>Абуталипова Елена Александровна</w:t>
            </w:r>
          </w:p>
        </w:tc>
      </w:tr>
      <w:tr w:rsidR="001A2DFA">
        <w:tc>
          <w:tcPr>
            <w:tcW w:w="4961" w:type="dxa"/>
            <w:shd w:val="clear" w:color="auto" w:fill="auto"/>
          </w:tcPr>
          <w:p w:rsidR="001A2DFA" w:rsidRDefault="00451A22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Секретарь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1A2DFA" w:rsidRDefault="00451A22">
            <w:pPr>
              <w:rPr>
                <w:lang w:val="en-US"/>
              </w:rPr>
            </w:pPr>
            <w:r>
              <w:rPr>
                <w:lang w:val="en-US"/>
              </w:rPr>
              <w:t>Архипова Юлия Владимировна</w:t>
            </w:r>
          </w:p>
        </w:tc>
      </w:tr>
    </w:tbl>
    <w:p w:rsidR="001A2DFA" w:rsidRDefault="001A2DFA">
      <w:pPr>
        <w:rPr>
          <w:rFonts w:eastAsia="Times New Roman"/>
        </w:rPr>
      </w:pPr>
    </w:p>
    <w:p w:rsidR="001A2DFA" w:rsidRDefault="00451A22">
      <w:pPr>
        <w:rPr>
          <w:rFonts w:eastAsia="Times New Roman"/>
          <w:sz w:val="26"/>
          <w:szCs w:val="26"/>
        </w:rPr>
      </w:pPr>
      <w:r>
        <w:rPr>
          <w:rFonts w:eastAsia="Times New Roman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1A2DFA">
        <w:tc>
          <w:tcPr>
            <w:tcW w:w="4961" w:type="dxa"/>
            <w:shd w:val="clear" w:color="auto" w:fill="auto"/>
          </w:tcPr>
          <w:p w:rsidR="001A2DFA" w:rsidRDefault="00451A22"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1A2DFA" w:rsidRDefault="00451A22">
            <w:r>
              <w:rPr>
                <w:lang w:val="en-US"/>
              </w:rPr>
              <w:t>Бугров Юрий Александрович</w:t>
            </w:r>
          </w:p>
        </w:tc>
      </w:tr>
      <w:tr w:rsidR="001A2DFA">
        <w:tc>
          <w:tcPr>
            <w:tcW w:w="4961" w:type="dxa"/>
            <w:shd w:val="clear" w:color="auto" w:fill="auto"/>
          </w:tcPr>
          <w:p w:rsidR="001A2DFA" w:rsidRDefault="00451A22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1A2DFA" w:rsidRDefault="00451A22">
            <w:r>
              <w:rPr>
                <w:lang w:val="en-US"/>
              </w:rPr>
              <w:t>Абуталипова Елена Александровна</w:t>
            </w:r>
          </w:p>
        </w:tc>
      </w:tr>
      <w:tr w:rsidR="001A2DFA">
        <w:tc>
          <w:tcPr>
            <w:tcW w:w="4961" w:type="dxa"/>
            <w:shd w:val="clear" w:color="auto" w:fill="auto"/>
          </w:tcPr>
          <w:p w:rsidR="001A2DFA" w:rsidRDefault="00451A22">
            <w:proofErr w:type="spellStart"/>
            <w:r>
              <w:rPr>
                <w:lang w:val="en-US"/>
              </w:rPr>
              <w:t>Секретарь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1A2DFA" w:rsidRDefault="00451A22">
            <w:r>
              <w:rPr>
                <w:lang w:val="en-US"/>
              </w:rPr>
              <w:t>Архипова Юлия Владимировна</w:t>
            </w:r>
          </w:p>
        </w:tc>
      </w:tr>
    </w:tbl>
    <w:p w:rsidR="001A2DFA" w:rsidRDefault="001A2DFA">
      <w:pPr>
        <w:rPr>
          <w:rFonts w:eastAsia="Times New Roman"/>
        </w:rPr>
      </w:pPr>
    </w:p>
    <w:p w:rsidR="001A2DFA" w:rsidRDefault="00451A22">
      <w:r>
        <w:rPr>
          <w:rFonts w:eastAsia="Times New Roman"/>
        </w:rPr>
        <w:t>Аукционной комиссией рассмотрены вт</w:t>
      </w:r>
      <w:r>
        <w:rPr>
          <w:rFonts w:eastAsia="Times New Roman"/>
        </w:rPr>
        <w:t>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tbl>
      <w:tblPr>
        <w:tblW w:w="1008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303"/>
        <w:gridCol w:w="1965"/>
        <w:gridCol w:w="2166"/>
        <w:gridCol w:w="1776"/>
        <w:gridCol w:w="1872"/>
      </w:tblGrid>
      <w:tr w:rsidR="001A2DFA" w:rsidTr="00451A22">
        <w:trPr>
          <w:trHeight w:val="285"/>
        </w:trPr>
        <w:tc>
          <w:tcPr>
            <w:tcW w:w="10082" w:type="dxa"/>
            <w:gridSpan w:val="5"/>
            <w:shd w:val="clear" w:color="auto" w:fill="auto"/>
          </w:tcPr>
          <w:p w:rsidR="001A2DFA" w:rsidRDefault="00451A22">
            <w:r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 w:rsidR="001A2DFA" w:rsidTr="00451A22">
        <w:tc>
          <w:tcPr>
            <w:tcW w:w="23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1A2DFA" w:rsidRDefault="00451A22">
            <w:r>
              <w:rPr>
                <w:rFonts w:eastAsia="Times New Roman"/>
              </w:rPr>
              <w:t xml:space="preserve">Идентификационный </w:t>
            </w:r>
            <w:r>
              <w:rPr>
                <w:rFonts w:eastAsia="Times New Roman"/>
              </w:rPr>
              <w:t>номер</w:t>
            </w:r>
          </w:p>
        </w:tc>
        <w:tc>
          <w:tcPr>
            <w:tcW w:w="19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1A2DFA" w:rsidRDefault="00451A2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21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1A2DFA" w:rsidRDefault="00451A22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7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1A2DFA" w:rsidRDefault="00451A22"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18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1A2DFA" w:rsidRDefault="00451A22">
            <w:r>
              <w:rPr>
                <w:rFonts w:eastAsia="Times New Roman"/>
              </w:rPr>
              <w:t>Обоснование</w:t>
            </w:r>
          </w:p>
        </w:tc>
      </w:tr>
      <w:tr w:rsidR="001A2DFA" w:rsidTr="00451A22">
        <w:tc>
          <w:tcPr>
            <w:tcW w:w="23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1A2DFA" w:rsidRDefault="00451A22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EA-20272</w:t>
            </w:r>
          </w:p>
        </w:tc>
        <w:tc>
          <w:tcPr>
            <w:tcW w:w="19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1A2DFA" w:rsidRPr="00451A22" w:rsidRDefault="00451A22">
            <w:r w:rsidRPr="00451A22">
              <w:t>Общество с ограниченной ответственностью "Атлант М" / 7724304422</w:t>
            </w:r>
          </w:p>
        </w:tc>
        <w:tc>
          <w:tcPr>
            <w:tcW w:w="21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1A2DFA" w:rsidRDefault="00451A22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4175573.22</w:t>
            </w:r>
          </w:p>
        </w:tc>
        <w:tc>
          <w:tcPr>
            <w:tcW w:w="17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1A2DFA" w:rsidRDefault="00451A22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18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1A2DFA" w:rsidRDefault="00451A22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</w:tr>
      <w:tr w:rsidR="001A2DFA" w:rsidTr="00451A22">
        <w:tc>
          <w:tcPr>
            <w:tcW w:w="23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1A2DFA" w:rsidRDefault="00451A22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EA-20341</w:t>
            </w:r>
          </w:p>
        </w:tc>
        <w:tc>
          <w:tcPr>
            <w:tcW w:w="19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1A2DFA" w:rsidRDefault="00451A22">
            <w:pPr>
              <w:rPr>
                <w:lang w:val="en-US"/>
              </w:rPr>
            </w:pPr>
            <w:r>
              <w:rPr>
                <w:lang w:val="en-US"/>
              </w:rPr>
              <w:t xml:space="preserve">ИП </w:t>
            </w:r>
            <w:proofErr w:type="spellStart"/>
            <w:r>
              <w:rPr>
                <w:lang w:val="en-US"/>
              </w:rPr>
              <w:t>Кабанов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Сергей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Андреевич</w:t>
            </w:r>
            <w:proofErr w:type="spellEnd"/>
            <w:r>
              <w:rPr>
                <w:lang w:val="en-US"/>
              </w:rPr>
              <w:t xml:space="preserve"> / 771000541661</w:t>
            </w:r>
          </w:p>
        </w:tc>
        <w:tc>
          <w:tcPr>
            <w:tcW w:w="21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1A2DFA" w:rsidRDefault="00451A22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4175573.22</w:t>
            </w:r>
          </w:p>
        </w:tc>
        <w:tc>
          <w:tcPr>
            <w:tcW w:w="17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1A2DFA" w:rsidRDefault="00451A22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18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1A2DFA" w:rsidRDefault="00451A22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</w:tr>
    </w:tbl>
    <w:p w:rsidR="001A2DFA" w:rsidRDefault="001A2DFA">
      <w:pPr>
        <w:rPr>
          <w:rFonts w:eastAsia="Times New Roman"/>
        </w:rPr>
      </w:pPr>
    </w:p>
    <w:tbl>
      <w:tblPr>
        <w:tblW w:w="1003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5"/>
        <w:gridCol w:w="576"/>
        <w:gridCol w:w="1389"/>
        <w:gridCol w:w="876"/>
        <w:gridCol w:w="907"/>
        <w:gridCol w:w="1358"/>
        <w:gridCol w:w="856"/>
        <w:gridCol w:w="1870"/>
        <w:gridCol w:w="55"/>
      </w:tblGrid>
      <w:tr w:rsidR="001A2DFA" w:rsidTr="00451A22">
        <w:trPr>
          <w:gridAfter w:val="1"/>
          <w:wAfter w:w="55" w:type="dxa"/>
        </w:trPr>
        <w:tc>
          <w:tcPr>
            <w:tcW w:w="9977" w:type="dxa"/>
            <w:gridSpan w:val="8"/>
            <w:shd w:val="clear" w:color="auto" w:fill="auto"/>
          </w:tcPr>
          <w:p w:rsidR="001A2DFA" w:rsidRDefault="00451A22">
            <w:pPr>
              <w:ind w:left="-45"/>
            </w:pPr>
            <w:r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 w:rsidR="001A2DFA" w:rsidTr="00451A22">
        <w:trPr>
          <w:gridAfter w:val="1"/>
          <w:wAfter w:w="55" w:type="dxa"/>
        </w:trPr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1A2DFA" w:rsidRDefault="00451A22">
            <w:pPr>
              <w:ind w:right="-157"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96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1A2DFA" w:rsidRDefault="00451A22">
            <w:pPr>
              <w:ind w:right="-157"/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78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1A2DFA" w:rsidRDefault="00451A22">
            <w:pPr>
              <w:ind w:right="-157"/>
            </w:pPr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21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1A2DFA" w:rsidRDefault="00451A22">
            <w:pPr>
              <w:ind w:right="-157"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8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1A2DFA" w:rsidRDefault="00451A22">
            <w:pPr>
              <w:ind w:right="-157"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 w:rsidR="001A2DFA" w:rsidTr="00451A22">
        <w:trPr>
          <w:gridAfter w:val="1"/>
          <w:wAfter w:w="55" w:type="dxa"/>
        </w:trPr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1A2DFA" w:rsidRDefault="00451A22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EA-20272</w:t>
            </w:r>
          </w:p>
        </w:tc>
        <w:tc>
          <w:tcPr>
            <w:tcW w:w="196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1A2DFA" w:rsidRPr="00451A22" w:rsidRDefault="00451A22">
            <w:r w:rsidRPr="00451A22">
              <w:t>Общество с ограниченной ответственностью "Атлант М" / 7724304422</w:t>
            </w:r>
          </w:p>
        </w:tc>
        <w:tc>
          <w:tcPr>
            <w:tcW w:w="178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1A2DFA" w:rsidRDefault="00451A22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4175573.22</w:t>
            </w:r>
          </w:p>
        </w:tc>
        <w:tc>
          <w:tcPr>
            <w:tcW w:w="221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1A2DFA" w:rsidRDefault="00451A22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Бугров Юрий Александрович</w:t>
            </w:r>
          </w:p>
        </w:tc>
        <w:tc>
          <w:tcPr>
            <w:tcW w:w="18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1A2DFA" w:rsidRDefault="00451A22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1A2DFA" w:rsidTr="00451A22">
        <w:trPr>
          <w:gridAfter w:val="1"/>
          <w:wAfter w:w="55" w:type="dxa"/>
        </w:trPr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1A2DFA" w:rsidRDefault="00451A22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EA-20272</w:t>
            </w:r>
          </w:p>
        </w:tc>
        <w:tc>
          <w:tcPr>
            <w:tcW w:w="196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1A2DFA" w:rsidRPr="00451A22" w:rsidRDefault="00451A22">
            <w:r w:rsidRPr="00451A22">
              <w:t>Общество с ограниченной ответственностью "Атлант М" / 7724304422</w:t>
            </w:r>
          </w:p>
        </w:tc>
        <w:tc>
          <w:tcPr>
            <w:tcW w:w="178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1A2DFA" w:rsidRDefault="00451A22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4175573.22</w:t>
            </w:r>
          </w:p>
        </w:tc>
        <w:tc>
          <w:tcPr>
            <w:tcW w:w="221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1A2DFA" w:rsidRDefault="00451A22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Абуталипова Елена Александровна</w:t>
            </w:r>
          </w:p>
        </w:tc>
        <w:tc>
          <w:tcPr>
            <w:tcW w:w="18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1A2DFA" w:rsidRDefault="00451A22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1A2DFA" w:rsidTr="00451A22">
        <w:trPr>
          <w:gridAfter w:val="1"/>
          <w:wAfter w:w="55" w:type="dxa"/>
        </w:trPr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1A2DFA" w:rsidRDefault="00451A22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EA-20272</w:t>
            </w:r>
          </w:p>
        </w:tc>
        <w:tc>
          <w:tcPr>
            <w:tcW w:w="196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1A2DFA" w:rsidRPr="00451A22" w:rsidRDefault="00451A22">
            <w:r w:rsidRPr="00451A22">
              <w:t>Общество с ограниченной ответственностью "Атлант М" / 7724304422</w:t>
            </w:r>
          </w:p>
        </w:tc>
        <w:tc>
          <w:tcPr>
            <w:tcW w:w="178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1A2DFA" w:rsidRDefault="00451A22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4175573.22</w:t>
            </w:r>
          </w:p>
        </w:tc>
        <w:tc>
          <w:tcPr>
            <w:tcW w:w="221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1A2DFA" w:rsidRDefault="00451A22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Архипова Юлия Владимировна</w:t>
            </w:r>
          </w:p>
        </w:tc>
        <w:tc>
          <w:tcPr>
            <w:tcW w:w="18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1A2DFA" w:rsidRDefault="00451A22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1A2DFA" w:rsidTr="00451A22">
        <w:trPr>
          <w:gridAfter w:val="1"/>
          <w:wAfter w:w="55" w:type="dxa"/>
        </w:trPr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1A2DFA" w:rsidRDefault="00451A22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EA-20341</w:t>
            </w:r>
          </w:p>
        </w:tc>
        <w:tc>
          <w:tcPr>
            <w:tcW w:w="196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1A2DFA" w:rsidRDefault="00451A22">
            <w:pPr>
              <w:rPr>
                <w:lang w:val="en-US"/>
              </w:rPr>
            </w:pPr>
            <w:r>
              <w:rPr>
                <w:lang w:val="en-US"/>
              </w:rPr>
              <w:t xml:space="preserve">ИП </w:t>
            </w:r>
            <w:proofErr w:type="spellStart"/>
            <w:r>
              <w:rPr>
                <w:lang w:val="en-US"/>
              </w:rPr>
              <w:t>Кабанов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Сергей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Андреевич</w:t>
            </w:r>
            <w:proofErr w:type="spellEnd"/>
            <w:r>
              <w:rPr>
                <w:lang w:val="en-US"/>
              </w:rPr>
              <w:t xml:space="preserve"> / 771000541661</w:t>
            </w:r>
          </w:p>
        </w:tc>
        <w:tc>
          <w:tcPr>
            <w:tcW w:w="178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1A2DFA" w:rsidRDefault="00451A22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4175573.22</w:t>
            </w:r>
          </w:p>
        </w:tc>
        <w:tc>
          <w:tcPr>
            <w:tcW w:w="221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1A2DFA" w:rsidRDefault="00451A22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 xml:space="preserve">Бугров Юрий </w:t>
            </w:r>
            <w:r>
              <w:rPr>
                <w:lang w:val="en-US"/>
              </w:rPr>
              <w:t>Александрович</w:t>
            </w:r>
          </w:p>
        </w:tc>
        <w:tc>
          <w:tcPr>
            <w:tcW w:w="18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1A2DFA" w:rsidRDefault="00451A22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1A2DFA" w:rsidTr="00451A22">
        <w:trPr>
          <w:gridAfter w:val="1"/>
          <w:wAfter w:w="55" w:type="dxa"/>
        </w:trPr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1A2DFA" w:rsidRDefault="00451A22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EA-20341</w:t>
            </w:r>
          </w:p>
        </w:tc>
        <w:tc>
          <w:tcPr>
            <w:tcW w:w="196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1A2DFA" w:rsidRDefault="00451A22">
            <w:pPr>
              <w:rPr>
                <w:lang w:val="en-US"/>
              </w:rPr>
            </w:pPr>
            <w:r>
              <w:rPr>
                <w:lang w:val="en-US"/>
              </w:rPr>
              <w:t xml:space="preserve">ИП </w:t>
            </w:r>
            <w:proofErr w:type="spellStart"/>
            <w:r>
              <w:rPr>
                <w:lang w:val="en-US"/>
              </w:rPr>
              <w:t>Кабанов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Сергей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Андреевич</w:t>
            </w:r>
            <w:proofErr w:type="spellEnd"/>
            <w:r>
              <w:rPr>
                <w:lang w:val="en-US"/>
              </w:rPr>
              <w:t xml:space="preserve"> / 771000541661</w:t>
            </w:r>
          </w:p>
        </w:tc>
        <w:tc>
          <w:tcPr>
            <w:tcW w:w="178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1A2DFA" w:rsidRDefault="00451A22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4175573.22</w:t>
            </w:r>
          </w:p>
        </w:tc>
        <w:tc>
          <w:tcPr>
            <w:tcW w:w="221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1A2DFA" w:rsidRDefault="00451A22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Абуталипова Елена Александровна</w:t>
            </w:r>
          </w:p>
        </w:tc>
        <w:tc>
          <w:tcPr>
            <w:tcW w:w="18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1A2DFA" w:rsidRDefault="00451A22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1A2DFA" w:rsidTr="00451A22">
        <w:trPr>
          <w:gridAfter w:val="1"/>
          <w:wAfter w:w="55" w:type="dxa"/>
        </w:trPr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1A2DFA" w:rsidRDefault="00451A22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EA-20341</w:t>
            </w:r>
          </w:p>
        </w:tc>
        <w:tc>
          <w:tcPr>
            <w:tcW w:w="196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1A2DFA" w:rsidRDefault="00451A22">
            <w:pPr>
              <w:rPr>
                <w:lang w:val="en-US"/>
              </w:rPr>
            </w:pPr>
            <w:r>
              <w:rPr>
                <w:lang w:val="en-US"/>
              </w:rPr>
              <w:t xml:space="preserve">ИП </w:t>
            </w:r>
            <w:proofErr w:type="spellStart"/>
            <w:r>
              <w:rPr>
                <w:lang w:val="en-US"/>
              </w:rPr>
              <w:t>Кабанов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Сергей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Андреевич</w:t>
            </w:r>
            <w:proofErr w:type="spellEnd"/>
            <w:r>
              <w:rPr>
                <w:lang w:val="en-US"/>
              </w:rPr>
              <w:t xml:space="preserve"> / 771000541661</w:t>
            </w:r>
          </w:p>
        </w:tc>
        <w:tc>
          <w:tcPr>
            <w:tcW w:w="178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1A2DFA" w:rsidRDefault="00451A22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4175573.22</w:t>
            </w:r>
          </w:p>
        </w:tc>
        <w:tc>
          <w:tcPr>
            <w:tcW w:w="221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1A2DFA" w:rsidRDefault="00451A22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Архипова Юлия Владимировна</w:t>
            </w:r>
          </w:p>
        </w:tc>
        <w:tc>
          <w:tcPr>
            <w:tcW w:w="18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1A2DFA" w:rsidRDefault="00451A22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451A22" w:rsidTr="00451A22">
        <w:tc>
          <w:tcPr>
            <w:tcW w:w="2721" w:type="dxa"/>
            <w:gridSpan w:val="2"/>
            <w:shd w:val="clear" w:color="auto" w:fill="auto"/>
          </w:tcPr>
          <w:p w:rsidR="00451A22" w:rsidRDefault="00451A22">
            <w:pPr>
              <w:pStyle w:val="af1"/>
            </w:pPr>
            <w:bookmarkStart w:id="1" w:name="_GoBack"/>
            <w:bookmarkEnd w:id="1"/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265" w:type="dxa"/>
            <w:gridSpan w:val="2"/>
          </w:tcPr>
          <w:p w:rsidR="00451A22" w:rsidRDefault="00451A22">
            <w:pPr>
              <w:pStyle w:val="af1"/>
              <w:rPr>
                <w:lang w:val="en-US"/>
              </w:rPr>
            </w:pPr>
          </w:p>
        </w:tc>
        <w:tc>
          <w:tcPr>
            <w:tcW w:w="2265" w:type="dxa"/>
            <w:gridSpan w:val="2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451A22" w:rsidRDefault="00451A22">
            <w:pPr>
              <w:pStyle w:val="af1"/>
              <w:rPr>
                <w:lang w:val="en-US"/>
              </w:rPr>
            </w:pPr>
          </w:p>
        </w:tc>
        <w:tc>
          <w:tcPr>
            <w:tcW w:w="2781" w:type="dxa"/>
            <w:gridSpan w:val="3"/>
            <w:shd w:val="clear" w:color="auto" w:fill="auto"/>
          </w:tcPr>
          <w:p w:rsidR="00451A22" w:rsidRDefault="00451A22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Бугров Юрий Александрович</w:t>
            </w:r>
          </w:p>
        </w:tc>
      </w:tr>
      <w:tr w:rsidR="00451A22" w:rsidTr="00451A22">
        <w:tc>
          <w:tcPr>
            <w:tcW w:w="2721" w:type="dxa"/>
            <w:gridSpan w:val="2"/>
            <w:shd w:val="clear" w:color="auto" w:fill="auto"/>
          </w:tcPr>
          <w:p w:rsidR="00451A22" w:rsidRDefault="00451A22">
            <w:pPr>
              <w:pStyle w:val="af1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265" w:type="dxa"/>
            <w:gridSpan w:val="2"/>
          </w:tcPr>
          <w:p w:rsidR="00451A22" w:rsidRDefault="00451A22">
            <w:pPr>
              <w:pStyle w:val="af1"/>
              <w:rPr>
                <w:lang w:val="en-US"/>
              </w:rPr>
            </w:pPr>
          </w:p>
        </w:tc>
        <w:tc>
          <w:tcPr>
            <w:tcW w:w="2265" w:type="dxa"/>
            <w:gridSpan w:val="2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451A22" w:rsidRDefault="00451A22">
            <w:pPr>
              <w:pStyle w:val="af1"/>
              <w:rPr>
                <w:lang w:val="en-US"/>
              </w:rPr>
            </w:pPr>
          </w:p>
        </w:tc>
        <w:tc>
          <w:tcPr>
            <w:tcW w:w="2781" w:type="dxa"/>
            <w:gridSpan w:val="3"/>
            <w:shd w:val="clear" w:color="auto" w:fill="auto"/>
          </w:tcPr>
          <w:p w:rsidR="00451A22" w:rsidRDefault="00451A22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Абуталипова Елена Александровна</w:t>
            </w:r>
          </w:p>
        </w:tc>
      </w:tr>
      <w:tr w:rsidR="00451A22" w:rsidTr="00451A22">
        <w:tc>
          <w:tcPr>
            <w:tcW w:w="2721" w:type="dxa"/>
            <w:gridSpan w:val="2"/>
            <w:shd w:val="clear" w:color="auto" w:fill="auto"/>
          </w:tcPr>
          <w:p w:rsidR="00451A22" w:rsidRDefault="00451A22">
            <w:pPr>
              <w:pStyle w:val="af1"/>
            </w:pPr>
            <w:proofErr w:type="spellStart"/>
            <w:r>
              <w:rPr>
                <w:lang w:val="en-US"/>
              </w:rPr>
              <w:t>Секретарь</w:t>
            </w:r>
            <w:proofErr w:type="spellEnd"/>
          </w:p>
        </w:tc>
        <w:tc>
          <w:tcPr>
            <w:tcW w:w="2265" w:type="dxa"/>
            <w:gridSpan w:val="2"/>
          </w:tcPr>
          <w:p w:rsidR="00451A22" w:rsidRDefault="00451A22">
            <w:pPr>
              <w:pStyle w:val="af1"/>
              <w:rPr>
                <w:lang w:val="en-US"/>
              </w:rPr>
            </w:pPr>
          </w:p>
        </w:tc>
        <w:tc>
          <w:tcPr>
            <w:tcW w:w="2265" w:type="dxa"/>
            <w:gridSpan w:val="2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451A22" w:rsidRDefault="00451A22">
            <w:pPr>
              <w:pStyle w:val="af1"/>
              <w:rPr>
                <w:lang w:val="en-US"/>
              </w:rPr>
            </w:pPr>
          </w:p>
        </w:tc>
        <w:tc>
          <w:tcPr>
            <w:tcW w:w="2781" w:type="dxa"/>
            <w:gridSpan w:val="3"/>
            <w:shd w:val="clear" w:color="auto" w:fill="auto"/>
          </w:tcPr>
          <w:p w:rsidR="00451A22" w:rsidRDefault="00451A22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Архипова Юлия Владимировна</w:t>
            </w:r>
          </w:p>
        </w:tc>
      </w:tr>
    </w:tbl>
    <w:p w:rsidR="001A2DFA" w:rsidRDefault="001A2DFA"/>
    <w:sectPr w:rsidR="001A2DFA" w:rsidSect="00451A22">
      <w:pgSz w:w="11906" w:h="16838"/>
      <w:pgMar w:top="568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1A2DFA"/>
    <w:rsid w:val="001A2DFA"/>
    <w:rsid w:val="00451A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D669994-3A83-4CF5-9F46-92844EA8BA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603</TotalTime>
  <Pages>2</Pages>
  <Words>436</Words>
  <Characters>2486</Characters>
  <Application>Microsoft Office Word</Application>
  <DocSecurity>0</DocSecurity>
  <Lines>20</Lines>
  <Paragraphs>5</Paragraphs>
  <ScaleCrop>false</ScaleCrop>
  <Company>Hewlett-Packard Company</Company>
  <LinksUpToDate>false</LinksUpToDate>
  <CharactersWithSpaces>2917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Юлия Архипова</cp:lastModifiedBy>
  <cp:revision>69</cp:revision>
  <dcterms:created xsi:type="dcterms:W3CDTF">2018-07-02T14:52:00Z</dcterms:created>
  <dcterms:modified xsi:type="dcterms:W3CDTF">2019-01-18T11:26:00Z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