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6F" w:rsidRPr="003C380E" w:rsidRDefault="0006706F" w:rsidP="000670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b/>
          <w:sz w:val="21"/>
          <w:szCs w:val="21"/>
        </w:rPr>
        <w:t>Протокол №2</w:t>
      </w:r>
    </w:p>
    <w:p w:rsidR="0006706F" w:rsidRPr="003C380E" w:rsidRDefault="00F14B66" w:rsidP="00F14B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подведения итогов по электронному аукциону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r w:rsidR="0006706F" w:rsidRPr="003C380E">
        <w:rPr>
          <w:rFonts w:ascii="Times New Roman" w:eastAsia="Times New Roman" w:hAnsi="Times New Roman" w:cs="Times New Roman"/>
          <w:sz w:val="21"/>
          <w:szCs w:val="21"/>
        </w:rPr>
        <w:t xml:space="preserve">№14Э-2018 </w:t>
      </w:r>
    </w:p>
    <w:p w:rsidR="0006706F" w:rsidRPr="003C380E" w:rsidRDefault="0006706F" w:rsidP="000670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sz w:val="21"/>
          <w:szCs w:val="21"/>
        </w:rPr>
        <w:t xml:space="preserve">с реестровым номером торгов  </w:t>
      </w:r>
      <w:r w:rsidRPr="003C380E">
        <w:rPr>
          <w:rFonts w:ascii="Times New Roman" w:eastAsia="Times New Roman" w:hAnsi="Times New Roman" w:cs="Times New Roman"/>
          <w:smallCaps/>
          <w:sz w:val="21"/>
          <w:szCs w:val="21"/>
        </w:rPr>
        <w:t xml:space="preserve">№ </w:t>
      </w:r>
      <w:r w:rsidRPr="003C380E">
        <w:rPr>
          <w:rFonts w:ascii="Times New Roman" w:eastAsia="Times New Roman" w:hAnsi="Times New Roman" w:cs="Times New Roman"/>
          <w:sz w:val="21"/>
          <w:szCs w:val="21"/>
        </w:rPr>
        <w:t>0355100008618000064</w:t>
      </w:r>
    </w:p>
    <w:p w:rsidR="00486A59" w:rsidRPr="00DB1D9D" w:rsidRDefault="00486A59" w:rsidP="00486A59">
      <w:pPr>
        <w:pStyle w:val="a3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:rsidR="00486A59" w:rsidRPr="00DB1D9D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>г. Пенза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</w:r>
      <w:r w:rsidRPr="00DB1D9D">
        <w:rPr>
          <w:rFonts w:ascii="Times New Roman" w:eastAsia="Times New Roman" w:hAnsi="Times New Roman" w:cs="Times New Roman"/>
          <w:sz w:val="21"/>
          <w:szCs w:val="21"/>
        </w:rPr>
        <w:tab/>
        <w:t xml:space="preserve">                                 </w:t>
      </w:r>
      <w:r w:rsidR="00DB1D9D">
        <w:rPr>
          <w:rFonts w:ascii="Times New Roman" w:eastAsia="Times New Roman" w:hAnsi="Times New Roman" w:cs="Times New Roman"/>
          <w:sz w:val="21"/>
          <w:szCs w:val="21"/>
        </w:rPr>
        <w:t xml:space="preserve">    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1</w:t>
      </w:r>
      <w:r w:rsidR="00A904DA" w:rsidRPr="00DB1D9D">
        <w:rPr>
          <w:rFonts w:ascii="Times New Roman" w:eastAsia="Times New Roman" w:hAnsi="Times New Roman" w:cs="Times New Roman"/>
          <w:sz w:val="21"/>
          <w:szCs w:val="21"/>
        </w:rPr>
        <w:t>8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A904DA" w:rsidRPr="00DB1D9D">
        <w:rPr>
          <w:rFonts w:ascii="Times New Roman" w:eastAsia="Times New Roman" w:hAnsi="Times New Roman" w:cs="Times New Roman"/>
          <w:sz w:val="21"/>
          <w:szCs w:val="21"/>
        </w:rPr>
        <w:t>январ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я 201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>9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г.</w:t>
      </w:r>
    </w:p>
    <w:p w:rsidR="00486A59" w:rsidRPr="00DB1D9D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486A59" w:rsidRPr="00DB1D9D" w:rsidRDefault="00486A59" w:rsidP="00486A59">
      <w:pPr>
        <w:numPr>
          <w:ilvl w:val="0"/>
          <w:numId w:val="1"/>
        </w:numPr>
        <w:tabs>
          <w:tab w:val="num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bCs/>
          <w:sz w:val="21"/>
          <w:szCs w:val="21"/>
        </w:rPr>
        <w:t>Заказчик: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федеральное государственное бюджетное образовательное учреждение высшего образования «Пензенский государственный университет архитектуры и строительства».</w:t>
      </w:r>
    </w:p>
    <w:p w:rsidR="00486A59" w:rsidRPr="00DB1D9D" w:rsidRDefault="00486A59" w:rsidP="00486A5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bCs/>
          <w:sz w:val="21"/>
          <w:szCs w:val="21"/>
        </w:rPr>
        <w:t>Предмет контракта:</w:t>
      </w:r>
      <w:r w:rsidRPr="00DB1D9D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r w:rsidR="00A904DA" w:rsidRPr="00DB1D9D">
        <w:rPr>
          <w:rFonts w:ascii="Times New Roman" w:hAnsi="Times New Roman" w:cs="Times New Roman"/>
          <w:sz w:val="21"/>
          <w:szCs w:val="21"/>
        </w:rPr>
        <w:t>оказание услуг по санитарной уборке объектов ПГУАС (уборка помещений административных зданий и жилых помещений,  в том числе прилегающих территорий).</w:t>
      </w:r>
    </w:p>
    <w:p w:rsidR="00486A59" w:rsidRPr="00DB1D9D" w:rsidRDefault="00486A59" w:rsidP="00486A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>Идентификационный код закупки -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06706F" w:rsidRPr="00FC2EB3">
        <w:rPr>
          <w:rFonts w:ascii="Times New Roman" w:eastAsia="Times New Roman" w:hAnsi="Times New Roman" w:cs="Times New Roman"/>
        </w:rPr>
        <w:t>181583500078658350100100240248121000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.</w:t>
      </w:r>
    </w:p>
    <w:p w:rsidR="0006706F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3. Начальная (максимальная) цена контракта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 w:rsidR="0006706F" w:rsidRPr="0006706F">
        <w:rPr>
          <w:rFonts w:ascii="Times New Roman" w:eastAsia="Times New Roman" w:hAnsi="Times New Roman" w:cs="Times New Roman"/>
          <w:sz w:val="21"/>
          <w:szCs w:val="21"/>
        </w:rPr>
        <w:t xml:space="preserve">5 112 666,64 (Пять миллионов сто двенадцать тысяч шестьсот шестьдесят шесть) руб. 64 коп. </w:t>
      </w:r>
    </w:p>
    <w:p w:rsidR="00A904DA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4. Место оказания услуг: 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. Пенза, ул. Германа Титова, д. 28 (учебные корпуса №№ 1, 2, 3, 4, 6, 7) и общежитие №5; 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. Пенза, ул. Беляева, д. 14 (общежитие № 2); 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>. Пенза, ул. Беляева, д. 12а (учебные корпуса № 8);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>. Пенза, ул. Беляева, д. 16 (общежитие № 1);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>. Пенза, ул. Минская, д. 17 (общежитие № 3);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>. Пенза, ул. Ударная, д. 18 (общежитие № 4);</w:t>
      </w:r>
    </w:p>
    <w:p w:rsidR="00A904DA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г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>. Пенза, ул. Кирпичная, д. 12 (ФОК);</w:t>
      </w:r>
    </w:p>
    <w:p w:rsidR="00486A59" w:rsidRPr="00DB1D9D" w:rsidRDefault="00A904DA" w:rsidP="00A904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>- также прилегающие территории ПГУАС согласно кадастровым паспортам (для уборщиков территории).</w:t>
      </w:r>
    </w:p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5. Срок оказания услуг: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>в течение 8</w:t>
      </w:r>
      <w:r w:rsidR="00A904DA" w:rsidRPr="00DB1D9D">
        <w:rPr>
          <w:rFonts w:ascii="Times New Roman" w:eastAsia="Times New Roman" w:hAnsi="Times New Roman" w:cs="Times New Roman"/>
          <w:sz w:val="21"/>
          <w:szCs w:val="21"/>
        </w:rPr>
        <w:t xml:space="preserve"> месяцев с момента заключения контракта и направления в адрес исполнителя письменной заявки о начале срока оказания услуг.</w:t>
      </w:r>
    </w:p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bCs/>
          <w:sz w:val="21"/>
          <w:szCs w:val="21"/>
        </w:rPr>
        <w:t>6.  Состав Единой комиссии:</w:t>
      </w:r>
      <w:r w:rsidRPr="00DB1D9D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Состав  Единой комиссии определен приказом  ректора  №06-06-43 от 20.02.2014г. </w:t>
      </w:r>
    </w:p>
    <w:p w:rsidR="00486A59" w:rsidRPr="00DB1D9D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7.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На заседании Единой комиссии присутствовали: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</w:p>
    <w:tbl>
      <w:tblPr>
        <w:tblW w:w="9544" w:type="dxa"/>
        <w:tblInd w:w="468" w:type="dxa"/>
        <w:tblLook w:val="01E0"/>
      </w:tblPr>
      <w:tblGrid>
        <w:gridCol w:w="9544"/>
      </w:tblGrid>
      <w:tr w:rsidR="00486A59" w:rsidRPr="00DB1D9D" w:rsidTr="00486A59">
        <w:tc>
          <w:tcPr>
            <w:tcW w:w="9544" w:type="dxa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Председатель Единой  комиссии-</w:t>
            </w:r>
          </w:p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1. Емельянова Клавдия Владимировна</w:t>
            </w:r>
          </w:p>
        </w:tc>
      </w:tr>
      <w:tr w:rsidR="00486A59" w:rsidRPr="00DB1D9D" w:rsidTr="00486A59">
        <w:tc>
          <w:tcPr>
            <w:tcW w:w="9544" w:type="dxa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Члены комиссии: </w:t>
            </w:r>
          </w:p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2. Арискин Петр Ильич</w:t>
            </w:r>
          </w:p>
        </w:tc>
      </w:tr>
      <w:tr w:rsidR="00486A59" w:rsidRPr="00DB1D9D" w:rsidTr="00486A59">
        <w:tc>
          <w:tcPr>
            <w:tcW w:w="9544" w:type="dxa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3. Кошелева Екатерина Александровна</w:t>
            </w:r>
          </w:p>
        </w:tc>
      </w:tr>
    </w:tbl>
    <w:p w:rsidR="00486A59" w:rsidRPr="00DB1D9D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Комиссия правомочна, кворум имеется.</w:t>
      </w:r>
    </w:p>
    <w:p w:rsidR="00486A59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 xml:space="preserve">   8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. Процедура рассмотрения вторых частей заявок на участие в электронном аукционе</w:t>
      </w: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 xml:space="preserve">,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а также документов, направленных заказчику оператором электронной площадки на соответствие требованиям, установленным документацией об аукционе в электронной форме, сведений в реестре участников размещения заказа, проводилась Единой комиссией по размещению заказов  по адресу: </w:t>
      </w:r>
      <w:smartTag w:uri="urn:schemas-microsoft-com:office:smarttags" w:element="metricconverter">
        <w:smartTagPr>
          <w:attr w:name="ProductID" w:val="440028, г"/>
        </w:smartTagPr>
        <w:r w:rsidRPr="00DB1D9D">
          <w:rPr>
            <w:rFonts w:ascii="Times New Roman" w:eastAsia="Times New Roman" w:hAnsi="Times New Roman" w:cs="Times New Roman"/>
            <w:sz w:val="21"/>
            <w:szCs w:val="21"/>
          </w:rPr>
          <w:t>440028, г</w:t>
        </w:r>
      </w:smartTag>
      <w:proofErr w:type="gramStart"/>
      <w:r w:rsidR="00FC1073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П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>енза, ул. Германа Титова, д. 28, корпус 1, кабинет 1317а.</w:t>
      </w:r>
    </w:p>
    <w:p w:rsidR="00EA521B" w:rsidRDefault="00EA521B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06706F" w:rsidRPr="003C380E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sz w:val="21"/>
          <w:szCs w:val="21"/>
        </w:rPr>
        <w:t>Время начала аукциона</w:t>
      </w:r>
    </w:p>
    <w:p w:rsidR="0006706F" w:rsidRPr="003C380E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sz w:val="21"/>
          <w:szCs w:val="21"/>
        </w:rPr>
        <w:t xml:space="preserve">18.01.2019 12:00:00 </w:t>
      </w:r>
    </w:p>
    <w:p w:rsidR="0006706F" w:rsidRPr="003C380E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sz w:val="21"/>
          <w:szCs w:val="21"/>
        </w:rPr>
        <w:t>Время завершения аук</w:t>
      </w:r>
      <w:r w:rsidR="003C380E">
        <w:rPr>
          <w:rFonts w:ascii="Times New Roman" w:eastAsia="Times New Roman" w:hAnsi="Times New Roman" w:cs="Times New Roman"/>
          <w:sz w:val="21"/>
          <w:szCs w:val="21"/>
        </w:rPr>
        <w:t>цио</w:t>
      </w:r>
      <w:r w:rsidRPr="003C380E">
        <w:rPr>
          <w:rFonts w:ascii="Times New Roman" w:eastAsia="Times New Roman" w:hAnsi="Times New Roman" w:cs="Times New Roman"/>
          <w:sz w:val="21"/>
          <w:szCs w:val="21"/>
        </w:rPr>
        <w:t>на</w:t>
      </w:r>
    </w:p>
    <w:p w:rsidR="0006706F" w:rsidRPr="003C380E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sz w:val="21"/>
          <w:szCs w:val="21"/>
        </w:rPr>
        <w:t xml:space="preserve">18.01.2019 12:21:48 </w:t>
      </w:r>
    </w:p>
    <w:p w:rsidR="0006706F" w:rsidRPr="003C380E" w:rsidRDefault="0006706F" w:rsidP="0006706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3C380E">
        <w:rPr>
          <w:rFonts w:ascii="Times New Roman" w:eastAsia="Times New Roman" w:hAnsi="Times New Roman" w:cs="Times New Roman"/>
          <w:sz w:val="21"/>
          <w:szCs w:val="21"/>
        </w:rPr>
        <w:t>Предложения участников, ранжированные по мере возрастания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3"/>
        <w:gridCol w:w="2174"/>
        <w:gridCol w:w="1616"/>
        <w:gridCol w:w="1372"/>
        <w:gridCol w:w="1556"/>
        <w:gridCol w:w="1724"/>
      </w:tblGrid>
      <w:tr w:rsidR="0006706F" w:rsidRPr="00580C71" w:rsidTr="001561E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подачи предложения</w:t>
            </w:r>
          </w:p>
        </w:tc>
      </w:tr>
      <w:tr w:rsidR="0006706F" w:rsidRPr="00580C71" w:rsidTr="001561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51" type="#_x0000_t75" style="width:1in;height:18.15pt" o:ole="">
                  <v:imagedata r:id="rId5" o:title=""/>
                </v:shape>
                <w:control r:id="rId6" w:name="DefaultOcxName11" w:shapeid="_x0000_i1451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EA-20298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50" type="#_x0000_t75" style="width:1in;height:18.15pt" o:ole="">
                  <v:imagedata r:id="rId7" o:title=""/>
                </v:shape>
                <w:control r:id="rId8" w:name="DefaultOcxName12" w:shapeid="_x0000_i1450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5 087 103.31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9" type="#_x0000_t75" style="width:1in;height:18.15pt" o:ole="">
                  <v:imagedata r:id="rId9" o:title=""/>
                </v:shape>
                <w:control r:id="rId10" w:name="DefaultOcxName13" w:shapeid="_x0000_i1449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0.50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8" type="#_x0000_t75" style="width:1in;height:18.15pt" o:ole="">
                  <v:imagedata r:id="rId11" o:title=""/>
                </v:shape>
                <w:control r:id="rId12" w:name="DefaultOcxName14" w:shapeid="_x0000_i1448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понижение </w:t>
            </w:r>
            <w:proofErr w:type="spellStart"/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↓</w:t>
            </w:r>
            <w:proofErr w:type="spellEnd"/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7" type="#_x0000_t75" style="width:1in;height:18.15pt" o:ole="">
                  <v:imagedata r:id="rId13" o:title=""/>
                </v:shape>
                <w:control r:id="rId14" w:name="DefaultOcxName15" w:shapeid="_x0000_i1447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067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18.01.2019 12:01:48 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6" type="#_x0000_t75" style="width:1in;height:18.15pt" o:ole="">
                  <v:imagedata r:id="rId15" o:title=""/>
                </v:shape>
                <w:control r:id="rId16" w:name="DefaultOcxName16" w:shapeid="_x0000_i1446"/>
              </w:object>
            </w:r>
          </w:p>
        </w:tc>
      </w:tr>
      <w:tr w:rsidR="0006706F" w:rsidRPr="00580C71" w:rsidTr="001561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5" type="#_x0000_t75" style="width:1in;height:18.15pt" o:ole="">
                  <v:imagedata r:id="rId17" o:title=""/>
                </v:shape>
                <w:control r:id="rId18" w:name="DefaultOcxName17" w:shapeid="_x0000_i1445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EA-20291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4" type="#_x0000_t75" style="width:1in;height:18.15pt" o:ole="">
                  <v:imagedata r:id="rId19" o:title=""/>
                </v:shape>
                <w:control r:id="rId20" w:name="DefaultOcxName18" w:shapeid="_x0000_i1444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5 087 103.31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3" type="#_x0000_t75" style="width:1in;height:18.15pt" o:ole="">
                  <v:imagedata r:id="rId21" o:title=""/>
                </v:shape>
                <w:control r:id="rId22" w:name="DefaultOcxName19" w:shapeid="_x0000_i1443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0.50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2" type="#_x0000_t75" style="width:1in;height:18.15pt" o:ole="">
                  <v:imagedata r:id="rId23" o:title=""/>
                </v:shape>
                <w:control r:id="rId24" w:name="DefaultOcxName20" w:shapeid="_x0000_i1442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понижение </w:t>
            </w:r>
            <w:proofErr w:type="spellStart"/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↓</w:t>
            </w:r>
            <w:proofErr w:type="spellEnd"/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1" type="#_x0000_t75" style="width:1in;height:18.15pt" o:ole="">
                  <v:imagedata r:id="rId25" o:title=""/>
                </v:shape>
                <w:control r:id="rId26" w:name="DefaultOcxName21" w:shapeid="_x0000_i1441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067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18.01.2019 12:11:42 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40" type="#_x0000_t75" style="width:1in;height:18.15pt" o:ole="">
                  <v:imagedata r:id="rId27" o:title=""/>
                </v:shape>
                <w:control r:id="rId28" w:name="DefaultOcxName22" w:shapeid="_x0000_i1440"/>
              </w:object>
            </w:r>
          </w:p>
        </w:tc>
      </w:tr>
      <w:tr w:rsidR="0006706F" w:rsidRPr="00580C71" w:rsidTr="001561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39" type="#_x0000_t75" style="width:1in;height:18.15pt" o:ole="">
                  <v:imagedata r:id="rId29" o:title=""/>
                </v:shape>
                <w:control r:id="rId30" w:name="DefaultOcxName23" w:shapeid="_x0000_i1439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EA-20278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38" type="#_x0000_t75" style="width:1in;height:18.15pt" o:ole="">
                  <v:imagedata r:id="rId31" o:title=""/>
                </v:shape>
                <w:control r:id="rId32" w:name="DefaultOcxName24" w:shapeid="_x0000_i1438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5 087 103.31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37" type="#_x0000_t75" style="width:1in;height:18.15pt" o:ole="">
                  <v:imagedata r:id="rId33" o:title=""/>
                </v:shape>
                <w:control r:id="rId34" w:name="DefaultOcxName25" w:shapeid="_x0000_i1437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0.50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36" type="#_x0000_t75" style="width:1in;height:18.15pt" o:ole="">
                  <v:imagedata r:id="rId35" o:title=""/>
                </v:shape>
                <w:control r:id="rId36" w:name="DefaultOcxName26" w:shapeid="_x0000_i1436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156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понижение </w:t>
            </w:r>
            <w:proofErr w:type="spellStart"/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>↓</w:t>
            </w:r>
            <w:proofErr w:type="spellEnd"/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35" type="#_x0000_t75" style="width:1in;height:18.15pt" o:ole="">
                  <v:imagedata r:id="rId37" o:title=""/>
                </v:shape>
                <w:control r:id="rId38" w:name="DefaultOcxName27" w:shapeid="_x0000_i1435"/>
              </w:object>
            </w:r>
          </w:p>
        </w:tc>
        <w:tc>
          <w:tcPr>
            <w:tcW w:w="0" w:type="auto"/>
            <w:vAlign w:val="center"/>
            <w:hideMark/>
          </w:tcPr>
          <w:p w:rsidR="0006706F" w:rsidRPr="00580C71" w:rsidRDefault="0006706F" w:rsidP="00067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18.01.2019 12:12:32 </w:t>
            </w:r>
            <w:r w:rsidRPr="00580C7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>
                <v:shape id="_x0000_i1434" type="#_x0000_t75" style="width:1in;height:18.15pt" o:ole="">
                  <v:imagedata r:id="rId39" o:title=""/>
                </v:shape>
                <w:control r:id="rId40" w:name="DefaultOcxName28" w:shapeid="_x0000_i1434"/>
              </w:object>
            </w:r>
          </w:p>
        </w:tc>
      </w:tr>
    </w:tbl>
    <w:p w:rsidR="00A904DA" w:rsidRDefault="00A904DA" w:rsidP="00486A59">
      <w:pPr>
        <w:spacing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3C380E" w:rsidRPr="00DB1D9D" w:rsidRDefault="003C380E" w:rsidP="00486A59">
      <w:pPr>
        <w:spacing w:line="240" w:lineRule="auto"/>
        <w:rPr>
          <w:rFonts w:ascii="Times New Roman" w:eastAsia="Times New Roman" w:hAnsi="Times New Roman" w:cs="Times New Roman"/>
          <w:vanish/>
          <w:color w:val="000000"/>
          <w:sz w:val="21"/>
          <w:szCs w:val="21"/>
        </w:rPr>
      </w:pPr>
    </w:p>
    <w:p w:rsidR="00486A59" w:rsidRPr="00DB1D9D" w:rsidRDefault="00486A59" w:rsidP="0048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Участники под порядковыми номерами  указаны ниже:</w:t>
      </w:r>
    </w:p>
    <w:p w:rsidR="00486A59" w:rsidRPr="00DB1D9D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 </w:t>
      </w:r>
      <w:r w:rsidR="00BB7DB0">
        <w:rPr>
          <w:rFonts w:ascii="Times New Roman" w:eastAsia="Times New Roman" w:hAnsi="Times New Roman" w:cs="Times New Roman"/>
          <w:sz w:val="21"/>
          <w:szCs w:val="21"/>
        </w:rPr>
        <w:t xml:space="preserve">Участник 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 с идентификационным номером </w:t>
      </w:r>
      <w:r w:rsidR="0006706F" w:rsidRPr="00580C71">
        <w:rPr>
          <w:rFonts w:ascii="Times New Roman" w:eastAsia="Times New Roman" w:hAnsi="Times New Roman" w:cs="Times New Roman"/>
          <w:sz w:val="20"/>
          <w:szCs w:val="20"/>
        </w:rPr>
        <w:t>EA-20298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(</w:t>
      </w:r>
      <w:r w:rsidR="00716C69" w:rsidRPr="00DB1D9D">
        <w:rPr>
          <w:rFonts w:ascii="Times New Roman" w:eastAsia="Times New Roman" w:hAnsi="Times New Roman" w:cs="Times New Roman"/>
          <w:sz w:val="21"/>
          <w:szCs w:val="21"/>
        </w:rPr>
        <w:t>Индивидуальный предприниматель Власова Елена Петровна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, ИНН – </w:t>
      </w:r>
      <w:r w:rsidR="00716C69" w:rsidRPr="00DB1D9D">
        <w:rPr>
          <w:rFonts w:ascii="Times New Roman" w:eastAsia="Times New Roman" w:hAnsi="Times New Roman" w:cs="Times New Roman"/>
          <w:sz w:val="21"/>
          <w:szCs w:val="21"/>
        </w:rPr>
        <w:t>583609292102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);</w:t>
      </w:r>
    </w:p>
    <w:p w:rsidR="00486A59" w:rsidRPr="00DB1D9D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 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Участник  с идентификационным номером </w:t>
      </w:r>
      <w:r w:rsidR="0006706F" w:rsidRPr="00580C71">
        <w:rPr>
          <w:rFonts w:ascii="Times New Roman" w:eastAsia="Times New Roman" w:hAnsi="Times New Roman" w:cs="Times New Roman"/>
          <w:sz w:val="20"/>
          <w:szCs w:val="20"/>
        </w:rPr>
        <w:t>EA-20291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(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>Индивидуальный предприниматель</w:t>
      </w:r>
      <w:r w:rsidR="0006706F">
        <w:t xml:space="preserve"> </w:t>
      </w:r>
      <w:r w:rsidR="0006706F" w:rsidRPr="0077726D">
        <w:rPr>
          <w:rFonts w:ascii="Times New Roman" w:hAnsi="Times New Roman" w:cs="Times New Roman"/>
          <w:sz w:val="21"/>
          <w:szCs w:val="21"/>
        </w:rPr>
        <w:t>Макаров Владимир Александрови</w:t>
      </w:r>
      <w:proofErr w:type="gramStart"/>
      <w:r w:rsidR="0006706F" w:rsidRPr="0077726D">
        <w:rPr>
          <w:rFonts w:ascii="Times New Roman" w:hAnsi="Times New Roman" w:cs="Times New Roman"/>
          <w:sz w:val="21"/>
          <w:szCs w:val="21"/>
        </w:rPr>
        <w:t>ч-</w:t>
      </w:r>
      <w:proofErr w:type="gramEnd"/>
      <w:r w:rsidR="0006706F" w:rsidRPr="0077726D">
        <w:rPr>
          <w:rFonts w:ascii="Times New Roman" w:hAnsi="Times New Roman" w:cs="Times New Roman"/>
          <w:sz w:val="21"/>
          <w:szCs w:val="21"/>
        </w:rPr>
        <w:t xml:space="preserve"> ИНН-580202418290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);</w:t>
      </w:r>
    </w:p>
    <w:p w:rsidR="00486A59" w:rsidRPr="00DB1D9D" w:rsidRDefault="00EA521B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       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Участник  с идентификационным номером  </w:t>
      </w:r>
      <w:r w:rsidR="0006706F" w:rsidRPr="00580C71">
        <w:rPr>
          <w:rFonts w:ascii="Times New Roman" w:eastAsia="Times New Roman" w:hAnsi="Times New Roman" w:cs="Times New Roman"/>
          <w:sz w:val="20"/>
          <w:szCs w:val="20"/>
        </w:rPr>
        <w:t>EA-20278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486A59" w:rsidRPr="00DB1D9D">
        <w:rPr>
          <w:rFonts w:ascii="Times New Roman" w:eastAsia="Times New Roman" w:hAnsi="Times New Roman" w:cs="Times New Roman"/>
          <w:sz w:val="21"/>
          <w:szCs w:val="21"/>
        </w:rPr>
        <w:t>(</w:t>
      </w:r>
      <w:r w:rsidR="0006706F">
        <w:rPr>
          <w:rFonts w:ascii="Times New Roman" w:eastAsia="Times New Roman" w:hAnsi="Times New Roman" w:cs="Times New Roman"/>
          <w:sz w:val="21"/>
          <w:szCs w:val="21"/>
        </w:rPr>
        <w:t xml:space="preserve">Общество с ограниченной ответственностью </w:t>
      </w:r>
      <w:r w:rsidR="0006706F" w:rsidRPr="0006706F">
        <w:rPr>
          <w:rFonts w:ascii="Times New Roman" w:eastAsia="Times New Roman" w:hAnsi="Times New Roman" w:cs="Times New Roman"/>
          <w:sz w:val="21"/>
          <w:szCs w:val="21"/>
        </w:rPr>
        <w:t>"</w:t>
      </w:r>
      <w:proofErr w:type="spellStart"/>
      <w:r w:rsidR="0006706F" w:rsidRPr="0006706F">
        <w:rPr>
          <w:rFonts w:ascii="Times New Roman" w:eastAsia="Times New Roman" w:hAnsi="Times New Roman" w:cs="Times New Roman"/>
          <w:sz w:val="21"/>
          <w:szCs w:val="21"/>
        </w:rPr>
        <w:t>ЧистоМир</w:t>
      </w:r>
      <w:proofErr w:type="spellEnd"/>
      <w:r w:rsidR="0006706F" w:rsidRPr="0006706F">
        <w:rPr>
          <w:rFonts w:ascii="Times New Roman" w:eastAsia="Times New Roman" w:hAnsi="Times New Roman" w:cs="Times New Roman"/>
          <w:sz w:val="21"/>
          <w:szCs w:val="21"/>
        </w:rPr>
        <w:t>" ИНН- 5837036717</w:t>
      </w:r>
      <w:r w:rsidR="00486A59" w:rsidRPr="00DB1D9D">
        <w:rPr>
          <w:rFonts w:ascii="Times New Roman" w:eastAsia="Times New Roman" w:hAnsi="Times New Roman" w:cs="Times New Roman"/>
          <w:sz w:val="21"/>
          <w:szCs w:val="21"/>
        </w:rPr>
        <w:t>)</w:t>
      </w:r>
      <w:r w:rsidR="00716C69" w:rsidRPr="00DB1D9D">
        <w:rPr>
          <w:rFonts w:ascii="Times New Roman" w:eastAsia="Times New Roman" w:hAnsi="Times New Roman" w:cs="Times New Roman"/>
          <w:sz w:val="21"/>
          <w:szCs w:val="21"/>
        </w:rPr>
        <w:t>.</w:t>
      </w:r>
    </w:p>
    <w:p w:rsidR="00486A59" w:rsidRPr="00DB1D9D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      </w:t>
      </w: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9.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Единая  комиссия рассмотрела в соответствии со ст. 69 Федерального закона №44-ФЗ  вторые части заявок участников электронного аукциона на соответствие требованиям, установленным документацией об аукционе в электронной форме, закону и приняла следующие решения: </w:t>
      </w:r>
    </w:p>
    <w:p w:rsidR="00486A59" w:rsidRPr="00DB1D9D" w:rsidRDefault="00486A59" w:rsidP="00486A5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 xml:space="preserve">9.1.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Заявку</w:t>
      </w: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r w:rsidR="00DB1D9D" w:rsidRPr="00DB1D9D">
        <w:rPr>
          <w:rFonts w:ascii="Times New Roman" w:eastAsia="Times New Roman" w:hAnsi="Times New Roman" w:cs="Times New Roman"/>
          <w:sz w:val="21"/>
          <w:szCs w:val="21"/>
        </w:rPr>
        <w:t>индивидуального предпринимателя Власовой Елены Петровны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на участие в электронном аукционе признать соответствующей требованиям, установленным документацией об аукционе в электронной форме. За данное решение каждый член Единой комиссии проголосовал в следующем порядке: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DB1D9D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     </w:t>
            </w: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Емельянова Клавдия Владимировна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DB1D9D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</w:tbl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 xml:space="preserve">9.2. 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Заявку </w:t>
      </w:r>
      <w:r w:rsidR="00546FB3" w:rsidRPr="00DB1D9D">
        <w:rPr>
          <w:rFonts w:ascii="Times New Roman" w:eastAsia="Times New Roman" w:hAnsi="Times New Roman" w:cs="Times New Roman"/>
          <w:sz w:val="21"/>
          <w:szCs w:val="21"/>
        </w:rPr>
        <w:t>индивидуального предпринимателя</w:t>
      </w:r>
      <w:r w:rsidR="00546FB3">
        <w:rPr>
          <w:rFonts w:ascii="Times New Roman" w:eastAsia="Times New Roman" w:hAnsi="Times New Roman" w:cs="Times New Roman"/>
          <w:sz w:val="21"/>
          <w:szCs w:val="21"/>
        </w:rPr>
        <w:t xml:space="preserve"> Макарова Владимира Александровича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на участие в электронном аукционе признать соответствующей требованиям, установленным документацией об аукционе в электронной форме. За данное решение каждый член Единой комиссии проголосовал в следующем порядке: 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DB1D9D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     </w:t>
            </w: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Емельянова Клавдия Владимировна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DB1D9D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</w:tbl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 xml:space="preserve">9.3. 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Заявку </w:t>
      </w:r>
      <w:r w:rsidR="00546FB3">
        <w:rPr>
          <w:rFonts w:ascii="Times New Roman" w:eastAsia="Times New Roman" w:hAnsi="Times New Roman" w:cs="Times New Roman"/>
          <w:sz w:val="21"/>
          <w:szCs w:val="21"/>
        </w:rPr>
        <w:t>общества с ограниченной ответственностью «</w:t>
      </w:r>
      <w:proofErr w:type="spellStart"/>
      <w:r w:rsidR="00546FB3">
        <w:rPr>
          <w:rFonts w:ascii="Times New Roman" w:eastAsia="Times New Roman" w:hAnsi="Times New Roman" w:cs="Times New Roman"/>
          <w:sz w:val="21"/>
          <w:szCs w:val="21"/>
        </w:rPr>
        <w:t>ЧистоМир</w:t>
      </w:r>
      <w:proofErr w:type="spellEnd"/>
      <w:r w:rsidR="00546FB3">
        <w:rPr>
          <w:rFonts w:ascii="Times New Roman" w:eastAsia="Times New Roman" w:hAnsi="Times New Roman" w:cs="Times New Roman"/>
          <w:sz w:val="21"/>
          <w:szCs w:val="21"/>
        </w:rPr>
        <w:t xml:space="preserve">»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на участие в электронном аукционе признать соответствующей требованиям, установленным документацией об аукционе в электронной форме. За данное решение каждый член Единой комиссии проголосовал в следующем порядке: 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DB1D9D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     </w:t>
            </w: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Емельянова Клавдия Владимировна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DB1D9D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</w:tbl>
    <w:p w:rsidR="00F14B66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</w:t>
      </w:r>
    </w:p>
    <w:p w:rsidR="00EA521B" w:rsidRDefault="00F14B66" w:rsidP="00E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        </w:t>
      </w:r>
      <w:proofErr w:type="gramStart"/>
      <w:r w:rsidR="00486A59" w:rsidRPr="00DB1D9D">
        <w:rPr>
          <w:rFonts w:ascii="Times New Roman" w:eastAsia="Times New Roman" w:hAnsi="Times New Roman" w:cs="Times New Roman"/>
          <w:sz w:val="21"/>
          <w:szCs w:val="21"/>
        </w:rPr>
        <w:t>В результате рассмотрения вторых частей заявок, а также документов, направленных заказчику оператором электронной площадки на предмет проверки их соответствия требованиям, установленным документацией об электронном аукционе и закону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 w:rsidR="00486A59" w:rsidRPr="00DB1D9D">
        <w:rPr>
          <w:rFonts w:ascii="Times New Roman" w:eastAsia="Times New Roman" w:hAnsi="Times New Roman" w:cs="Times New Roman"/>
          <w:sz w:val="21"/>
          <w:szCs w:val="21"/>
        </w:rPr>
        <w:t xml:space="preserve"> Единая комиссия признает </w:t>
      </w:r>
      <w:r w:rsidR="00486A59" w:rsidRPr="00DB1D9D">
        <w:rPr>
          <w:rFonts w:ascii="Times New Roman" w:eastAsia="Times New Roman" w:hAnsi="Times New Roman" w:cs="Times New Roman"/>
          <w:b/>
          <w:sz w:val="21"/>
          <w:szCs w:val="21"/>
        </w:rPr>
        <w:t>победителем данного электронного аукциона</w:t>
      </w:r>
      <w:r w:rsidR="00486A59" w:rsidRPr="00DB1D9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DB1D9D" w:rsidRPr="00DB1D9D">
        <w:rPr>
          <w:rFonts w:ascii="Times New Roman" w:eastAsia="Times New Roman" w:hAnsi="Times New Roman" w:cs="Times New Roman"/>
          <w:sz w:val="21"/>
          <w:szCs w:val="21"/>
        </w:rPr>
        <w:t>индивидуального предпринимателя Власову Елен</w:t>
      </w:r>
      <w:r w:rsidR="00FC1073">
        <w:rPr>
          <w:rFonts w:ascii="Times New Roman" w:eastAsia="Times New Roman" w:hAnsi="Times New Roman" w:cs="Times New Roman"/>
          <w:sz w:val="21"/>
          <w:szCs w:val="21"/>
        </w:rPr>
        <w:t>у</w:t>
      </w:r>
      <w:r w:rsidR="00DB1D9D" w:rsidRPr="00DB1D9D">
        <w:rPr>
          <w:rFonts w:ascii="Times New Roman" w:eastAsia="Times New Roman" w:hAnsi="Times New Roman" w:cs="Times New Roman"/>
          <w:sz w:val="21"/>
          <w:szCs w:val="21"/>
        </w:rPr>
        <w:t xml:space="preserve"> Петровну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(</w:t>
      </w:r>
      <w:r w:rsidR="00DB1D9D" w:rsidRPr="00DB1D9D">
        <w:rPr>
          <w:rFonts w:ascii="Times New Roman" w:eastAsia="Times New Roman" w:hAnsi="Times New Roman" w:cs="Times New Roman"/>
          <w:sz w:val="21"/>
          <w:szCs w:val="21"/>
        </w:rPr>
        <w:t>ИНН – 583609292102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 w:rsidR="00EA521B">
        <w:rPr>
          <w:rFonts w:ascii="Times New Roman" w:eastAsia="Times New Roman" w:hAnsi="Times New Roman" w:cs="Times New Roman"/>
          <w:sz w:val="21"/>
          <w:szCs w:val="21"/>
        </w:rPr>
        <w:t>, так как в</w:t>
      </w:r>
      <w:r w:rsidR="00EA521B">
        <w:rPr>
          <w:rFonts w:ascii="Times New Roman" w:hAnsi="Times New Roman" w:cs="Times New Roman"/>
          <w:sz w:val="20"/>
          <w:szCs w:val="20"/>
        </w:rPr>
        <w:t xml:space="preserve"> случае, если участником электронного аукциона предложена цена контракта, равная цене, предложенной другим участником такого аукциона, лучшим</w:t>
      </w:r>
      <w:proofErr w:type="gramEnd"/>
      <w:r w:rsidR="00EA521B">
        <w:rPr>
          <w:rFonts w:ascii="Times New Roman" w:hAnsi="Times New Roman" w:cs="Times New Roman"/>
          <w:sz w:val="20"/>
          <w:szCs w:val="20"/>
        </w:rPr>
        <w:t xml:space="preserve"> признается предложение о цене контракта, поступившее раньше (</w:t>
      </w:r>
      <w:proofErr w:type="gramStart"/>
      <w:r w:rsidR="00EA521B">
        <w:rPr>
          <w:rFonts w:ascii="Times New Roman" w:hAnsi="Times New Roman" w:cs="Times New Roman"/>
          <w:sz w:val="20"/>
          <w:szCs w:val="20"/>
        </w:rPr>
        <w:t>ч</w:t>
      </w:r>
      <w:proofErr w:type="gramEnd"/>
      <w:r w:rsidR="00EA521B">
        <w:rPr>
          <w:rFonts w:ascii="Times New Roman" w:hAnsi="Times New Roman" w:cs="Times New Roman"/>
          <w:sz w:val="20"/>
          <w:szCs w:val="20"/>
        </w:rPr>
        <w:t>. 16 ст. 68 ФЗ-44).</w:t>
      </w:r>
    </w:p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    За данное решение каждый член Единой комиссии проголосовал в следующем порядке:   </w:t>
      </w:r>
    </w:p>
    <w:tbl>
      <w:tblPr>
        <w:tblW w:w="498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711"/>
        <w:gridCol w:w="4680"/>
      </w:tblGrid>
      <w:tr w:rsidR="00486A59" w:rsidRPr="00DB1D9D" w:rsidTr="00486A59">
        <w:trPr>
          <w:tblHeader/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  Член комиссии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Результат голосования (сведения о решении каждого члена Единой комиссии)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Емельянова Клавдия Владимировна 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Арискин Петр Ильич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  <w:tr w:rsidR="00486A59" w:rsidRPr="00DB1D9D" w:rsidTr="00486A59">
        <w:trPr>
          <w:tblCellSpacing w:w="0" w:type="dxa"/>
        </w:trPr>
        <w:tc>
          <w:tcPr>
            <w:tcW w:w="25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A59" w:rsidRPr="00DB1D9D" w:rsidRDefault="00486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Кошелева Екатерина Александровна</w:t>
            </w:r>
          </w:p>
        </w:tc>
        <w:tc>
          <w:tcPr>
            <w:tcW w:w="2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6A59" w:rsidRPr="00DB1D9D" w:rsidRDefault="00486A5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DB1D9D">
              <w:rPr>
                <w:rFonts w:ascii="Times New Roman" w:eastAsia="Times New Roman" w:hAnsi="Times New Roman" w:cs="Times New Roman"/>
                <w:sz w:val="21"/>
                <w:szCs w:val="21"/>
              </w:rPr>
              <w:t>«За»</w:t>
            </w:r>
          </w:p>
        </w:tc>
      </w:tr>
    </w:tbl>
    <w:p w:rsidR="00486A59" w:rsidRPr="00DB1D9D" w:rsidRDefault="00486A59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486A59" w:rsidRPr="00DB1D9D" w:rsidRDefault="00486A59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10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. Протокол подведения итогов электронного аукциона </w:t>
      </w:r>
      <w:r w:rsidRPr="00DB1D9D">
        <w:rPr>
          <w:rFonts w:ascii="Times New Roman" w:eastAsia="Calibri" w:hAnsi="Times New Roman" w:cs="Times New Roman"/>
          <w:sz w:val="21"/>
          <w:szCs w:val="21"/>
        </w:rPr>
        <w:t xml:space="preserve">не позднее рабочего дня, следующего за датой подписания указанного протокола, размещаются заказчиком на электронной площадке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на сайте в сети Интернет по адресу: </w:t>
      </w:r>
      <w:r w:rsidR="00DB1D9D" w:rsidRPr="00DB1D9D">
        <w:rPr>
          <w:rFonts w:ascii="Times New Roman" w:eastAsia="Times New Roman" w:hAnsi="Times New Roman" w:cs="Times New Roman"/>
          <w:sz w:val="21"/>
          <w:szCs w:val="21"/>
        </w:rPr>
        <w:t>https://gz.lot-online.ru/</w:t>
      </w:r>
      <w:r w:rsidRPr="00DB1D9D">
        <w:rPr>
          <w:rFonts w:ascii="Times New Roman" w:eastAsia="Calibri" w:hAnsi="Times New Roman" w:cs="Times New Roman"/>
          <w:sz w:val="21"/>
          <w:szCs w:val="21"/>
        </w:rPr>
        <w:t xml:space="preserve"> и в единой информационной системе.</w:t>
      </w:r>
    </w:p>
    <w:p w:rsidR="00486A59" w:rsidRDefault="00486A59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b/>
          <w:sz w:val="21"/>
          <w:szCs w:val="21"/>
        </w:rPr>
        <w:t>11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. Настоящий протокол подлежит хранению не менее пяти лет </w:t>
      </w:r>
      <w:proofErr w:type="gramStart"/>
      <w:r w:rsidRPr="00DB1D9D">
        <w:rPr>
          <w:rFonts w:ascii="Times New Roman" w:eastAsia="Times New Roman" w:hAnsi="Times New Roman" w:cs="Times New Roman"/>
          <w:sz w:val="21"/>
          <w:szCs w:val="21"/>
        </w:rPr>
        <w:t>с даты составления</w:t>
      </w:r>
      <w:proofErr w:type="gramEnd"/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настоящего протокола.</w:t>
      </w:r>
    </w:p>
    <w:p w:rsidR="003C380E" w:rsidRDefault="003C380E" w:rsidP="00486A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Председатель Единой комиссии:                                                   ______________  К.В. Емельянова</w:t>
      </w:r>
    </w:p>
    <w:p w:rsidR="00486A59" w:rsidRPr="00DB1D9D" w:rsidRDefault="00486A59" w:rsidP="0048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                                          </w:t>
      </w:r>
    </w:p>
    <w:p w:rsidR="00486A59" w:rsidRPr="00DB1D9D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Члены комиссии:                                               </w:t>
      </w:r>
      <w:r w:rsidR="003C380E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>______________  П.И. Арискин</w:t>
      </w:r>
    </w:p>
    <w:p w:rsidR="00486A59" w:rsidRPr="00DB1D9D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                                                      </w:t>
      </w:r>
    </w:p>
    <w:p w:rsidR="00486A59" w:rsidRDefault="00486A59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                                    </w:t>
      </w:r>
      <w:r w:rsidR="003C380E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______________  Е.А. Кошелева</w:t>
      </w:r>
    </w:p>
    <w:p w:rsidR="003C380E" w:rsidRPr="00DB1D9D" w:rsidRDefault="003C380E" w:rsidP="00486A5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486A59" w:rsidRPr="00DB1D9D" w:rsidRDefault="00486A59" w:rsidP="00DB1D9D">
      <w:pPr>
        <w:spacing w:after="0" w:line="240" w:lineRule="auto"/>
        <w:jc w:val="both"/>
        <w:rPr>
          <w:sz w:val="21"/>
          <w:szCs w:val="21"/>
        </w:rPr>
      </w:pP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От заказчика  по приказу                                                              </w:t>
      </w:r>
      <w:r w:rsidR="003C380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DB1D9D">
        <w:rPr>
          <w:rFonts w:ascii="Times New Roman" w:eastAsia="Times New Roman" w:hAnsi="Times New Roman" w:cs="Times New Roman"/>
          <w:sz w:val="21"/>
          <w:szCs w:val="21"/>
        </w:rPr>
        <w:t xml:space="preserve"> ______________ К.В. Емельянова</w:t>
      </w:r>
    </w:p>
    <w:sectPr w:rsidR="00486A59" w:rsidRPr="00DB1D9D" w:rsidSect="003C380E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A4B6A"/>
    <w:multiLevelType w:val="hybridMultilevel"/>
    <w:tmpl w:val="56822B10"/>
    <w:lvl w:ilvl="0" w:tplc="55E83E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86A59"/>
    <w:rsid w:val="00023F52"/>
    <w:rsid w:val="0006706F"/>
    <w:rsid w:val="002F7AF2"/>
    <w:rsid w:val="003533CA"/>
    <w:rsid w:val="003C380E"/>
    <w:rsid w:val="00473C64"/>
    <w:rsid w:val="00486A59"/>
    <w:rsid w:val="00546FB3"/>
    <w:rsid w:val="00716C69"/>
    <w:rsid w:val="0073081D"/>
    <w:rsid w:val="0077726D"/>
    <w:rsid w:val="00862403"/>
    <w:rsid w:val="00A7433C"/>
    <w:rsid w:val="00A904DA"/>
    <w:rsid w:val="00BB7DB0"/>
    <w:rsid w:val="00DB1D9D"/>
    <w:rsid w:val="00DB5AD5"/>
    <w:rsid w:val="00EA521B"/>
    <w:rsid w:val="00F14B66"/>
    <w:rsid w:val="00F21246"/>
    <w:rsid w:val="00FC1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6A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control" Target="activeX/activeX15.xml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control" Target="activeX/activeX17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image" Target="media/image13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0.xml"/><Relationship Id="rId32" Type="http://schemas.openxmlformats.org/officeDocument/2006/relationships/control" Target="activeX/activeX14.xml"/><Relationship Id="rId37" Type="http://schemas.openxmlformats.org/officeDocument/2006/relationships/image" Target="media/image17.wmf"/><Relationship Id="rId40" Type="http://schemas.openxmlformats.org/officeDocument/2006/relationships/control" Target="activeX/activeX18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2.xml"/><Relationship Id="rId36" Type="http://schemas.openxmlformats.org/officeDocument/2006/relationships/control" Target="activeX/activeX16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Relationship Id="rId27" Type="http://schemas.openxmlformats.org/officeDocument/2006/relationships/image" Target="media/image12.wmf"/><Relationship Id="rId30" Type="http://schemas.openxmlformats.org/officeDocument/2006/relationships/control" Target="activeX/activeX13.xml"/><Relationship Id="rId35" Type="http://schemas.openxmlformats.org/officeDocument/2006/relationships/image" Target="media/image1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2018-01-18T11:55:00Z</cp:lastPrinted>
  <dcterms:created xsi:type="dcterms:W3CDTF">2018-01-18T11:03:00Z</dcterms:created>
  <dcterms:modified xsi:type="dcterms:W3CDTF">2019-01-18T11:19:00Z</dcterms:modified>
</cp:coreProperties>
</file>