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5626D6" w:rsidRDefault="00AD5908" w:rsidP="005626D6">
      <w:pPr>
        <w:spacing w:after="120" w:line="240" w:lineRule="auto"/>
        <w:ind w:left="-567" w:right="-427"/>
        <w:jc w:val="center"/>
        <w:outlineLvl w:val="1"/>
        <w:rPr>
          <w:rFonts w:ascii="Times New Roman" w:hAnsi="Times New Roman" w:cs="Times New Roman"/>
          <w:b/>
          <w:lang w:bidi="hi-IN"/>
        </w:rPr>
      </w:pPr>
      <w:r w:rsidRPr="00C47776">
        <w:rPr>
          <w:rFonts w:ascii="Times New Roman" w:hAnsi="Times New Roman" w:cs="Times New Roman"/>
          <w:b/>
          <w:bCs/>
          <w:kern w:val="36"/>
        </w:rPr>
        <w:t xml:space="preserve">Протокол подведения итогов  электронного аукциона № </w:t>
      </w:r>
      <w:r w:rsidR="00B632BD" w:rsidRPr="00B632BD">
        <w:rPr>
          <w:rFonts w:ascii="Times New Roman" w:hAnsi="Times New Roman" w:cs="Times New Roman"/>
          <w:b/>
          <w:lang w:bidi="hi-IN"/>
        </w:rPr>
        <w:t>0372200034718000026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C47776" w:rsidTr="003964F3">
        <w:tc>
          <w:tcPr>
            <w:tcW w:w="5778" w:type="dxa"/>
          </w:tcPr>
          <w:p w:rsidR="00AD5908" w:rsidRPr="00C47776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</w:rPr>
            </w:pPr>
            <w:r w:rsidRPr="00C47776">
              <w:rPr>
                <w:rFonts w:ascii="Times New Roman" w:hAnsi="Times New Roman" w:cs="Times New Roman"/>
                <w:bCs/>
                <w:kern w:val="36"/>
              </w:rPr>
              <w:t xml:space="preserve">Место публикации: </w:t>
            </w:r>
            <w:r w:rsidRPr="00C47776">
              <w:rPr>
                <w:rFonts w:ascii="Times New Roman" w:hAnsi="Times New Roman" w:cs="Times New Roman"/>
                <w:lang w:eastAsia="zh-CN" w:bidi="hi-IN"/>
              </w:rPr>
              <w:t xml:space="preserve">Российская Федерация, 198188, Санкт-Петербург, </w:t>
            </w:r>
            <w:proofErr w:type="gramStart"/>
            <w:r w:rsidRPr="00C47776">
              <w:rPr>
                <w:rFonts w:ascii="Times New Roman" w:hAnsi="Times New Roman" w:cs="Times New Roman"/>
                <w:lang w:eastAsia="zh-CN" w:bidi="hi-IN"/>
              </w:rPr>
              <w:t>УЛ</w:t>
            </w:r>
            <w:proofErr w:type="gramEnd"/>
            <w:r w:rsidRPr="00C47776">
              <w:rPr>
                <w:rFonts w:ascii="Times New Roman" w:hAnsi="Times New Roman" w:cs="Times New Roman"/>
                <w:lang w:eastAsia="zh-CN" w:bidi="hi-IN"/>
              </w:rPr>
              <w:t xml:space="preserve"> МАРШАЛА ГОВОРОВА, 18/ЛИТЕР А</w:t>
            </w:r>
          </w:p>
        </w:tc>
        <w:tc>
          <w:tcPr>
            <w:tcW w:w="3793" w:type="dxa"/>
          </w:tcPr>
          <w:p w:rsidR="00AD5908" w:rsidRPr="00C4777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 xml:space="preserve">Дата публикации: </w:t>
            </w:r>
            <w:r w:rsidR="005626D6">
              <w:rPr>
                <w:rFonts w:ascii="Times New Roman" w:hAnsi="Times New Roman" w:cs="Times New Roman"/>
                <w:lang w:eastAsia="zh-CN" w:bidi="hi-IN"/>
              </w:rPr>
              <w:t>21</w:t>
            </w:r>
            <w:r w:rsidRPr="00C47776">
              <w:rPr>
                <w:rFonts w:ascii="Times New Roman" w:hAnsi="Times New Roman" w:cs="Times New Roman"/>
                <w:lang w:eastAsia="zh-CN" w:bidi="hi-IN"/>
              </w:rPr>
              <w:t>.01.2019</w:t>
            </w:r>
          </w:p>
        </w:tc>
      </w:tr>
    </w:tbl>
    <w:p w:rsidR="00AD5908" w:rsidRPr="00C4777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  <w:snapToGrid w:val="0"/>
          <w:lang w:eastAsia="zh-CN" w:bidi="hi-IN"/>
        </w:rPr>
        <w:t>Организатор закупки:</w:t>
      </w:r>
      <w:r w:rsidR="00F06289" w:rsidRPr="00C47776">
        <w:rPr>
          <w:rFonts w:ascii="Times New Roman" w:hAnsi="Times New Roman" w:cs="Times New Roman"/>
          <w:lang w:eastAsia="zh-CN" w:bidi="hi-IN"/>
        </w:rPr>
        <w:t xml:space="preserve"> САНКТ-ПЕТЕРБУРГСКОЕ ГОСУДАРСТВЕННОЕ БЮДЖЕТНОЕ ПРОФЕССИОНАЛЬНОЕ ОБРАЗОВАТЕЛЬНОЕ УЧРЕЖДЕНИЕ "ПРОМЫШЛЕННО-ТЕХНОЛОГИЧЕСКИЙ КОЛЛЕДЖ"</w:t>
      </w:r>
      <w:r w:rsidRPr="00C47776">
        <w:rPr>
          <w:rFonts w:ascii="Times New Roman" w:hAnsi="Times New Roman" w:cs="Times New Roman"/>
          <w:lang w:eastAsia="zh-CN" w:bidi="hi-IN"/>
        </w:rPr>
        <w:t>.</w:t>
      </w:r>
    </w:p>
    <w:p w:rsidR="00AD5908" w:rsidRPr="00C4777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З</w:t>
      </w:r>
      <w:r w:rsidR="00AD5908" w:rsidRPr="00C47776">
        <w:rPr>
          <w:rFonts w:ascii="Times New Roman" w:hAnsi="Times New Roman" w:cs="Times New Roman"/>
        </w:rPr>
        <w:t>аказчи</w:t>
      </w:r>
      <w:proofErr w:type="gramStart"/>
      <w:r w:rsidR="00AD5908" w:rsidRPr="00C47776">
        <w:rPr>
          <w:rFonts w:ascii="Times New Roman" w:hAnsi="Times New Roman" w:cs="Times New Roman"/>
        </w:rPr>
        <w:t>к(</w:t>
      </w:r>
      <w:proofErr w:type="gramEnd"/>
      <w:r w:rsidR="00AD5908" w:rsidRPr="00C47776">
        <w:rPr>
          <w:rFonts w:ascii="Times New Roman" w:hAnsi="Times New Roman" w:cs="Times New Roman"/>
        </w:rPr>
        <w:t>и)</w:t>
      </w:r>
      <w:r w:rsidR="00AD5908" w:rsidRPr="00C47776">
        <w:rPr>
          <w:rFonts w:ascii="Times New Roman" w:hAnsi="Times New Roman" w:cs="Times New Roman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Look w:val="04A0" w:firstRow="1" w:lastRow="0" w:firstColumn="1" w:lastColumn="0" w:noHBand="0" w:noVBand="1"/>
      </w:tblPr>
      <w:tblGrid>
        <w:gridCol w:w="9571"/>
      </w:tblGrid>
      <w:tr w:rsidR="00AD5908" w:rsidRPr="00C47776" w:rsidTr="00C47776">
        <w:tc>
          <w:tcPr>
            <w:tcW w:w="9571" w:type="dxa"/>
          </w:tcPr>
          <w:p w:rsidR="00AD5908" w:rsidRPr="00C4777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САНКТ-ПЕТЕРБУРГСКОЕ ГОСУДАРСТВЕННОЕ БЮДЖЕТНОЕ ПРОФЕССИОНАЛЬНОЕ ОБРАЗОВАТЕЛЬНОЕ УЧРЕЖДЕНИЕ "ПРОМЫШЛЕННО-ТЕХНОЛОГИЧЕСКИЙ КОЛЛЕДЖ"</w:t>
            </w:r>
          </w:p>
        </w:tc>
      </w:tr>
    </w:tbl>
    <w:p w:rsidR="006F376C" w:rsidRPr="00B632BD" w:rsidRDefault="006F376C" w:rsidP="00B632BD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napToGrid w:val="0"/>
          <w:lang w:eastAsia="zh-CN" w:bidi="hi-IN"/>
        </w:rPr>
      </w:pPr>
      <w:r w:rsidRPr="00C47776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C47776">
        <w:rPr>
          <w:rFonts w:ascii="Times New Roman" w:hAnsi="Times New Roman" w:cs="Times New Roman"/>
          <w:snapToGrid w:val="0"/>
          <w:lang w:val="en-US" w:eastAsia="zh-CN" w:bidi="hi-IN"/>
        </w:rPr>
        <w:t xml:space="preserve"> </w:t>
      </w:r>
      <w:r w:rsidR="00B632BD" w:rsidRPr="00B632BD">
        <w:rPr>
          <w:rFonts w:ascii="Times New Roman" w:hAnsi="Times New Roman" w:cs="Times New Roman"/>
          <w:snapToGrid w:val="0"/>
          <w:lang w:eastAsia="zh-CN" w:bidi="hi-IN"/>
        </w:rPr>
        <w:t>182780501122378050100100410010000000</w:t>
      </w:r>
    </w:p>
    <w:p w:rsidR="00B632BD" w:rsidRPr="00B632BD" w:rsidRDefault="00AD5908" w:rsidP="00B632BD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B632BD">
        <w:rPr>
          <w:rFonts w:ascii="Times New Roman" w:hAnsi="Times New Roman" w:cs="Times New Roman"/>
        </w:rPr>
        <w:t xml:space="preserve">Наименование предмета электронного аукциона: </w:t>
      </w:r>
      <w:r w:rsidR="00B632BD" w:rsidRPr="00B632BD">
        <w:rPr>
          <w:rFonts w:ascii="Times New Roman" w:hAnsi="Times New Roman" w:cs="Times New Roman"/>
          <w:snapToGrid w:val="0"/>
          <w:lang w:eastAsia="zh-CN" w:bidi="hi-IN"/>
        </w:rPr>
        <w:t>Поставка 3д принтеров в 2019 году</w:t>
      </w:r>
    </w:p>
    <w:p w:rsidR="00AD5908" w:rsidRPr="00B632BD" w:rsidRDefault="00AD5908" w:rsidP="00B632BD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napToGrid w:val="0"/>
          <w:lang w:eastAsia="zh-CN" w:bidi="hi-IN"/>
        </w:rPr>
      </w:pPr>
      <w:r w:rsidRPr="00B632BD">
        <w:rPr>
          <w:rFonts w:ascii="Times New Roman" w:hAnsi="Times New Roman" w:cs="Times New Roman"/>
        </w:rPr>
        <w:t xml:space="preserve">Начальная (максимальная) цена государственного контракта: </w:t>
      </w:r>
      <w:r w:rsidR="00B632BD" w:rsidRPr="00B632BD">
        <w:rPr>
          <w:rFonts w:ascii="Times New Roman" w:hAnsi="Times New Roman" w:cs="Times New Roman"/>
          <w:snapToGrid w:val="0"/>
          <w:lang w:eastAsia="zh-CN" w:bidi="hi-IN"/>
        </w:rPr>
        <w:t>6 296 966.56</w:t>
      </w:r>
    </w:p>
    <w:p w:rsidR="008C6805" w:rsidRPr="008C6805" w:rsidRDefault="00AD5908" w:rsidP="008C6805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lang w:bidi="hi-IN"/>
        </w:rPr>
      </w:pPr>
      <w:r w:rsidRPr="008C6805">
        <w:rPr>
          <w:rFonts w:ascii="Times New Roman" w:hAnsi="Times New Roman" w:cs="Times New Roman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C6805">
          <w:rPr>
            <w:rStyle w:val="a8"/>
            <w:rFonts w:ascii="Times New Roman" w:hAnsi="Times New Roman" w:cs="Times New Roman"/>
          </w:rPr>
          <w:t>http://zakupki.gov.ru/</w:t>
        </w:r>
      </w:hyperlink>
      <w:r w:rsidRPr="008C6805">
        <w:rPr>
          <w:rFonts w:ascii="Times New Roman" w:hAnsi="Times New Roman" w:cs="Times New Roman"/>
        </w:rPr>
        <w:t xml:space="preserve">, а также на сайте электронной площадки </w:t>
      </w:r>
      <w:r w:rsidR="008C6805" w:rsidRPr="008C6805">
        <w:rPr>
          <w:rFonts w:ascii="Times New Roman" w:hAnsi="Times New Roman" w:cs="Times New Roman"/>
        </w:rPr>
        <w:t>АО «Российский аукционный дом»</w:t>
      </w:r>
    </w:p>
    <w:p w:rsidR="00AD5908" w:rsidRPr="008C6805" w:rsidRDefault="00AD5908" w:rsidP="008C6805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lang w:val="en-US" w:bidi="hi-IN"/>
        </w:rPr>
      </w:pPr>
      <w:r w:rsidRPr="008C6805">
        <w:rPr>
          <w:rFonts w:ascii="Times New Roman" w:hAnsi="Times New Roman" w:cs="Times New Roman"/>
          <w:lang w:eastAsia="zh-CN" w:bidi="hi-IN"/>
        </w:rPr>
        <w:t>Состав аукционной комиссии.</w:t>
      </w:r>
    </w:p>
    <w:p w:rsidR="00AD5908" w:rsidRPr="00C47776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lang w:bidi="hi-IN"/>
        </w:rPr>
      </w:pPr>
      <w:r w:rsidRPr="00C47776">
        <w:rPr>
          <w:rFonts w:ascii="Times New Roman" w:hAnsi="Times New Roman" w:cs="Times New Roman"/>
          <w:lang w:eastAsia="zh-CN" w:bidi="hi-IN"/>
        </w:rPr>
        <w:t>На заседан</w:t>
      </w:r>
      <w:proofErr w:type="gramStart"/>
      <w:r w:rsidRPr="00C47776">
        <w:rPr>
          <w:rFonts w:ascii="Times New Roman" w:hAnsi="Times New Roman" w:cs="Times New Roman"/>
          <w:lang w:eastAsia="zh-CN" w:bidi="hi-IN"/>
        </w:rPr>
        <w:t>ии ау</w:t>
      </w:r>
      <w:proofErr w:type="gramEnd"/>
      <w:r w:rsidRPr="00C47776">
        <w:rPr>
          <w:rFonts w:ascii="Times New Roman" w:hAnsi="Times New Roman" w:cs="Times New Roman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C47776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Статус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</w:tbl>
    <w:p w:rsidR="00AD5908" w:rsidRPr="00C47776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lang w:val="en-US" w:eastAsia="zh-CN" w:bidi="hi-IN"/>
        </w:rPr>
      </w:pPr>
      <w:r w:rsidRPr="00C47776">
        <w:rPr>
          <w:rFonts w:ascii="Times New Roman" w:hAnsi="Times New Roman" w:cs="Times New Roman"/>
          <w:lang w:eastAsia="zh-CN" w:bidi="hi-IN"/>
        </w:rPr>
        <w:t>Всего на заседании присутствовало 5 член</w:t>
      </w:r>
      <w:proofErr w:type="gramStart"/>
      <w:r w:rsidRPr="00C47776">
        <w:rPr>
          <w:rFonts w:ascii="Times New Roman" w:hAnsi="Times New Roman" w:cs="Times New Roman"/>
          <w:lang w:eastAsia="zh-CN" w:bidi="hi-IN"/>
        </w:rPr>
        <w:t>а(</w:t>
      </w:r>
      <w:proofErr w:type="gramEnd"/>
      <w:r w:rsidRPr="00C47776">
        <w:rPr>
          <w:rFonts w:ascii="Times New Roman" w:hAnsi="Times New Roman" w:cs="Times New Roman"/>
          <w:lang w:eastAsia="zh-CN" w:bidi="hi-IN"/>
        </w:rPr>
        <w:t>ов) аукционной комиссии. Кворум имеется. Заседание правомочно.</w:t>
      </w:r>
    </w:p>
    <w:p w:rsidR="00AD5908" w:rsidRPr="00CE679D" w:rsidRDefault="00AD5908" w:rsidP="00B632BD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На основании протокола проведения электронного аукциона</w:t>
      </w:r>
      <w:r w:rsidRPr="00C47776">
        <w:rPr>
          <w:rFonts w:ascii="Times New Roman" w:hAnsi="Times New Roman" w:cs="Times New Roman"/>
          <w:lang w:eastAsia="zh-CN" w:bidi="hi-IN"/>
        </w:rPr>
        <w:t xml:space="preserve"> № </w:t>
      </w:r>
      <w:r w:rsidR="00B632BD" w:rsidRPr="00B632BD">
        <w:rPr>
          <w:rFonts w:ascii="Times New Roman" w:hAnsi="Times New Roman" w:cs="Times New Roman"/>
          <w:lang w:bidi="hi-IN"/>
        </w:rPr>
        <w:t>0372200034718000026</w:t>
      </w:r>
      <w:r w:rsidRPr="00CE679D">
        <w:rPr>
          <w:rFonts w:ascii="Times New Roman" w:hAnsi="Times New Roman" w:cs="Times New Roman"/>
          <w:lang w:bidi="hi-IN"/>
        </w:rPr>
        <w:t>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336"/>
        <w:gridCol w:w="1637"/>
      </w:tblGrid>
      <w:tr w:rsidR="00AB41BD" w:rsidRPr="00C47776" w:rsidTr="008C680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en-US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Сумма предложения</w:t>
            </w:r>
          </w:p>
        </w:tc>
      </w:tr>
      <w:tr w:rsidR="00AB41BD" w:rsidRPr="00C47776" w:rsidTr="008C680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B632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B632BD">
              <w:rPr>
                <w:rFonts w:ascii="Times New Roman" w:hAnsi="Times New Roman" w:cs="Times New Roman"/>
                <w:snapToGrid w:val="0"/>
              </w:rPr>
              <w:t>EA-20334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B632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B632BD">
              <w:rPr>
                <w:rFonts w:ascii="Times New Roman" w:hAnsi="Times New Roman" w:cs="Times New Roman"/>
              </w:rPr>
              <w:t>Общество с ограниченной ответственностью «Комплексные Инженерные Технологии»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B632BD" w:rsidP="00B632B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632BD">
              <w:rPr>
                <w:rFonts w:ascii="Times New Roman" w:hAnsi="Times New Roman" w:cs="Times New Roman"/>
              </w:rPr>
              <w:t>6 265 481.73</w:t>
            </w:r>
          </w:p>
        </w:tc>
      </w:tr>
    </w:tbl>
    <w:p w:rsidR="00AD5908" w:rsidRPr="00C4777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proofErr w:type="gramStart"/>
      <w:r w:rsidRPr="00C47776">
        <w:rPr>
          <w:rFonts w:ascii="Times New Roman" w:hAnsi="Times New Roman" w:cs="Times New Roman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C47776">
        <w:rPr>
          <w:rFonts w:ascii="Times New Roman" w:hAnsi="Times New Roman" w:cs="Times New Roman"/>
        </w:rPr>
        <w:t xml:space="preserve"> на</w:t>
      </w:r>
      <w:r w:rsidRPr="00C47776">
        <w:rPr>
          <w:rFonts w:ascii="Times New Roman" w:hAnsi="Times New Roman" w:cs="Times New Roman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30"/>
        <w:gridCol w:w="2614"/>
        <w:gridCol w:w="1765"/>
        <w:gridCol w:w="2592"/>
      </w:tblGrid>
      <w:tr w:rsidR="00AB41BD" w:rsidRPr="00C47776" w:rsidTr="00AB41B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Номер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 xml:space="preserve">Решение о соответствии или о несоответствии заявки требованиям </w:t>
            </w: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документации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Обоснование решения</w:t>
            </w:r>
          </w:p>
        </w:tc>
      </w:tr>
      <w:tr w:rsidR="00B632BD" w:rsidRPr="00C47776" w:rsidTr="00E05D6D">
        <w:trPr>
          <w:trHeight w:val="1759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2BD" w:rsidRPr="00626B0B" w:rsidRDefault="00B632BD" w:rsidP="001A2341">
            <w:r w:rsidRPr="00626B0B">
              <w:t>EA-20334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2BD" w:rsidRDefault="00B632BD" w:rsidP="001A2341">
            <w:r w:rsidRPr="00626B0B">
              <w:t>Общество с ограниченной ответственностью «Комплексные Инженерные Технологии»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  <w:snapToGrid w:val="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AD5908" w:rsidRPr="00C47776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550"/>
        <w:gridCol w:w="1803"/>
      </w:tblGrid>
      <w:tr w:rsidR="00AB41BD" w:rsidRPr="00C47776" w:rsidTr="008C680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Решение члена комиссии</w:t>
            </w:r>
          </w:p>
        </w:tc>
      </w:tr>
      <w:tr w:rsidR="00B632BD" w:rsidRPr="00C47776" w:rsidTr="008C6805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2BD" w:rsidRPr="0049001D" w:rsidRDefault="00B632BD" w:rsidP="008B2FDE">
            <w:r w:rsidRPr="0049001D">
              <w:t>EA-20334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2BD" w:rsidRDefault="00B632BD" w:rsidP="008B2FDE">
            <w:r w:rsidRPr="0049001D">
              <w:t>Общество с ограниченной ответственностью «Комплексные Инженерные Технологии»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B632BD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2BD" w:rsidRPr="0049001D" w:rsidRDefault="00B632BD" w:rsidP="008B2FDE">
            <w:r w:rsidRPr="0049001D">
              <w:t>EA-20334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2BD" w:rsidRDefault="00B632BD" w:rsidP="008B2FDE">
            <w:r w:rsidRPr="0049001D">
              <w:t>Общество с ограниченной ответственностью «Комплексные Инженерные Технологии»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B632BD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2BD" w:rsidRPr="0049001D" w:rsidRDefault="00B632BD" w:rsidP="008B2FDE">
            <w:r w:rsidRPr="0049001D">
              <w:t>EA-20334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2BD" w:rsidRDefault="00B632BD" w:rsidP="008B2FDE">
            <w:r w:rsidRPr="0049001D">
              <w:t>Общество с ограниченной ответственностью «Комплексные Инженерные Технологии»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B632BD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2BD" w:rsidRPr="0049001D" w:rsidRDefault="00B632BD" w:rsidP="008B2FDE">
            <w:r w:rsidRPr="0049001D">
              <w:t>EA-20334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2BD" w:rsidRDefault="00B632BD" w:rsidP="008B2FDE">
            <w:r w:rsidRPr="0049001D">
              <w:t>Общество с ограниченной ответственностью «Комплексные Инженерные Технологии»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B632BD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2BD" w:rsidRPr="0049001D" w:rsidRDefault="00B632BD" w:rsidP="008B2FDE">
            <w:r w:rsidRPr="0049001D">
              <w:t>EA-20334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2BD" w:rsidRDefault="00B632BD" w:rsidP="008B2FDE">
            <w:r w:rsidRPr="0049001D">
              <w:t>Общество с ограниченной ответственностью «Комплексные Инженерные Технологии»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BD" w:rsidRPr="00C47776" w:rsidRDefault="00B632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</w:tbl>
    <w:p w:rsidR="00AD5908" w:rsidRPr="00C47776" w:rsidRDefault="00AD5908" w:rsidP="00B632BD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C47776">
        <w:rPr>
          <w:rFonts w:ascii="Times New Roman" w:hAnsi="Times New Roman" w:cs="Times New Roman"/>
        </w:rPr>
        <w:t xml:space="preserve"> </w:t>
      </w:r>
      <w:r w:rsidR="0071435C" w:rsidRPr="00C47776">
        <w:rPr>
          <w:rFonts w:ascii="Times New Roman" w:hAnsi="Times New Roman" w:cs="Times New Roman"/>
          <w:lang w:eastAsia="zh-CN" w:bidi="hi-IN"/>
        </w:rPr>
        <w:t>ч. 10 ст. 69 Федерального закона от 05 апреля 2013 г. № 44-ФЗ</w:t>
      </w:r>
      <w:r w:rsidRPr="00C47776">
        <w:rPr>
          <w:rFonts w:ascii="Times New Roman" w:hAnsi="Times New Roman" w:cs="Times New Roman"/>
        </w:rPr>
        <w:t xml:space="preserve"> контракт заключается с участником – </w:t>
      </w:r>
      <w:r w:rsidR="00B632BD" w:rsidRPr="00B632BD">
        <w:rPr>
          <w:rFonts w:ascii="Times New Roman" w:hAnsi="Times New Roman" w:cs="Times New Roman"/>
          <w:lang w:eastAsia="zh-CN" w:bidi="hi-IN"/>
        </w:rPr>
        <w:t>Общество с ограниченной ответственностью «Комплексные Инженерные Технологии»</w:t>
      </w:r>
      <w:bookmarkStart w:id="0" w:name="_GoBack"/>
      <w:bookmarkEnd w:id="0"/>
      <w:r w:rsidRPr="00C47776">
        <w:rPr>
          <w:rFonts w:ascii="Times New Roman" w:hAnsi="Times New Roman" w:cs="Times New Roman"/>
        </w:rPr>
        <w:t>,</w:t>
      </w:r>
      <w:r w:rsidR="004161E8" w:rsidRPr="00C47776">
        <w:rPr>
          <w:rFonts w:ascii="Times New Roman" w:hAnsi="Times New Roman" w:cs="Times New Roman"/>
        </w:rPr>
        <w:t xml:space="preserve"> </w:t>
      </w:r>
      <w:r w:rsidR="004161E8" w:rsidRPr="00C47776">
        <w:rPr>
          <w:rFonts w:ascii="Times New Roman" w:hAnsi="Times New Roman" w:cs="Times New Roman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C47776">
        <w:rPr>
          <w:rFonts w:ascii="Times New Roman" w:hAnsi="Times New Roman" w:cs="Times New Roman"/>
          <w:lang w:eastAsia="zh-CN" w:bidi="hi-IN"/>
        </w:rPr>
        <w:t>участие</w:t>
      </w:r>
      <w:proofErr w:type="gramEnd"/>
      <w:r w:rsidR="004161E8" w:rsidRPr="00C47776">
        <w:rPr>
          <w:rFonts w:ascii="Times New Roman" w:hAnsi="Times New Roman" w:cs="Times New Roman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C47776">
        <w:rPr>
          <w:rFonts w:ascii="Times New Roman" w:hAnsi="Times New Roman" w:cs="Times New Roman"/>
        </w:rPr>
        <w:t>.</w:t>
      </w:r>
    </w:p>
    <w:p w:rsidR="00AD5908" w:rsidRPr="008C6805" w:rsidRDefault="00AD5908" w:rsidP="008C6805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hAnsi="Times New Roman" w:cs="Times New Roman"/>
          <w:bCs/>
        </w:rPr>
      </w:pPr>
      <w:r w:rsidRPr="00C47776">
        <w:rPr>
          <w:rFonts w:ascii="Times New Roman" w:hAnsi="Times New Roman" w:cs="Times New Roman"/>
        </w:rPr>
        <w:t>П</w:t>
      </w:r>
      <w:r w:rsidRPr="00C47776">
        <w:rPr>
          <w:rFonts w:ascii="Times New Roman" w:hAnsi="Times New Roman" w:cs="Times New Roman"/>
          <w:bCs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8C6805">
        <w:rPr>
          <w:rFonts w:ascii="Times New Roman" w:hAnsi="Times New Roman" w:cs="Times New Roman"/>
          <w:bCs/>
        </w:rPr>
        <w:t xml:space="preserve"> </w:t>
      </w:r>
      <w:r w:rsidR="008C6805" w:rsidRPr="008C6805">
        <w:rPr>
          <w:rFonts w:ascii="Times New Roman" w:hAnsi="Times New Roman" w:cs="Times New Roman"/>
          <w:bCs/>
        </w:rPr>
        <w:t>АО «Российский аукционный дом»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lastRenderedPageBreak/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lastRenderedPageBreak/>
              <w:t>Гончарова Наталия Игоревна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lastRenderedPageBreak/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</w:tr>
    </w:tbl>
    <w:p w:rsidR="001F73D0" w:rsidRPr="00C47776" w:rsidRDefault="001F73D0" w:rsidP="00892E7C">
      <w:pPr>
        <w:spacing w:before="120" w:after="120" w:line="240" w:lineRule="auto"/>
        <w:ind w:hanging="567"/>
        <w:contextualSpacing/>
        <w:rPr>
          <w:rFonts w:ascii="Times New Roman" w:hAnsi="Times New Roman" w:cs="Times New Roman"/>
        </w:rPr>
      </w:pPr>
    </w:p>
    <w:sectPr w:rsidR="001F73D0" w:rsidRPr="00C47776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626D6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C6805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632BD"/>
    <w:rsid w:val="00B740C6"/>
    <w:rsid w:val="00B875AA"/>
    <w:rsid w:val="00B966EC"/>
    <w:rsid w:val="00BC2554"/>
    <w:rsid w:val="00BD6C1A"/>
    <w:rsid w:val="00C00B8F"/>
    <w:rsid w:val="00C02F2A"/>
    <w:rsid w:val="00C41562"/>
    <w:rsid w:val="00C47776"/>
    <w:rsid w:val="00C834BD"/>
    <w:rsid w:val="00CA5C53"/>
    <w:rsid w:val="00CE679D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43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45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07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43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2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9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08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99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1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1</cp:lastModifiedBy>
  <cp:revision>4</cp:revision>
  <dcterms:created xsi:type="dcterms:W3CDTF">2019-01-21T09:20:00Z</dcterms:created>
  <dcterms:modified xsi:type="dcterms:W3CDTF">2019-01-21T09:33:00Z</dcterms:modified>
</cp:coreProperties>
</file>