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16E" w:rsidRDefault="00CB3464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1616E" w:rsidRDefault="00CB3464">
      <w:pPr>
        <w:ind w:firstLine="567"/>
        <w:jc w:val="center"/>
      </w:pPr>
      <w:r>
        <w:rPr>
          <w:rFonts w:eastAsia="Times New Roman"/>
          <w:b/>
          <w:bCs/>
        </w:rPr>
        <w:t>"Поставка твердого топлива "</w:t>
      </w:r>
    </w:p>
    <w:p w:rsidR="00E1616E" w:rsidRPr="005942FA" w:rsidRDefault="00CB3464">
      <w:pPr>
        <w:ind w:firstLine="567"/>
        <w:jc w:val="center"/>
        <w:rPr>
          <w:rFonts w:eastAsia="Times New Roman"/>
          <w:b/>
          <w:bCs/>
        </w:rPr>
      </w:pPr>
      <w:r w:rsidRPr="005942F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942FA">
        <w:rPr>
          <w:rFonts w:eastAsia="Times New Roman"/>
          <w:b/>
          <w:bCs/>
        </w:rPr>
        <w:t xml:space="preserve"> 0375200036419000022) </w:t>
      </w:r>
    </w:p>
    <w:p w:rsidR="00E1616E" w:rsidRPr="005942FA" w:rsidRDefault="00E1616E">
      <w:pPr>
        <w:ind w:firstLine="567"/>
        <w:jc w:val="center"/>
      </w:pPr>
    </w:p>
    <w:p w:rsidR="00E1616E" w:rsidRPr="005942FA" w:rsidRDefault="00CB3464">
      <w:pPr>
        <w:ind w:firstLine="567"/>
        <w:jc w:val="right"/>
      </w:pPr>
      <w:r w:rsidRPr="005942FA">
        <w:rPr>
          <w:rFonts w:eastAsia="Times New Roman"/>
        </w:rPr>
        <w:t>01.03.19 12:06:00 (</w:t>
      </w:r>
      <w:r>
        <w:rPr>
          <w:rFonts w:eastAsia="Times New Roman"/>
          <w:lang w:val="en-US"/>
        </w:rPr>
        <w:t>MSK</w:t>
      </w:r>
      <w:r w:rsidRPr="005942FA">
        <w:rPr>
          <w:rFonts w:eastAsia="Times New Roman"/>
        </w:rPr>
        <w:t>+00:00)</w:t>
      </w:r>
    </w:p>
    <w:p w:rsidR="00E1616E" w:rsidRPr="005942FA" w:rsidRDefault="00E1616E">
      <w:pPr>
        <w:ind w:firstLine="567"/>
        <w:rPr>
          <w:rFonts w:eastAsia="Times New Roman"/>
        </w:rPr>
      </w:pPr>
    </w:p>
    <w:p w:rsidR="00E1616E" w:rsidRPr="005942FA" w:rsidRDefault="00CB3464">
      <w:r>
        <w:rPr>
          <w:rFonts w:eastAsia="Times New Roman"/>
        </w:rPr>
        <w:t>Организатор</w:t>
      </w:r>
      <w:r w:rsidRPr="005942F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942FA">
        <w:rPr>
          <w:rFonts w:eastAsia="Times New Roman"/>
        </w:rPr>
        <w:t xml:space="preserve">: ГОСУДАРСТВЕННОЕ БЮДЖЕТНОЕ УЧРЕЖДЕНИЕ РЕСПУБЛИКИ КРЫМ "СОКОЛИНСКИЙ ПСИХОНЕВРОЛОГИЧЕСКИЙ </w:t>
      </w:r>
      <w:r w:rsidRPr="005942FA">
        <w:rPr>
          <w:rFonts w:eastAsia="Times New Roman"/>
        </w:rPr>
        <w:t>ИНТЕРНАТ"</w:t>
      </w:r>
    </w:p>
    <w:p w:rsidR="00E1616E" w:rsidRPr="005942FA" w:rsidRDefault="00E1616E">
      <w:pPr>
        <w:rPr>
          <w:rFonts w:eastAsia="Times New Roman"/>
        </w:rPr>
      </w:pPr>
    </w:p>
    <w:p w:rsidR="00E1616E" w:rsidRPr="005942FA" w:rsidRDefault="00CB3464">
      <w:r>
        <w:rPr>
          <w:rFonts w:eastAsia="Times New Roman"/>
        </w:rPr>
        <w:t>Заказчик</w:t>
      </w:r>
      <w:r w:rsidRPr="005942FA">
        <w:rPr>
          <w:rFonts w:eastAsia="Times New Roman"/>
        </w:rPr>
        <w:t>: ГОСУДАРСТВЕННОЕ БЮДЖЕТНОЕ УЧРЕЖДЕНИЕ РЕСПУБЛИКИ КРЫМ "СОКОЛИНСКИЙ ПСИХОНЕВРОЛОГИЧЕСКИЙ ИНТЕРНАТ"</w:t>
      </w:r>
    </w:p>
    <w:p w:rsidR="00E1616E" w:rsidRPr="005942FA" w:rsidRDefault="00E1616E">
      <w:pPr>
        <w:rPr>
          <w:rFonts w:eastAsia="Times New Roman"/>
        </w:rPr>
      </w:pPr>
    </w:p>
    <w:p w:rsidR="00E1616E" w:rsidRDefault="00CB3464">
      <w:r>
        <w:rPr>
          <w:rFonts w:eastAsia="Times New Roman"/>
        </w:rPr>
        <w:t>Наименование закупки: Поставка твердого топлива</w:t>
      </w:r>
    </w:p>
    <w:p w:rsidR="00E1616E" w:rsidRDefault="00E1616E">
      <w:pPr>
        <w:rPr>
          <w:rFonts w:eastAsia="Times New Roman"/>
        </w:rPr>
      </w:pPr>
    </w:p>
    <w:p w:rsidR="00E1616E" w:rsidRDefault="00CB3464">
      <w:r>
        <w:rPr>
          <w:rFonts w:eastAsia="Times New Roman"/>
        </w:rPr>
        <w:t>Начальная (максимальная) цена контракта: 4984000.0</w:t>
      </w:r>
    </w:p>
    <w:p w:rsidR="00E1616E" w:rsidRDefault="00E1616E">
      <w:pPr>
        <w:rPr>
          <w:rFonts w:eastAsia="Times New Roman"/>
        </w:rPr>
      </w:pPr>
    </w:p>
    <w:p w:rsidR="00E1616E" w:rsidRDefault="00CB346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1616E">
        <w:tc>
          <w:tcPr>
            <w:tcW w:w="4961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</w:t>
            </w:r>
            <w:r>
              <w:rPr>
                <w:lang w:val="en-US"/>
              </w:rPr>
              <w:t>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Муратов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Ниязи</w:t>
            </w:r>
            <w:proofErr w:type="spellEnd"/>
            <w:r>
              <w:rPr>
                <w:lang w:val="en-US"/>
              </w:rPr>
              <w:t xml:space="preserve"> Шевкетович</w:t>
            </w:r>
          </w:p>
        </w:tc>
      </w:tr>
      <w:tr w:rsidR="00E1616E">
        <w:tc>
          <w:tcPr>
            <w:tcW w:w="4961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1616E">
        <w:tc>
          <w:tcPr>
            <w:tcW w:w="4961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E1616E">
        <w:tc>
          <w:tcPr>
            <w:tcW w:w="4961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  <w:tr w:rsidR="00E1616E">
        <w:tc>
          <w:tcPr>
            <w:tcW w:w="4961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616E" w:rsidRDefault="00CB34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Османов</w:t>
            </w:r>
            <w:proofErr w:type="spellEnd"/>
            <w:r>
              <w:rPr>
                <w:lang w:val="en-US"/>
              </w:rPr>
              <w:t xml:space="preserve"> Азиз Нариманович</w:t>
            </w:r>
          </w:p>
        </w:tc>
      </w:tr>
    </w:tbl>
    <w:p w:rsidR="00E1616E" w:rsidRDefault="00E1616E">
      <w:pPr>
        <w:rPr>
          <w:rFonts w:eastAsia="Times New Roman"/>
        </w:rPr>
      </w:pPr>
    </w:p>
    <w:p w:rsidR="00E1616E" w:rsidRDefault="00CB346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На заседании аукционной комиссии </w:t>
      </w:r>
      <w:r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1616E" w:rsidTr="005942FA">
        <w:tc>
          <w:tcPr>
            <w:tcW w:w="4977" w:type="dxa"/>
            <w:shd w:val="clear" w:color="auto" w:fill="auto"/>
          </w:tcPr>
          <w:p w:rsidR="00E1616E" w:rsidRDefault="00CB346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1616E" w:rsidRDefault="00CB3464"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1616E" w:rsidTr="005942FA">
        <w:tc>
          <w:tcPr>
            <w:tcW w:w="4977" w:type="dxa"/>
            <w:shd w:val="clear" w:color="auto" w:fill="auto"/>
          </w:tcPr>
          <w:p w:rsidR="00E1616E" w:rsidRDefault="00CB346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1616E" w:rsidRDefault="00CB3464"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E1616E" w:rsidTr="005942FA">
        <w:tc>
          <w:tcPr>
            <w:tcW w:w="4977" w:type="dxa"/>
            <w:shd w:val="clear" w:color="auto" w:fill="auto"/>
          </w:tcPr>
          <w:p w:rsidR="00E1616E" w:rsidRDefault="00CB346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1616E" w:rsidRDefault="00CB3464"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E1616E" w:rsidRDefault="00E1616E">
      <w:pPr>
        <w:rPr>
          <w:rFonts w:eastAsia="Times New Roman"/>
        </w:rPr>
      </w:pPr>
    </w:p>
    <w:p w:rsidR="00E1616E" w:rsidRDefault="00CB3464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616E" w:rsidRDefault="00E1616E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1726"/>
        <w:gridCol w:w="1823"/>
        <w:gridCol w:w="1813"/>
        <w:gridCol w:w="2313"/>
      </w:tblGrid>
      <w:tr w:rsidR="00E1616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616E" w:rsidRDefault="00CB3464">
            <w:r>
              <w:rPr>
                <w:rFonts w:eastAsia="Times New Roman"/>
              </w:rPr>
              <w:t>Сведения о решении аукционной комиссии</w:t>
            </w:r>
            <w:r>
              <w:rPr>
                <w:rFonts w:eastAsia="Times New Roman"/>
              </w:rPr>
              <w:t>:</w:t>
            </w:r>
          </w:p>
        </w:tc>
      </w:tr>
      <w:tr w:rsidR="00E161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r>
              <w:rPr>
                <w:rFonts w:eastAsia="Times New Roman"/>
              </w:rPr>
              <w:t>Обоснование</w:t>
            </w:r>
          </w:p>
        </w:tc>
      </w:tr>
      <w:tr w:rsidR="00E161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4660040.0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 w:rsidRPr="005942FA">
              <w:t xml:space="preserve">несоответствие </w:t>
            </w:r>
            <w:r w:rsidRPr="005942FA">
              <w:t>участника такого аукциона требованиям, установленным в соответствии со статьей 31 Федерального закона №44-ФЗ</w:t>
            </w:r>
            <w:r w:rsidRPr="005942FA">
              <w:br/>
            </w:r>
            <w:r w:rsidRPr="005942FA">
              <w:br/>
              <w:t xml:space="preserve">Заявка признана не </w:t>
            </w:r>
            <w:r w:rsidRPr="005942FA">
              <w:lastRenderedPageBreak/>
              <w:t>соответствующей по вторым частям на основании п. 2 ч. 6 ст. 69 Закона 44-ФЗ: «2) несоответствия участника такого аукциона требо</w:t>
            </w:r>
            <w:r w:rsidRPr="005942FA">
              <w:t xml:space="preserve">ваниям, установленным в соответствии с частью 1, частями 1.1, 2 и 2.1 (при наличии таких требований) статьи 31 настоящего Федерального закона;». </w:t>
            </w:r>
            <w:proofErr w:type="spellStart"/>
            <w:r>
              <w:rPr>
                <w:lang w:val="en-US"/>
              </w:rPr>
              <w:t>Участник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находится</w:t>
            </w:r>
            <w:proofErr w:type="spellEnd"/>
            <w:r>
              <w:rPr>
                <w:lang w:val="en-US"/>
              </w:rPr>
              <w:t xml:space="preserve">  в </w:t>
            </w:r>
            <w:proofErr w:type="spellStart"/>
            <w:r>
              <w:rPr>
                <w:lang w:val="en-US"/>
              </w:rPr>
              <w:t>реестре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недобросовестных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поставщиков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E161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EA-20655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</w:t>
            </w:r>
            <w:r>
              <w:rPr>
                <w:lang w:val="en-US"/>
              </w:rPr>
              <w:t>240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4909240.0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E1616E" w:rsidRDefault="00E1616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820"/>
        <w:gridCol w:w="1832"/>
        <w:gridCol w:w="2276"/>
        <w:gridCol w:w="1904"/>
      </w:tblGrid>
      <w:tr w:rsidR="00E1616E">
        <w:tc>
          <w:tcPr>
            <w:tcW w:w="9977" w:type="dxa"/>
            <w:gridSpan w:val="5"/>
            <w:shd w:val="clear" w:color="auto" w:fill="auto"/>
          </w:tcPr>
          <w:p w:rsidR="00E1616E" w:rsidRDefault="00CB346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1616E" w:rsidTr="005942F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1616E" w:rsidTr="005942F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4660040.0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16E" w:rsidTr="005942F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</w:t>
            </w:r>
            <w:r>
              <w:rPr>
                <w:lang w:val="en-US"/>
              </w:rPr>
              <w:t>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4660040.0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16E" w:rsidTr="005942F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4660040.0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16E" w:rsidTr="005942F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4909240.0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16E" w:rsidTr="005942F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 xml:space="preserve">РУМЯНЦЕВ </w:t>
            </w:r>
            <w:r>
              <w:rPr>
                <w:lang w:val="en-US"/>
              </w:rPr>
              <w:lastRenderedPageBreak/>
              <w:t>ВЛАДИСЛАВ</w:t>
            </w:r>
            <w:r>
              <w:rPr>
                <w:lang w:val="en-US"/>
              </w:rPr>
              <w:t xml:space="preserve">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4909240.0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</w:t>
            </w:r>
            <w:r>
              <w:rPr>
                <w:lang w:val="en-US"/>
              </w:rPr>
              <w:lastRenderedPageBreak/>
              <w:t>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1616E" w:rsidTr="005942F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EA-20655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4909240.0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1616E" w:rsidRDefault="00E1616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1616E">
        <w:tc>
          <w:tcPr>
            <w:tcW w:w="3307" w:type="dxa"/>
            <w:shd w:val="clear" w:color="auto" w:fill="auto"/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616E" w:rsidRDefault="00E161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1616E">
        <w:tc>
          <w:tcPr>
            <w:tcW w:w="3307" w:type="dxa"/>
            <w:shd w:val="clear" w:color="auto" w:fill="auto"/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616E" w:rsidRDefault="00E161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E1616E">
        <w:tc>
          <w:tcPr>
            <w:tcW w:w="3307" w:type="dxa"/>
            <w:shd w:val="clear" w:color="auto" w:fill="auto"/>
          </w:tcPr>
          <w:p w:rsidR="00E1616E" w:rsidRDefault="00CB346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616E" w:rsidRDefault="00E161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616E" w:rsidRDefault="00CB346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E1616E" w:rsidRDefault="00E1616E"/>
    <w:sectPr w:rsidR="00E1616E" w:rsidSect="00E1616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E1616E"/>
    <w:rsid w:val="005942FA"/>
    <w:rsid w:val="00CB3464"/>
    <w:rsid w:val="00E1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16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1616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1616E"/>
    <w:pPr>
      <w:spacing w:after="140" w:line="288" w:lineRule="auto"/>
    </w:pPr>
  </w:style>
  <w:style w:type="paragraph" w:styleId="a9">
    <w:name w:val="List"/>
    <w:basedOn w:val="a8"/>
    <w:rsid w:val="00E1616E"/>
    <w:rPr>
      <w:rFonts w:cs="Noto Sans Devanagari"/>
    </w:rPr>
  </w:style>
  <w:style w:type="paragraph" w:customStyle="1" w:styleId="Caption">
    <w:name w:val="Caption"/>
    <w:basedOn w:val="a"/>
    <w:qFormat/>
    <w:rsid w:val="00E1616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1616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1616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1616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1616E"/>
    <w:pPr>
      <w:spacing w:beforeAutospacing="1" w:afterAutospacing="1"/>
    </w:pPr>
  </w:style>
  <w:style w:type="paragraph" w:customStyle="1" w:styleId="th">
    <w:name w:val="th"/>
    <w:basedOn w:val="a"/>
    <w:qFormat/>
    <w:rsid w:val="00E161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1616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161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1616E"/>
    <w:pPr>
      <w:spacing w:beforeAutospacing="1" w:after="200"/>
    </w:pPr>
  </w:style>
  <w:style w:type="paragraph" w:customStyle="1" w:styleId="usual2">
    <w:name w:val="usual2"/>
    <w:basedOn w:val="a"/>
    <w:qFormat/>
    <w:rsid w:val="00E1616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1616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1616E"/>
    <w:pPr>
      <w:spacing w:beforeAutospacing="1" w:afterAutospacing="1"/>
    </w:pPr>
  </w:style>
  <w:style w:type="paragraph" w:customStyle="1" w:styleId="requests">
    <w:name w:val="requests"/>
    <w:basedOn w:val="a"/>
    <w:qFormat/>
    <w:rsid w:val="00E1616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1616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1616E"/>
  </w:style>
  <w:style w:type="paragraph" w:customStyle="1" w:styleId="af2">
    <w:name w:val="Заголовок таблицы"/>
    <w:basedOn w:val="af1"/>
    <w:qFormat/>
    <w:rsid w:val="00E1616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3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69</cp:revision>
  <dcterms:created xsi:type="dcterms:W3CDTF">2018-07-02T14:52:00Z</dcterms:created>
  <dcterms:modified xsi:type="dcterms:W3CDTF">2019-03-01T09:08:00Z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