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FF7" w:rsidRDefault="00324A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324AFC" w:rsidRDefault="00324AF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24AFC">
        <w:rPr>
          <w:rFonts w:eastAsia="Times New Roman"/>
          <w:b/>
          <w:bCs/>
          <w:sz w:val="20"/>
          <w:szCs w:val="20"/>
        </w:rPr>
        <w:t xml:space="preserve">"Поставка нитей хирургических из полиолефина, </w:t>
      </w:r>
      <w:proofErr w:type="spellStart"/>
      <w:r w:rsidRPr="00324AFC">
        <w:rPr>
          <w:rFonts w:eastAsia="Times New Roman"/>
          <w:b/>
          <w:bCs/>
          <w:sz w:val="20"/>
          <w:szCs w:val="20"/>
        </w:rPr>
        <w:t>мононитей</w:t>
      </w:r>
      <w:proofErr w:type="spellEnd"/>
      <w:r w:rsidRPr="00324AFC">
        <w:rPr>
          <w:rFonts w:eastAsia="Times New Roman"/>
          <w:b/>
          <w:bCs/>
          <w:sz w:val="20"/>
          <w:szCs w:val="20"/>
        </w:rPr>
        <w:t xml:space="preserve"> </w:t>
      </w:r>
    </w:p>
    <w:p w:rsidR="004E3FF7" w:rsidRDefault="00324AFC">
      <w:pPr>
        <w:ind w:firstLine="567"/>
        <w:jc w:val="center"/>
      </w:pPr>
      <w:r w:rsidRPr="00324AFC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4E3FF7" w:rsidRDefault="00324AFC">
      <w:pPr>
        <w:ind w:firstLine="567"/>
        <w:jc w:val="center"/>
      </w:pPr>
      <w:r w:rsidRPr="00324A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24AFC">
        <w:rPr>
          <w:rFonts w:eastAsia="Times New Roman"/>
          <w:b/>
          <w:bCs/>
          <w:sz w:val="20"/>
          <w:szCs w:val="20"/>
        </w:rPr>
        <w:t xml:space="preserve"> 0372200047721000763) </w:t>
      </w:r>
    </w:p>
    <w:p w:rsidR="004E3FF7" w:rsidRPr="00324AFC" w:rsidRDefault="004E3FF7">
      <w:pPr>
        <w:ind w:firstLine="567"/>
        <w:jc w:val="center"/>
        <w:rPr>
          <w:sz w:val="20"/>
          <w:szCs w:val="20"/>
        </w:rPr>
      </w:pPr>
    </w:p>
    <w:p w:rsidR="004E3FF7" w:rsidRDefault="00324AFC">
      <w:pPr>
        <w:ind w:firstLine="567"/>
        <w:jc w:val="right"/>
      </w:pPr>
      <w:r w:rsidRPr="00324AFC">
        <w:rPr>
          <w:rFonts w:eastAsia="Times New Roman"/>
          <w:sz w:val="20"/>
          <w:szCs w:val="20"/>
        </w:rPr>
        <w:t>29.12.21 17:44:37 (</w:t>
      </w:r>
      <w:r>
        <w:rPr>
          <w:rFonts w:eastAsia="Times New Roman"/>
          <w:sz w:val="20"/>
          <w:szCs w:val="20"/>
          <w:lang w:val="en-US"/>
        </w:rPr>
        <w:t>MSK</w:t>
      </w:r>
      <w:r w:rsidRPr="00324AFC">
        <w:rPr>
          <w:rFonts w:eastAsia="Times New Roman"/>
          <w:sz w:val="20"/>
          <w:szCs w:val="20"/>
        </w:rPr>
        <w:t>+00:00)</w:t>
      </w:r>
    </w:p>
    <w:p w:rsidR="004E3FF7" w:rsidRPr="00324AFC" w:rsidRDefault="004E3FF7">
      <w:pPr>
        <w:ind w:firstLine="567"/>
        <w:rPr>
          <w:rFonts w:eastAsia="Times New Roman"/>
          <w:sz w:val="20"/>
          <w:szCs w:val="20"/>
        </w:rPr>
      </w:pPr>
    </w:p>
    <w:p w:rsidR="004E3FF7" w:rsidRDefault="00324AFC">
      <w:r>
        <w:rPr>
          <w:rFonts w:eastAsia="Times New Roman"/>
          <w:sz w:val="20"/>
          <w:szCs w:val="20"/>
        </w:rPr>
        <w:t>Организатор</w:t>
      </w:r>
      <w:r w:rsidRPr="00324A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4AF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E3FF7" w:rsidRPr="00324AFC" w:rsidRDefault="004E3FF7">
      <w:pPr>
        <w:rPr>
          <w:rFonts w:eastAsia="Times New Roman"/>
          <w:sz w:val="20"/>
          <w:szCs w:val="20"/>
        </w:rPr>
      </w:pPr>
    </w:p>
    <w:p w:rsidR="004E3FF7" w:rsidRDefault="00324AFC">
      <w:r w:rsidRPr="00324AF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4E3FF7" w:rsidRPr="00324AFC" w:rsidRDefault="004E3FF7">
      <w:pPr>
        <w:rPr>
          <w:rFonts w:eastAsia="Times New Roman"/>
          <w:sz w:val="20"/>
          <w:szCs w:val="20"/>
        </w:rPr>
      </w:pPr>
    </w:p>
    <w:p w:rsidR="004E3FF7" w:rsidRPr="00324AFC" w:rsidRDefault="00324AFC" w:rsidP="00324AFC">
      <w:pPr>
        <w:jc w:val="both"/>
        <w:rPr>
          <w:b/>
        </w:rPr>
      </w:pPr>
      <w:r w:rsidRPr="00324AFC">
        <w:rPr>
          <w:rFonts w:eastAsia="Times New Roman"/>
          <w:b/>
          <w:sz w:val="20"/>
          <w:szCs w:val="20"/>
        </w:rPr>
        <w:t>Наименование</w:t>
      </w:r>
      <w:r w:rsidRPr="00324AFC">
        <w:rPr>
          <w:rFonts w:eastAsia="Times New Roman"/>
          <w:b/>
          <w:sz w:val="20"/>
          <w:szCs w:val="20"/>
        </w:rPr>
        <w:t xml:space="preserve"> </w:t>
      </w:r>
      <w:r w:rsidRPr="00324AFC">
        <w:rPr>
          <w:rFonts w:eastAsia="Times New Roman"/>
          <w:b/>
          <w:sz w:val="20"/>
          <w:szCs w:val="20"/>
        </w:rPr>
        <w:t>закупки</w:t>
      </w:r>
      <w:r w:rsidRPr="00324AFC">
        <w:rPr>
          <w:rFonts w:eastAsia="Times New Roman"/>
          <w:b/>
          <w:sz w:val="20"/>
          <w:szCs w:val="20"/>
        </w:rPr>
        <w:t xml:space="preserve">: Поставка нитей хирургических из полиолефина, </w:t>
      </w:r>
      <w:proofErr w:type="spellStart"/>
      <w:r w:rsidRPr="00324AFC">
        <w:rPr>
          <w:rFonts w:eastAsia="Times New Roman"/>
          <w:b/>
          <w:sz w:val="20"/>
          <w:szCs w:val="20"/>
        </w:rPr>
        <w:t>мононитей</w:t>
      </w:r>
      <w:proofErr w:type="spellEnd"/>
      <w:r w:rsidRPr="00324AFC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 </w:t>
      </w:r>
    </w:p>
    <w:p w:rsidR="004E3FF7" w:rsidRPr="00324AFC" w:rsidRDefault="004E3FF7" w:rsidP="00324AFC">
      <w:pPr>
        <w:jc w:val="both"/>
        <w:rPr>
          <w:rFonts w:eastAsia="Times New Roman"/>
          <w:b/>
          <w:sz w:val="20"/>
          <w:szCs w:val="20"/>
        </w:rPr>
      </w:pPr>
    </w:p>
    <w:p w:rsidR="004E3FF7" w:rsidRPr="00324AFC" w:rsidRDefault="00324AFC" w:rsidP="00324AFC">
      <w:pPr>
        <w:jc w:val="both"/>
        <w:rPr>
          <w:b/>
        </w:rPr>
      </w:pPr>
      <w:r w:rsidRPr="00324AFC">
        <w:rPr>
          <w:rFonts w:eastAsia="Times New Roman"/>
          <w:b/>
          <w:sz w:val="20"/>
          <w:szCs w:val="20"/>
        </w:rPr>
        <w:t>Начальная (максимальная) цена контракта: 2 895 857,11 руб.</w:t>
      </w:r>
    </w:p>
    <w:p w:rsidR="004E3FF7" w:rsidRDefault="004E3FF7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43"/>
        <w:gridCol w:w="8226"/>
      </w:tblGrid>
      <w:tr w:rsidR="004E3FF7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E3FF7" w:rsidRPr="00324AFC" w:rsidRDefault="00324AFC">
            <w:pPr>
              <w:pStyle w:val="af8"/>
              <w:rPr>
                <w:sz w:val="12"/>
                <w:szCs w:val="12"/>
              </w:rPr>
            </w:pPr>
            <w:proofErr w:type="spellStart"/>
            <w:r w:rsidRPr="00324AF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28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4E3FF7" w:rsidRPr="00324AFC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4E3FF7" w:rsidRPr="00324AFC" w:rsidRDefault="00324AFC">
                  <w:pPr>
                    <w:jc w:val="both"/>
                    <w:rPr>
                      <w:sz w:val="12"/>
                      <w:szCs w:val="12"/>
                    </w:rPr>
                  </w:pPr>
                  <w:r w:rsidRPr="00324AFC">
                    <w:rPr>
                      <w:sz w:val="12"/>
                      <w:szCs w:val="12"/>
                    </w:rPr>
                    <w:t>Единые требования к участникам (в соответствии с частью 1</w:t>
                  </w:r>
                  <w:r w:rsidRPr="00324AFC">
                    <w:rPr>
                      <w:sz w:val="12"/>
                      <w:szCs w:val="12"/>
                    </w:rPr>
                    <w:t xml:space="preserve"> Статьи 31 Федерального закона № 44-ФЗ)</w:t>
                  </w:r>
                </w:p>
                <w:p w:rsidR="004E3FF7" w:rsidRPr="00324AFC" w:rsidRDefault="00324AFC">
                  <w:pPr>
                    <w:jc w:val="both"/>
                    <w:rPr>
                      <w:sz w:val="12"/>
                      <w:szCs w:val="12"/>
                    </w:rPr>
                  </w:pPr>
                  <w:r w:rsidRPr="00324AFC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324AFC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324AFC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E3FF7" w:rsidRPr="00324AFC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4E3FF7" w:rsidRPr="00324AFC" w:rsidRDefault="00324AFC">
                  <w:pPr>
                    <w:jc w:val="both"/>
                    <w:rPr>
                      <w:sz w:val="12"/>
                      <w:szCs w:val="12"/>
                    </w:rPr>
                  </w:pPr>
                  <w:r w:rsidRPr="00324AFC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324AFC">
                    <w:rPr>
                      <w:sz w:val="12"/>
                      <w:szCs w:val="12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4E3FF7" w:rsidRPr="00324AFC" w:rsidRDefault="00324AFC">
                  <w:pPr>
                    <w:jc w:val="both"/>
                    <w:rPr>
                      <w:sz w:val="12"/>
                      <w:szCs w:val="12"/>
                    </w:rPr>
                  </w:pPr>
                  <w:r w:rsidRPr="00324AFC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324AFC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4E3FF7" w:rsidRPr="00324AFC" w:rsidRDefault="004E3FF7">
            <w:pPr>
              <w:pStyle w:val="af8"/>
              <w:rPr>
                <w:sz w:val="12"/>
                <w:szCs w:val="12"/>
              </w:rPr>
            </w:pPr>
          </w:p>
        </w:tc>
      </w:tr>
      <w:tr w:rsidR="004E3FF7">
        <w:tc>
          <w:tcPr>
            <w:tcW w:w="169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E3FF7" w:rsidRPr="00324AFC" w:rsidRDefault="00324AFC">
            <w:pPr>
              <w:pStyle w:val="af8"/>
              <w:rPr>
                <w:sz w:val="12"/>
                <w:szCs w:val="12"/>
              </w:rPr>
            </w:pPr>
            <w:proofErr w:type="spellStart"/>
            <w:r w:rsidRPr="00324AFC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4E3FF7" w:rsidRPr="00324AFC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4E3FF7" w:rsidRPr="00324AFC" w:rsidRDefault="00324AFC">
                  <w:pPr>
                    <w:jc w:val="both"/>
                    <w:rPr>
                      <w:sz w:val="12"/>
                      <w:szCs w:val="12"/>
                    </w:rPr>
                  </w:pPr>
                  <w:r w:rsidRPr="00324AFC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E3FF7" w:rsidRPr="00324AFC" w:rsidRDefault="00324AFC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324AFC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E3FF7" w:rsidRPr="00324AFC" w:rsidRDefault="004E3FF7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4E3FF7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4E3FF7" w:rsidRPr="00324AFC" w:rsidRDefault="00324AFC">
            <w:pPr>
              <w:pStyle w:val="af8"/>
              <w:rPr>
                <w:sz w:val="12"/>
                <w:szCs w:val="12"/>
              </w:rPr>
            </w:pPr>
            <w:proofErr w:type="spellStart"/>
            <w:r w:rsidRPr="00324AFC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26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4E3FF7" w:rsidRPr="00324AFC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4E3FF7" w:rsidRPr="00324AFC" w:rsidRDefault="004E3FF7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4E3FF7" w:rsidRPr="00324AFC" w:rsidRDefault="00324AFC">
                  <w:pPr>
                    <w:jc w:val="both"/>
                    <w:rPr>
                      <w:sz w:val="12"/>
                      <w:szCs w:val="12"/>
                    </w:rPr>
                  </w:pPr>
                  <w:r w:rsidRPr="00324AFC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E3FF7" w:rsidRPr="00324AFC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4E3FF7" w:rsidRPr="00324AFC" w:rsidRDefault="00324AFC">
                  <w:pPr>
                    <w:jc w:val="both"/>
                    <w:rPr>
                      <w:sz w:val="12"/>
                      <w:szCs w:val="12"/>
                    </w:rPr>
                  </w:pPr>
                  <w:r w:rsidRPr="00324AFC">
                    <w:rPr>
                      <w:sz w:val="12"/>
                      <w:szCs w:val="12"/>
                    </w:rPr>
                    <w:t xml:space="preserve">Закупка проводится для субъектов малого </w:t>
                  </w:r>
                  <w:r w:rsidRPr="00324AFC">
                    <w:rPr>
                      <w:sz w:val="12"/>
                      <w:szCs w:val="12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4E3FF7" w:rsidRPr="00324AFC" w:rsidRDefault="00324AFC">
                  <w:pPr>
                    <w:jc w:val="both"/>
                    <w:rPr>
                      <w:sz w:val="12"/>
                      <w:szCs w:val="12"/>
                    </w:rPr>
                  </w:pPr>
                  <w:r w:rsidRPr="00324AFC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324AFC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324AFC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324AFC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324AFC">
                    <w:rPr>
                      <w:sz w:val="12"/>
                      <w:szCs w:val="12"/>
                      <w:lang w:val="en-US"/>
                    </w:rPr>
                    <w:t>Федеральн</w:t>
                  </w:r>
                  <w:r w:rsidRPr="00324AFC">
                    <w:rPr>
                      <w:sz w:val="12"/>
                      <w:szCs w:val="12"/>
                      <w:lang w:val="en-US"/>
                    </w:rPr>
                    <w:t>ого</w:t>
                  </w:r>
                  <w:proofErr w:type="spellEnd"/>
                  <w:r w:rsidRPr="00324AF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24AF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24AF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E3FF7" w:rsidRPr="00324AFC" w:rsidRDefault="004E3FF7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4E3FF7" w:rsidRDefault="004E3FF7">
      <w:pPr>
        <w:rPr>
          <w:rFonts w:eastAsia="Times New Roman"/>
          <w:sz w:val="20"/>
          <w:szCs w:val="20"/>
        </w:rPr>
      </w:pPr>
    </w:p>
    <w:p w:rsidR="004E3FF7" w:rsidRDefault="00324A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E3FF7">
        <w:tc>
          <w:tcPr>
            <w:tcW w:w="4961" w:type="dxa"/>
            <w:shd w:val="clear" w:color="auto" w:fill="auto"/>
          </w:tcPr>
          <w:p w:rsidR="004E3FF7" w:rsidRDefault="00324AF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E3FF7" w:rsidRDefault="00324AF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E3FF7">
        <w:tc>
          <w:tcPr>
            <w:tcW w:w="4961" w:type="dxa"/>
            <w:shd w:val="clear" w:color="auto" w:fill="auto"/>
          </w:tcPr>
          <w:p w:rsidR="004E3FF7" w:rsidRDefault="00324AF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E3FF7" w:rsidRDefault="00324AF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E3FF7">
        <w:tc>
          <w:tcPr>
            <w:tcW w:w="4961" w:type="dxa"/>
            <w:shd w:val="clear" w:color="auto" w:fill="auto"/>
          </w:tcPr>
          <w:p w:rsidR="004E3FF7" w:rsidRDefault="00324A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E3FF7" w:rsidRDefault="00324AF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E3FF7" w:rsidRDefault="004E3FF7">
      <w:pPr>
        <w:rPr>
          <w:rFonts w:eastAsia="Times New Roman"/>
          <w:sz w:val="20"/>
          <w:szCs w:val="20"/>
        </w:rPr>
      </w:pPr>
    </w:p>
    <w:p w:rsidR="004E3FF7" w:rsidRDefault="00324A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</w:t>
      </w:r>
      <w:r>
        <w:rPr>
          <w:rFonts w:eastAsia="Times New Roman"/>
          <w:sz w:val="20"/>
          <w:szCs w:val="20"/>
        </w:rPr>
        <w:t xml:space="preserve"> заявок на участие в аукционе.</w:t>
      </w:r>
    </w:p>
    <w:p w:rsidR="004E3FF7" w:rsidRDefault="004E3FF7">
      <w:pPr>
        <w:rPr>
          <w:rFonts w:eastAsia="Times New Roman"/>
          <w:sz w:val="20"/>
          <w:szCs w:val="20"/>
        </w:rPr>
      </w:pPr>
    </w:p>
    <w:p w:rsidR="004E3FF7" w:rsidRPr="00324AFC" w:rsidRDefault="00324AFC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E3FF7">
        <w:tc>
          <w:tcPr>
            <w:tcW w:w="9922" w:type="dxa"/>
            <w:shd w:val="clear" w:color="auto" w:fill="auto"/>
          </w:tcPr>
          <w:p w:rsidR="004E3FF7" w:rsidRDefault="00324AFC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4E3FF7">
        <w:tc>
          <w:tcPr>
            <w:tcW w:w="9922" w:type="dxa"/>
            <w:shd w:val="clear" w:color="auto" w:fill="auto"/>
          </w:tcPr>
          <w:p w:rsidR="004E3FF7" w:rsidRDefault="00324AF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EA-141761, дата и время подачи заявки: 24.12.21 20:54:20 (MSK+00:00)</w:t>
            </w:r>
          </w:p>
        </w:tc>
      </w:tr>
      <w:tr w:rsidR="004E3FF7">
        <w:tc>
          <w:tcPr>
            <w:tcW w:w="9922" w:type="dxa"/>
            <w:shd w:val="clear" w:color="auto" w:fill="auto"/>
          </w:tcPr>
          <w:p w:rsidR="004E3FF7" w:rsidRDefault="00324AF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EA-142109, дата и время подачи </w:t>
            </w:r>
            <w:r>
              <w:rPr>
                <w:rFonts w:eastAsia="Times New Roman"/>
                <w:sz w:val="20"/>
                <w:szCs w:val="20"/>
              </w:rPr>
              <w:t>заявки: 27.12.21 16:22:20 (MSK+00:00)</w:t>
            </w:r>
          </w:p>
        </w:tc>
      </w:tr>
    </w:tbl>
    <w:p w:rsidR="004E3FF7" w:rsidRPr="00324AFC" w:rsidRDefault="004E3FF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E3FF7">
        <w:tc>
          <w:tcPr>
            <w:tcW w:w="9922" w:type="dxa"/>
            <w:shd w:val="clear" w:color="auto" w:fill="auto"/>
          </w:tcPr>
          <w:p w:rsidR="004E3FF7" w:rsidRDefault="00324A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E3FF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3FF7" w:rsidRDefault="00324AFC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EA-141761</w:t>
            </w:r>
          </w:p>
          <w:p w:rsidR="004E3FF7" w:rsidRDefault="00324AFC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324AFC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4E3FF7" w:rsidRDefault="00324AFC">
            <w:pPr>
              <w:ind w:left="221"/>
            </w:pPr>
            <w:r>
              <w:rPr>
                <w:sz w:val="20"/>
                <w:szCs w:val="20"/>
              </w:rPr>
              <w:t>Сведения о решении члено</w:t>
            </w:r>
            <w:r>
              <w:rPr>
                <w:sz w:val="20"/>
                <w:szCs w:val="20"/>
              </w:rPr>
              <w:t>в аукционной комиссии:</w:t>
            </w:r>
          </w:p>
          <w:p w:rsidR="004E3FF7" w:rsidRPr="00324AFC" w:rsidRDefault="00324AFC" w:rsidP="00324AFC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</w:t>
            </w:r>
            <w:r>
              <w:rPr>
                <w:sz w:val="20"/>
                <w:szCs w:val="20"/>
              </w:rPr>
              <w:t>. Степанова Людмила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4E3FF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3FF7" w:rsidRDefault="00324AFC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EA-142109</w:t>
            </w:r>
          </w:p>
          <w:p w:rsidR="004E3FF7" w:rsidRDefault="00324AFC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324AFC">
              <w:rPr>
                <w:sz w:val="20"/>
                <w:szCs w:val="20"/>
              </w:rPr>
              <w:t xml:space="preserve">: Участник закупки ДОПУСКАЕТСЯ к участию в электронном аукционе и признается его </w:t>
            </w:r>
            <w:r w:rsidRPr="00324AFC">
              <w:rPr>
                <w:sz w:val="20"/>
                <w:szCs w:val="20"/>
              </w:rPr>
              <w:t>участником</w:t>
            </w:r>
          </w:p>
          <w:p w:rsidR="004E3FF7" w:rsidRDefault="00324AFC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E3FF7" w:rsidRPr="00324AFC" w:rsidRDefault="00324AFC" w:rsidP="00324AFC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</w:t>
            </w:r>
            <w:r>
              <w:rPr>
                <w:sz w:val="20"/>
                <w:szCs w:val="20"/>
              </w:rPr>
              <w:t>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ДОПУСКАЕТСЯ к участию в электронном аукционе и признается его участником</w:t>
            </w:r>
            <w:bookmarkStart w:id="1" w:name="_GoBack"/>
            <w:bookmarkEnd w:id="1"/>
          </w:p>
        </w:tc>
      </w:tr>
    </w:tbl>
    <w:p w:rsidR="004E3FF7" w:rsidRDefault="004E3FF7">
      <w:pPr>
        <w:rPr>
          <w:sz w:val="20"/>
          <w:szCs w:val="20"/>
        </w:rPr>
      </w:pPr>
    </w:p>
    <w:p w:rsidR="004E3FF7" w:rsidRDefault="00324AFC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Идентификационные номера заявок участников закупки, признанных участниками аукциона, которые сод</w:t>
      </w:r>
      <w:r>
        <w:rPr>
          <w:sz w:val="20"/>
          <w:szCs w:val="20"/>
        </w:rPr>
        <w:t>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E3FF7">
        <w:tc>
          <w:tcPr>
            <w:tcW w:w="9922" w:type="dxa"/>
            <w:shd w:val="clear" w:color="auto" w:fill="auto"/>
          </w:tcPr>
          <w:p w:rsidR="004E3FF7" w:rsidRDefault="00324AFC">
            <w:r>
              <w:rPr>
                <w:sz w:val="20"/>
                <w:szCs w:val="20"/>
                <w:lang w:val="en-US"/>
              </w:rPr>
              <w:t>EA-141761</w:t>
            </w:r>
          </w:p>
        </w:tc>
      </w:tr>
      <w:tr w:rsidR="004E3FF7">
        <w:tc>
          <w:tcPr>
            <w:tcW w:w="9922" w:type="dxa"/>
            <w:shd w:val="clear" w:color="auto" w:fill="auto"/>
          </w:tcPr>
          <w:p w:rsidR="004E3FF7" w:rsidRDefault="00324AFC">
            <w:r>
              <w:rPr>
                <w:sz w:val="20"/>
                <w:szCs w:val="20"/>
                <w:lang w:val="en-US"/>
              </w:rPr>
              <w:t>EA-142109</w:t>
            </w:r>
          </w:p>
        </w:tc>
      </w:tr>
    </w:tbl>
    <w:p w:rsidR="004E3FF7" w:rsidRDefault="004E3FF7">
      <w:pPr>
        <w:rPr>
          <w:rFonts w:eastAsia="Times New Roman"/>
          <w:sz w:val="20"/>
          <w:szCs w:val="20"/>
        </w:rPr>
      </w:pPr>
    </w:p>
    <w:p w:rsidR="004E3FF7" w:rsidRDefault="00324AF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E3FF7" w:rsidRDefault="004E3FF7">
      <w:pPr>
        <w:rPr>
          <w:rFonts w:eastAsia="Times New Roman"/>
          <w:sz w:val="20"/>
          <w:szCs w:val="20"/>
        </w:rPr>
      </w:pPr>
    </w:p>
    <w:p w:rsidR="004E3FF7" w:rsidRDefault="00324AFC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хранению в течение трех лет.</w:t>
      </w:r>
    </w:p>
    <w:p w:rsidR="004E3FF7" w:rsidRDefault="004E3FF7">
      <w:pPr>
        <w:rPr>
          <w:rFonts w:eastAsia="Times New Roman"/>
          <w:sz w:val="20"/>
          <w:szCs w:val="20"/>
        </w:rPr>
      </w:pPr>
    </w:p>
    <w:p w:rsidR="004E3FF7" w:rsidRDefault="004E3FF7">
      <w:pPr>
        <w:rPr>
          <w:rFonts w:eastAsia="Times New Roman"/>
          <w:sz w:val="20"/>
          <w:szCs w:val="20"/>
        </w:rPr>
      </w:pPr>
    </w:p>
    <w:p w:rsidR="004E3FF7" w:rsidRDefault="00324AF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E3FF7" w:rsidRDefault="004E3F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E3FF7">
        <w:tc>
          <w:tcPr>
            <w:tcW w:w="3307" w:type="dxa"/>
            <w:shd w:val="clear" w:color="auto" w:fill="auto"/>
            <w:vAlign w:val="bottom"/>
          </w:tcPr>
          <w:p w:rsidR="004E3FF7" w:rsidRDefault="00324A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E3FF7" w:rsidRDefault="004E3FF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E3FF7" w:rsidRDefault="00324AF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E3FF7">
        <w:tc>
          <w:tcPr>
            <w:tcW w:w="3307" w:type="dxa"/>
            <w:shd w:val="clear" w:color="auto" w:fill="auto"/>
            <w:vAlign w:val="bottom"/>
          </w:tcPr>
          <w:p w:rsidR="004E3FF7" w:rsidRDefault="00324A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E3FF7" w:rsidRDefault="004E3FF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E3FF7" w:rsidRDefault="00324AFC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E3FF7">
        <w:tc>
          <w:tcPr>
            <w:tcW w:w="3307" w:type="dxa"/>
            <w:shd w:val="clear" w:color="auto" w:fill="auto"/>
            <w:vAlign w:val="bottom"/>
          </w:tcPr>
          <w:p w:rsidR="004E3FF7" w:rsidRDefault="00324A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E3FF7" w:rsidRDefault="004E3FF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E3FF7" w:rsidRDefault="00324AFC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324AFC"/>
    <w:sectPr w:rsidR="00000000" w:rsidSect="00324AFC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24AFC">
      <w:r>
        <w:separator/>
      </w:r>
    </w:p>
  </w:endnote>
  <w:endnote w:type="continuationSeparator" w:id="0">
    <w:p w:rsidR="00000000" w:rsidRDefault="00324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FF7" w:rsidRDefault="004E3FF7">
    <w:pPr>
      <w:jc w:val="both"/>
    </w:pPr>
  </w:p>
  <w:p w:rsidR="004E3FF7" w:rsidRDefault="004E3FF7">
    <w:pPr>
      <w:pStyle w:val="afd"/>
    </w:pPr>
  </w:p>
  <w:p w:rsidR="004E3FF7" w:rsidRDefault="004E3FF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FF7" w:rsidRDefault="004E3FF7"/>
  </w:footnote>
  <w:footnote w:type="continuationSeparator" w:id="0">
    <w:p w:rsidR="004E3FF7" w:rsidRDefault="00324AFC">
      <w:r>
        <w:continuationSeparator/>
      </w:r>
    </w:p>
  </w:footnote>
  <w:footnote w:id="1">
    <w:p w:rsidR="004E3FF7" w:rsidRDefault="00324AFC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</w:t>
      </w:r>
      <w:r>
        <w:rPr>
          <w:sz w:val="16"/>
          <w:szCs w:val="16"/>
        </w:rPr>
        <w:t xml:space="preserve">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FF7"/>
    <w:rsid w:val="00324AFC"/>
    <w:rsid w:val="004E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JMnhDgnpQfyGYWME+8hnJCn7+yRkR+l9rQ4vOe/MUzE=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JdUp3CiCaPUjax24LZUdCTFSR2Z41kXGdNIicUpkRLA=</DigestValue>
    </Reference>
  </SignedInfo>
  <SignatureValue>A2/hApkijS1+im7rWgd5OWO5sVGopFjMnVaJrOkOTx2YUEea1bWjYL2IY9QI29qa
9oxpK2hd9D5lQttdZe7nGw==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/9Zjx6OB4jF7a+8DV/fVoHaBGfQ=</DigestValue>
      </Reference>
      <Reference URI="/word/endnotes.xml?ContentType=application/vnd.openxmlformats-officedocument.wordprocessingml.endnotes+xml">
        <DigestMethod Algorithm="http://www.w3.org/2000/09/xmldsig#sha1"/>
        <DigestValue>8BDdMdUcqcm1X11XpRga83ZmLD4=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OH0jCjzeXz1DniEjGEjWGJMVOEM=</DigestValue>
      </Reference>
      <Reference URI="/word/footnotes.xml?ContentType=application/vnd.openxmlformats-officedocument.wordprocessingml.footnotes+xml">
        <DigestMethod Algorithm="http://www.w3.org/2000/09/xmldsig#sha1"/>
        <DigestValue>gRXl8Jc6EDVmemsYKBRcmwl+DGU=</DigestValue>
      </Reference>
      <Reference URI="/word/settings.xml?ContentType=application/vnd.openxmlformats-officedocument.wordprocessingml.settings+xml">
        <DigestMethod Algorithm="http://www.w3.org/2000/09/xmldsig#sha1"/>
        <DigestValue>lSNPnPVU06zjVTAOVBpk6NRbtAM=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2021-12-29T14:45:54Z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2021-12-29T14:45:54Z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I7bNQO7M1fqTyDc7o763wsVWfu/9clAbL8TqhOZvWsI=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Ttc5vloFf0ggQruHVWd0Pad6MjIZPFyFSxNQ9fs5CNI=</DigestValue>
    </Reference>
  </SignedInfo>
  <SignatureValue>grgbJKPFg48E4OxlnGyrCfBx8WyuJs7qEp4R+s7oq5/s+1hTaCw412KS+dF1czjH
YaEGJUK85JcUjg7cbOAFDA==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/9Zjx6OB4jF7a+8DV/fVoHaBGfQ=</DigestValue>
      </Reference>
      <Reference URI="/word/endnotes.xml?ContentType=application/vnd.openxmlformats-officedocument.wordprocessingml.endnotes+xml">
        <DigestMethod Algorithm="http://www.w3.org/2000/09/xmldsig#sha1"/>
        <DigestValue>8BDdMdUcqcm1X11XpRga83ZmLD4=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OH0jCjzeXz1DniEjGEjWGJMVOEM=</DigestValue>
      </Reference>
      <Reference URI="/word/footnotes.xml?ContentType=application/vnd.openxmlformats-officedocument.wordprocessingml.footnotes+xml">
        <DigestMethod Algorithm="http://www.w3.org/2000/09/xmldsig#sha1"/>
        <DigestValue>gRXl8Jc6EDVmemsYKBRcmwl+DGU=</DigestValue>
      </Reference>
      <Reference URI="/word/settings.xml?ContentType=application/vnd.openxmlformats-officedocument.wordprocessingml.settings+xml">
        <DigestMethod Algorithm="http://www.w3.org/2000/09/xmldsig#sha1"/>
        <DigestValue>lSNPnPVU06zjVTAOVBpk6NRbtAM=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2021-12-29T14:45:59Z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2021-12-29T14:45:59Z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LCGF1jKicGKbgdYBHXluR7gaMtYsaNUDiP9RXwGdMAI=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FJNzTfOl8+XajhSVlvVkppda8iFmE/xfEB1rh0UNzUQ=</DigestValue>
    </Reference>
  </SignedInfo>
  <SignatureValue>1K0I/xk9aCD1WQ/rsJr8wSDP0l0hyKuRdVdxi6pFJbSmWWNieSDmswSSnI8p0Hwf
CeBJ2HsHsLCKdy5fEKGmFA==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/9Zjx6OB4jF7a+8DV/fVoHaBGfQ=</DigestValue>
      </Reference>
      <Reference URI="/word/endnotes.xml?ContentType=application/vnd.openxmlformats-officedocument.wordprocessingml.endnotes+xml">
        <DigestMethod Algorithm="http://www.w3.org/2000/09/xmldsig#sha1"/>
        <DigestValue>8BDdMdUcqcm1X11XpRga83ZmLD4=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OH0jCjzeXz1DniEjGEjWGJMVOEM=</DigestValue>
      </Reference>
      <Reference URI="/word/footnotes.xml?ContentType=application/vnd.openxmlformats-officedocument.wordprocessingml.footnotes+xml">
        <DigestMethod Algorithm="http://www.w3.org/2000/09/xmldsig#sha1"/>
        <DigestValue>gRXl8Jc6EDVmemsYKBRcmwl+DGU=</DigestValue>
      </Reference>
      <Reference URI="/word/settings.xml?ContentType=application/vnd.openxmlformats-officedocument.wordprocessingml.settings+xml">
        <DigestMethod Algorithm="http://www.w3.org/2000/09/xmldsig#sha1"/>
        <DigestValue>lSNPnPVU06zjVTAOVBpk6NRbtAM=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2021-12-29T14:46:10Z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2021-12-29T14:46:10Z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20</cp:revision>
  <cp:lastPrinted>2021-12-29T14:45:00Z</cp:lastPrinted>
  <dcterms:created xsi:type="dcterms:W3CDTF">2019-08-30T06:12:00Z</dcterms:created>
  <dcterms:modified xsi:type="dcterms:W3CDTF">2021-12-29T14:45:00Z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