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5F3E" w:rsidRDefault="00681F5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 w:rsidR="003F5F3E" w:rsidRDefault="00681F5F">
      <w:pPr>
        <w:ind w:firstLine="567"/>
        <w:jc w:val="center"/>
      </w:pPr>
      <w:r w:rsidRPr="00681F5F">
        <w:rPr>
          <w:rFonts w:eastAsia="Times New Roman"/>
          <w:b/>
          <w:bCs/>
          <w:sz w:val="20"/>
          <w:szCs w:val="20"/>
        </w:rPr>
        <w:t xml:space="preserve">"Поставка медицинских изделий (электроды для временной </w:t>
      </w:r>
      <w:proofErr w:type="spellStart"/>
      <w:r w:rsidRPr="00681F5F">
        <w:rPr>
          <w:rFonts w:eastAsia="Times New Roman"/>
          <w:b/>
          <w:bCs/>
          <w:sz w:val="20"/>
          <w:szCs w:val="20"/>
        </w:rPr>
        <w:t>кардиостимуляции</w:t>
      </w:r>
      <w:proofErr w:type="spellEnd"/>
      <w:r w:rsidRPr="00681F5F">
        <w:rPr>
          <w:rFonts w:eastAsia="Times New Roman"/>
          <w:b/>
          <w:bCs/>
          <w:sz w:val="20"/>
          <w:szCs w:val="20"/>
        </w:rPr>
        <w:t xml:space="preserve">, нити хирургические и другие) для кардиохирургического отделения в СПб ГБУЗ «Городская больница № 40» в 2022 году" </w:t>
      </w:r>
    </w:p>
    <w:p w:rsidR="003F5F3E" w:rsidRDefault="00681F5F">
      <w:pPr>
        <w:ind w:firstLine="567"/>
        <w:jc w:val="center"/>
      </w:pPr>
      <w:r w:rsidRPr="00681F5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81F5F">
        <w:rPr>
          <w:rFonts w:eastAsia="Times New Roman"/>
          <w:b/>
          <w:bCs/>
          <w:sz w:val="20"/>
          <w:szCs w:val="20"/>
        </w:rPr>
        <w:t xml:space="preserve"> 0372200047721000771) </w:t>
      </w:r>
    </w:p>
    <w:p w:rsidR="003F5F3E" w:rsidRPr="00681F5F" w:rsidRDefault="003F5F3E">
      <w:pPr>
        <w:ind w:firstLine="567"/>
        <w:jc w:val="center"/>
        <w:rPr>
          <w:sz w:val="20"/>
          <w:szCs w:val="20"/>
        </w:rPr>
      </w:pPr>
    </w:p>
    <w:p w:rsidR="003F5F3E" w:rsidRDefault="00681F5F">
      <w:pPr>
        <w:ind w:firstLine="567"/>
        <w:jc w:val="right"/>
      </w:pPr>
      <w:r w:rsidRPr="00681F5F">
        <w:rPr>
          <w:rFonts w:eastAsia="Times New Roman"/>
          <w:sz w:val="20"/>
          <w:szCs w:val="20"/>
        </w:rPr>
        <w:t>29.12.21 17:37:12 (</w:t>
      </w:r>
      <w:r>
        <w:rPr>
          <w:rFonts w:eastAsia="Times New Roman"/>
          <w:sz w:val="20"/>
          <w:szCs w:val="20"/>
          <w:lang w:val="en-US"/>
        </w:rPr>
        <w:t>MSK</w:t>
      </w:r>
      <w:r w:rsidRPr="00681F5F">
        <w:rPr>
          <w:rFonts w:eastAsia="Times New Roman"/>
          <w:sz w:val="20"/>
          <w:szCs w:val="20"/>
        </w:rPr>
        <w:t>+00:00)</w:t>
      </w:r>
    </w:p>
    <w:p w:rsidR="003F5F3E" w:rsidRPr="00681F5F" w:rsidRDefault="003F5F3E">
      <w:pPr>
        <w:ind w:firstLine="567"/>
        <w:rPr>
          <w:rFonts w:eastAsia="Times New Roman"/>
          <w:sz w:val="20"/>
          <w:szCs w:val="20"/>
        </w:rPr>
      </w:pPr>
    </w:p>
    <w:p w:rsidR="003F5F3E" w:rsidRDefault="00681F5F">
      <w:r>
        <w:rPr>
          <w:rFonts w:eastAsia="Times New Roman"/>
          <w:sz w:val="20"/>
          <w:szCs w:val="20"/>
        </w:rPr>
        <w:t>Организатор</w:t>
      </w:r>
      <w:r w:rsidRPr="00681F5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81F5F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3F5F3E" w:rsidRPr="00681F5F" w:rsidRDefault="003F5F3E">
      <w:pPr>
        <w:rPr>
          <w:rFonts w:eastAsia="Times New Roman"/>
          <w:sz w:val="20"/>
          <w:szCs w:val="20"/>
        </w:rPr>
      </w:pPr>
    </w:p>
    <w:p w:rsidR="003F5F3E" w:rsidRDefault="00681F5F">
      <w:r w:rsidRPr="00681F5F">
        <w:rPr>
          <w:rFonts w:eastAsia="Times New Roman"/>
          <w:sz w:val="20"/>
          <w:szCs w:val="20"/>
        </w:rPr>
        <w:t>Заказчик: САНКТ-ПЕТЕРБУРГСКОЕ ГОСУДАРСТВЕННОЕ БЮДЖЕТ</w:t>
      </w:r>
      <w:r w:rsidRPr="00681F5F">
        <w:rPr>
          <w:rFonts w:eastAsia="Times New Roman"/>
          <w:sz w:val="20"/>
          <w:szCs w:val="20"/>
        </w:rPr>
        <w:t>НОЕ УЧРЕЖДЕНИЕ ЗДРАВООХРАНЕНИЯ "ГОРОДСКАЯ БОЛЬНИЦА № 40 КУРОРТНОГО РАЙОНА"</w:t>
      </w:r>
    </w:p>
    <w:p w:rsidR="003F5F3E" w:rsidRPr="00681F5F" w:rsidRDefault="003F5F3E">
      <w:pPr>
        <w:rPr>
          <w:rFonts w:eastAsia="Times New Roman"/>
          <w:sz w:val="20"/>
          <w:szCs w:val="20"/>
        </w:rPr>
      </w:pPr>
    </w:p>
    <w:p w:rsidR="003F5F3E" w:rsidRPr="00681F5F" w:rsidRDefault="00681F5F" w:rsidP="00681F5F">
      <w:pPr>
        <w:jc w:val="both"/>
        <w:rPr>
          <w:b/>
        </w:rPr>
      </w:pPr>
      <w:r w:rsidRPr="00681F5F">
        <w:rPr>
          <w:rFonts w:eastAsia="Times New Roman"/>
          <w:b/>
          <w:sz w:val="20"/>
          <w:szCs w:val="20"/>
        </w:rPr>
        <w:t>Наименование</w:t>
      </w:r>
      <w:r w:rsidRPr="00681F5F">
        <w:rPr>
          <w:rFonts w:eastAsia="Times New Roman"/>
          <w:b/>
          <w:sz w:val="20"/>
          <w:szCs w:val="20"/>
        </w:rPr>
        <w:t xml:space="preserve"> </w:t>
      </w:r>
      <w:r w:rsidRPr="00681F5F">
        <w:rPr>
          <w:rFonts w:eastAsia="Times New Roman"/>
          <w:b/>
          <w:sz w:val="20"/>
          <w:szCs w:val="20"/>
        </w:rPr>
        <w:t>закупки</w:t>
      </w:r>
      <w:r w:rsidRPr="00681F5F">
        <w:rPr>
          <w:rFonts w:eastAsia="Times New Roman"/>
          <w:b/>
          <w:sz w:val="20"/>
          <w:szCs w:val="20"/>
        </w:rPr>
        <w:t xml:space="preserve">: Поставка медицинских изделий (электроды для временной </w:t>
      </w:r>
      <w:proofErr w:type="spellStart"/>
      <w:r w:rsidRPr="00681F5F">
        <w:rPr>
          <w:rFonts w:eastAsia="Times New Roman"/>
          <w:b/>
          <w:sz w:val="20"/>
          <w:szCs w:val="20"/>
        </w:rPr>
        <w:t>кардиостимуляции</w:t>
      </w:r>
      <w:proofErr w:type="spellEnd"/>
      <w:r w:rsidRPr="00681F5F">
        <w:rPr>
          <w:rFonts w:eastAsia="Times New Roman"/>
          <w:b/>
          <w:sz w:val="20"/>
          <w:szCs w:val="20"/>
        </w:rPr>
        <w:t xml:space="preserve">, нити хирургические и другие) для кардиохирургического отделения в СПб ГБУЗ «Городская </w:t>
      </w:r>
      <w:r w:rsidRPr="00681F5F">
        <w:rPr>
          <w:rFonts w:eastAsia="Times New Roman"/>
          <w:b/>
          <w:sz w:val="20"/>
          <w:szCs w:val="20"/>
        </w:rPr>
        <w:t xml:space="preserve">больница № 40» в 2022 году </w:t>
      </w:r>
    </w:p>
    <w:p w:rsidR="003F5F3E" w:rsidRPr="00681F5F" w:rsidRDefault="003F5F3E" w:rsidP="00681F5F">
      <w:pPr>
        <w:jc w:val="both"/>
        <w:rPr>
          <w:rFonts w:eastAsia="Times New Roman"/>
          <w:b/>
          <w:sz w:val="20"/>
          <w:szCs w:val="20"/>
        </w:rPr>
      </w:pPr>
    </w:p>
    <w:p w:rsidR="003F5F3E" w:rsidRPr="00681F5F" w:rsidRDefault="00681F5F" w:rsidP="00681F5F">
      <w:pPr>
        <w:jc w:val="both"/>
        <w:rPr>
          <w:b/>
        </w:rPr>
      </w:pPr>
      <w:r w:rsidRPr="00681F5F">
        <w:rPr>
          <w:rFonts w:eastAsia="Times New Roman"/>
          <w:b/>
          <w:sz w:val="20"/>
          <w:szCs w:val="20"/>
        </w:rPr>
        <w:t>Начальная (максимальная) цена контракта: 1 453 646,46 руб.</w:t>
      </w:r>
    </w:p>
    <w:p w:rsidR="003F5F3E" w:rsidRDefault="003F5F3E">
      <w:pPr>
        <w:rPr>
          <w:rFonts w:eastAsia="Times New Roman"/>
        </w:rPr>
      </w:pPr>
    </w:p>
    <w:tbl>
      <w:tblPr>
        <w:tblW w:w="9922" w:type="dxa"/>
        <w:tblInd w:w="-19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638"/>
        <w:gridCol w:w="15"/>
        <w:gridCol w:w="43"/>
        <w:gridCol w:w="8226"/>
      </w:tblGrid>
      <w:tr w:rsidR="003F5F3E"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3F5F3E" w:rsidRPr="00681F5F" w:rsidRDefault="00681F5F">
            <w:pPr>
              <w:pStyle w:val="af8"/>
              <w:rPr>
                <w:sz w:val="12"/>
                <w:szCs w:val="12"/>
              </w:rPr>
            </w:pPr>
            <w:proofErr w:type="spellStart"/>
            <w:r w:rsidRPr="00681F5F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283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17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177"/>
            </w:tblGrid>
            <w:tr w:rsidR="003F5F3E" w:rsidRPr="00681F5F">
              <w:trPr>
                <w:trHeight w:val="458"/>
              </w:trPr>
              <w:tc>
                <w:tcPr>
                  <w:tcW w:w="8177" w:type="dxa"/>
                  <w:shd w:val="clear" w:color="auto" w:fill="auto"/>
                </w:tcPr>
                <w:p w:rsidR="003F5F3E" w:rsidRPr="00681F5F" w:rsidRDefault="00681F5F">
                  <w:pPr>
                    <w:jc w:val="both"/>
                    <w:rPr>
                      <w:sz w:val="12"/>
                      <w:szCs w:val="12"/>
                    </w:rPr>
                  </w:pPr>
                  <w:r w:rsidRPr="00681F5F">
                    <w:rPr>
                      <w:sz w:val="12"/>
                      <w:szCs w:val="12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3F5F3E" w:rsidRPr="00681F5F" w:rsidRDefault="00681F5F">
                  <w:pPr>
                    <w:jc w:val="both"/>
                    <w:rPr>
                      <w:sz w:val="12"/>
                      <w:szCs w:val="12"/>
                    </w:rPr>
                  </w:pPr>
                  <w:r w:rsidRPr="00681F5F">
                    <w:rPr>
                      <w:sz w:val="12"/>
                      <w:szCs w:val="12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681F5F">
                    <w:rPr>
                      <w:sz w:val="12"/>
                      <w:szCs w:val="12"/>
                    </w:rPr>
                    <w:t>требованиям</w:t>
                  </w:r>
                  <w:proofErr w:type="gramEnd"/>
                  <w:r w:rsidRPr="00681F5F">
                    <w:rPr>
                      <w:sz w:val="12"/>
                      <w:szCs w:val="12"/>
                    </w:rPr>
                    <w:t xml:space="preserve"> </w:t>
                  </w:r>
                  <w:r w:rsidRPr="00681F5F">
                    <w:rPr>
                      <w:sz w:val="12"/>
                      <w:szCs w:val="12"/>
                    </w:rPr>
                    <w:t>установленным в разделе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3F5F3E" w:rsidRPr="00681F5F">
              <w:trPr>
                <w:trHeight w:val="458"/>
              </w:trPr>
              <w:tc>
                <w:tcPr>
                  <w:tcW w:w="8177" w:type="dxa"/>
                  <w:shd w:val="clear" w:color="auto" w:fill="auto"/>
                </w:tcPr>
                <w:p w:rsidR="003F5F3E" w:rsidRPr="00681F5F" w:rsidRDefault="00681F5F">
                  <w:pPr>
                    <w:jc w:val="both"/>
                    <w:rPr>
                      <w:sz w:val="12"/>
                      <w:szCs w:val="12"/>
                    </w:rPr>
                  </w:pPr>
                  <w:r w:rsidRPr="00681F5F">
                    <w:rPr>
                      <w:sz w:val="12"/>
                      <w:szCs w:val="12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3F5F3E" w:rsidRPr="00681F5F" w:rsidRDefault="00681F5F">
                  <w:pPr>
                    <w:jc w:val="both"/>
                    <w:rPr>
                      <w:sz w:val="12"/>
                      <w:szCs w:val="12"/>
                    </w:rPr>
                  </w:pPr>
                  <w:r w:rsidRPr="00681F5F">
                    <w:rPr>
                      <w:sz w:val="12"/>
                      <w:szCs w:val="12"/>
                    </w:rPr>
                    <w:t xml:space="preserve">Установлено требование </w:t>
                  </w:r>
                  <w:r w:rsidRPr="00681F5F">
                    <w:rPr>
                      <w:sz w:val="12"/>
                      <w:szCs w:val="12"/>
                    </w:rPr>
                    <w:t>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3F5F3E" w:rsidRPr="00681F5F" w:rsidRDefault="003F5F3E">
            <w:pPr>
              <w:pStyle w:val="af8"/>
              <w:rPr>
                <w:sz w:val="12"/>
                <w:szCs w:val="12"/>
              </w:rPr>
            </w:pPr>
          </w:p>
        </w:tc>
      </w:tr>
      <w:tr w:rsidR="003F5F3E">
        <w:tc>
          <w:tcPr>
            <w:tcW w:w="1696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3F5F3E" w:rsidRPr="00681F5F" w:rsidRDefault="00681F5F">
            <w:pPr>
              <w:pStyle w:val="af8"/>
              <w:rPr>
                <w:sz w:val="12"/>
                <w:szCs w:val="12"/>
              </w:rPr>
            </w:pPr>
            <w:proofErr w:type="spellStart"/>
            <w:r w:rsidRPr="00681F5F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8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11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117"/>
            </w:tblGrid>
            <w:tr w:rsidR="003F5F3E" w:rsidRPr="00681F5F">
              <w:trPr>
                <w:trHeight w:val="466"/>
              </w:trPr>
              <w:tc>
                <w:tcPr>
                  <w:tcW w:w="8117" w:type="dxa"/>
                  <w:shd w:val="clear" w:color="auto" w:fill="auto"/>
                </w:tcPr>
                <w:p w:rsidR="003F5F3E" w:rsidRPr="00681F5F" w:rsidRDefault="00681F5F">
                  <w:pPr>
                    <w:jc w:val="both"/>
                    <w:rPr>
                      <w:sz w:val="12"/>
                      <w:szCs w:val="12"/>
                    </w:rPr>
                  </w:pPr>
                  <w:r w:rsidRPr="00681F5F">
                    <w:rPr>
                      <w:sz w:val="12"/>
                      <w:szCs w:val="12"/>
                    </w:rPr>
                    <w:t>Участникам, заявк</w:t>
                  </w:r>
                  <w:r w:rsidRPr="00681F5F">
                    <w:rPr>
                      <w:sz w:val="12"/>
                      <w:szCs w:val="12"/>
                    </w:rPr>
                    <w:t>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3F5F3E" w:rsidRPr="00681F5F" w:rsidRDefault="00681F5F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681F5F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3F5F3E" w:rsidRPr="00681F5F" w:rsidRDefault="003F5F3E">
            <w:pPr>
              <w:pStyle w:val="af8"/>
              <w:rPr>
                <w:sz w:val="12"/>
                <w:szCs w:val="12"/>
                <w:lang w:val="en-US"/>
              </w:rPr>
            </w:pPr>
          </w:p>
        </w:tc>
      </w:tr>
      <w:tr w:rsidR="003F5F3E">
        <w:tc>
          <w:tcPr>
            <w:tcW w:w="165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3F5F3E" w:rsidRPr="00681F5F" w:rsidRDefault="00681F5F">
            <w:pPr>
              <w:pStyle w:val="af8"/>
              <w:rPr>
                <w:sz w:val="12"/>
                <w:szCs w:val="12"/>
              </w:rPr>
            </w:pPr>
            <w:proofErr w:type="spellStart"/>
            <w:r w:rsidRPr="00681F5F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26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159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159"/>
            </w:tblGrid>
            <w:tr w:rsidR="003F5F3E" w:rsidRPr="00681F5F">
              <w:trPr>
                <w:trHeight w:val="427"/>
              </w:trPr>
              <w:tc>
                <w:tcPr>
                  <w:tcW w:w="8159" w:type="dxa"/>
                  <w:shd w:val="clear" w:color="auto" w:fill="auto"/>
                </w:tcPr>
                <w:p w:rsidR="003F5F3E" w:rsidRPr="00681F5F" w:rsidRDefault="003F5F3E">
                  <w:pPr>
                    <w:jc w:val="both"/>
                    <w:rPr>
                      <w:sz w:val="12"/>
                      <w:szCs w:val="12"/>
                    </w:rPr>
                  </w:pPr>
                </w:p>
                <w:p w:rsidR="003F5F3E" w:rsidRPr="00681F5F" w:rsidRDefault="00681F5F">
                  <w:pPr>
                    <w:jc w:val="both"/>
                    <w:rPr>
                      <w:sz w:val="12"/>
                      <w:szCs w:val="12"/>
                    </w:rPr>
                  </w:pPr>
                  <w:r w:rsidRPr="00681F5F">
                    <w:rPr>
                      <w:sz w:val="12"/>
                      <w:szCs w:val="12"/>
                    </w:rPr>
                    <w:t xml:space="preserve">Запрет на допуск товаров, услуг при осуществлении закупок, а также </w:t>
                  </w:r>
                  <w:r w:rsidRPr="00681F5F">
                    <w:rPr>
                      <w:sz w:val="12"/>
                      <w:szCs w:val="12"/>
                    </w:rPr>
                    <w:t>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3F5F3E" w:rsidRPr="00681F5F">
              <w:trPr>
                <w:trHeight w:val="427"/>
              </w:trPr>
              <w:tc>
                <w:tcPr>
                  <w:tcW w:w="8159" w:type="dxa"/>
                  <w:shd w:val="clear" w:color="auto" w:fill="auto"/>
                </w:tcPr>
                <w:p w:rsidR="003F5F3E" w:rsidRPr="00681F5F" w:rsidRDefault="00681F5F">
                  <w:pPr>
                    <w:jc w:val="both"/>
                    <w:rPr>
                      <w:sz w:val="12"/>
                      <w:szCs w:val="12"/>
                    </w:rPr>
                  </w:pPr>
                  <w:r w:rsidRPr="00681F5F">
                    <w:rPr>
                      <w:sz w:val="12"/>
                      <w:szCs w:val="12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3F5F3E" w:rsidRPr="00681F5F" w:rsidRDefault="00681F5F">
                  <w:pPr>
                    <w:jc w:val="both"/>
                    <w:rPr>
                      <w:sz w:val="12"/>
                      <w:szCs w:val="12"/>
                    </w:rPr>
                  </w:pPr>
                  <w:r w:rsidRPr="00681F5F">
                    <w:rPr>
                      <w:sz w:val="12"/>
                      <w:szCs w:val="12"/>
                    </w:rPr>
                    <w:t xml:space="preserve">Участники закупки могут </w:t>
                  </w:r>
                  <w:r w:rsidRPr="00681F5F">
                    <w:rPr>
                      <w:sz w:val="12"/>
                      <w:szCs w:val="12"/>
                    </w:rPr>
                    <w:t xml:space="preserve">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681F5F">
                    <w:rPr>
                      <w:sz w:val="12"/>
                      <w:szCs w:val="12"/>
                      <w:lang w:val="en-US"/>
                    </w:rPr>
                    <w:t xml:space="preserve">3 </w:t>
                  </w:r>
                  <w:proofErr w:type="spellStart"/>
                  <w:r w:rsidRPr="00681F5F">
                    <w:rPr>
                      <w:sz w:val="12"/>
                      <w:szCs w:val="12"/>
                      <w:lang w:val="en-US"/>
                    </w:rPr>
                    <w:t>статьи</w:t>
                  </w:r>
                  <w:proofErr w:type="spellEnd"/>
                  <w:r w:rsidRPr="00681F5F">
                    <w:rPr>
                      <w:sz w:val="12"/>
                      <w:szCs w:val="12"/>
                      <w:lang w:val="en-US"/>
                    </w:rPr>
                    <w:t xml:space="preserve"> 30 </w:t>
                  </w:r>
                  <w:proofErr w:type="spellStart"/>
                  <w:r w:rsidRPr="00681F5F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681F5F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681F5F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681F5F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3F5F3E" w:rsidRPr="00681F5F" w:rsidRDefault="003F5F3E">
            <w:pPr>
              <w:pStyle w:val="af8"/>
              <w:rPr>
                <w:sz w:val="12"/>
                <w:szCs w:val="12"/>
                <w:lang w:val="en-US"/>
              </w:rPr>
            </w:pPr>
          </w:p>
        </w:tc>
      </w:tr>
    </w:tbl>
    <w:p w:rsidR="003F5F3E" w:rsidRDefault="003F5F3E">
      <w:pPr>
        <w:rPr>
          <w:rFonts w:eastAsia="Times New Roman"/>
          <w:sz w:val="20"/>
          <w:szCs w:val="20"/>
        </w:rPr>
      </w:pPr>
    </w:p>
    <w:p w:rsidR="003F5F3E" w:rsidRDefault="00681F5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3F5F3E">
        <w:tc>
          <w:tcPr>
            <w:tcW w:w="4961" w:type="dxa"/>
            <w:shd w:val="clear" w:color="auto" w:fill="auto"/>
          </w:tcPr>
          <w:p w:rsidR="003F5F3E" w:rsidRDefault="00681F5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3F5F3E" w:rsidRDefault="00681F5F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3F5F3E">
        <w:tc>
          <w:tcPr>
            <w:tcW w:w="4961" w:type="dxa"/>
            <w:shd w:val="clear" w:color="auto" w:fill="auto"/>
          </w:tcPr>
          <w:p w:rsidR="003F5F3E" w:rsidRDefault="00681F5F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3F5F3E" w:rsidRDefault="00681F5F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3F5F3E">
        <w:tc>
          <w:tcPr>
            <w:tcW w:w="4961" w:type="dxa"/>
            <w:shd w:val="clear" w:color="auto" w:fill="auto"/>
          </w:tcPr>
          <w:p w:rsidR="003F5F3E" w:rsidRDefault="00681F5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3F5F3E" w:rsidRDefault="00681F5F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3F5F3E" w:rsidRDefault="003F5F3E">
      <w:pPr>
        <w:rPr>
          <w:rFonts w:eastAsia="Times New Roman"/>
          <w:sz w:val="20"/>
          <w:szCs w:val="20"/>
        </w:rPr>
      </w:pPr>
    </w:p>
    <w:p w:rsidR="003F5F3E" w:rsidRDefault="00681F5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 w:rsidR="003F5F3E" w:rsidRDefault="003F5F3E">
      <w:pPr>
        <w:rPr>
          <w:rFonts w:eastAsia="Times New Roman"/>
          <w:sz w:val="20"/>
          <w:szCs w:val="20"/>
        </w:rPr>
      </w:pPr>
    </w:p>
    <w:p w:rsidR="003F5F3E" w:rsidRPr="00681F5F" w:rsidRDefault="00681F5F">
      <w:r>
        <w:rPr>
          <w:rFonts w:eastAsia="Times New Roman"/>
          <w:sz w:val="20"/>
          <w:szCs w:val="20"/>
        </w:rPr>
        <w:t>Количество заявок, поданных на участие в аукционе: 2</w:t>
      </w:r>
      <w:bookmarkStart w:id="0" w:name="_GoBack"/>
      <w:bookmarkEnd w:id="0"/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3F5F3E">
        <w:tc>
          <w:tcPr>
            <w:tcW w:w="9922" w:type="dxa"/>
            <w:shd w:val="clear" w:color="auto" w:fill="auto"/>
          </w:tcPr>
          <w:p w:rsidR="003F5F3E" w:rsidRDefault="00681F5F">
            <w:pPr>
              <w:rPr>
                <w:sz w:val="20"/>
                <w:szCs w:val="20"/>
              </w:rPr>
            </w:pPr>
            <w:bookmarkStart w:id="1" w:name="__DdeLink__2820_1858693716"/>
            <w:r>
              <w:rPr>
                <w:rFonts w:eastAsia="Times New Roman"/>
                <w:sz w:val="20"/>
                <w:szCs w:val="20"/>
              </w:rPr>
              <w:t>Идентификацио</w:t>
            </w:r>
            <w:r>
              <w:rPr>
                <w:rFonts w:eastAsia="Times New Roman"/>
                <w:sz w:val="20"/>
                <w:szCs w:val="20"/>
              </w:rPr>
              <w:t>нные номера заявок, поданных на участие в аукционе</w:t>
            </w:r>
            <w:bookmarkEnd w:id="1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3F5F3E">
        <w:tc>
          <w:tcPr>
            <w:tcW w:w="9922" w:type="dxa"/>
            <w:shd w:val="clear" w:color="auto" w:fill="auto"/>
          </w:tcPr>
          <w:p w:rsidR="003F5F3E" w:rsidRDefault="00681F5F">
            <w:pPr>
              <w:pStyle w:val="af8"/>
            </w:pPr>
            <w:r>
              <w:rPr>
                <w:rFonts w:eastAsia="Times New Roman"/>
                <w:sz w:val="20"/>
                <w:szCs w:val="20"/>
              </w:rPr>
              <w:t>EA-141763, дата и время подачи заявки: 24.12.21 20:56:57 (MSK+00:00)</w:t>
            </w:r>
          </w:p>
        </w:tc>
      </w:tr>
      <w:tr w:rsidR="003F5F3E">
        <w:tc>
          <w:tcPr>
            <w:tcW w:w="9922" w:type="dxa"/>
            <w:shd w:val="clear" w:color="auto" w:fill="auto"/>
          </w:tcPr>
          <w:p w:rsidR="003F5F3E" w:rsidRDefault="00681F5F">
            <w:pPr>
              <w:pStyle w:val="af8"/>
            </w:pPr>
            <w:r>
              <w:rPr>
                <w:rFonts w:eastAsia="Times New Roman"/>
                <w:sz w:val="20"/>
                <w:szCs w:val="20"/>
              </w:rPr>
              <w:t>EA-142128, дата и время подачи заявки: 27.12.21 16:43:40 (MSK+00:00)</w:t>
            </w:r>
          </w:p>
        </w:tc>
      </w:tr>
    </w:tbl>
    <w:p w:rsidR="003F5F3E" w:rsidRPr="00681F5F" w:rsidRDefault="003F5F3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3F5F3E">
        <w:tc>
          <w:tcPr>
            <w:tcW w:w="9922" w:type="dxa"/>
            <w:shd w:val="clear" w:color="auto" w:fill="auto"/>
          </w:tcPr>
          <w:p w:rsidR="003F5F3E" w:rsidRDefault="00681F5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3F5F3E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F5F3E" w:rsidRDefault="00681F5F">
            <w:pPr>
              <w:ind w:left="221"/>
            </w:pPr>
            <w:r>
              <w:rPr>
                <w:sz w:val="20"/>
                <w:szCs w:val="20"/>
              </w:rPr>
              <w:t xml:space="preserve">1 </w:t>
            </w:r>
            <w:r>
              <w:rPr>
                <w:sz w:val="20"/>
                <w:szCs w:val="20"/>
              </w:rPr>
              <w:t>Идентификационный номер заявки: EA-141763</w:t>
            </w:r>
          </w:p>
          <w:p w:rsidR="003F5F3E" w:rsidRDefault="00681F5F">
            <w:pPr>
              <w:ind w:left="221"/>
            </w:pPr>
            <w:r>
              <w:rPr>
                <w:sz w:val="20"/>
                <w:szCs w:val="20"/>
              </w:rPr>
              <w:t>Решение</w:t>
            </w:r>
            <w:r w:rsidRPr="00681F5F">
              <w:rPr>
                <w:sz w:val="20"/>
                <w:szCs w:val="20"/>
              </w:rPr>
              <w:t>: Участник закупки ДОПУСКАЕТСЯ к участию в электронном аукционе и признается его участником</w:t>
            </w:r>
          </w:p>
          <w:p w:rsidR="003F5F3E" w:rsidRDefault="00681F5F">
            <w:pPr>
              <w:ind w:left="221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3F5F3E" w:rsidRPr="00681F5F" w:rsidRDefault="00681F5F" w:rsidP="00681F5F">
            <w:pPr>
              <w:ind w:left="221"/>
            </w:pPr>
            <w:r>
              <w:rPr>
                <w:sz w:val="20"/>
                <w:szCs w:val="20"/>
              </w:rPr>
              <w:t xml:space="preserve">1. Харин Игорь Дмитриевич: Участник закупки ДОПУСКАЕТСЯ к участию в </w:t>
            </w:r>
            <w:r>
              <w:rPr>
                <w:sz w:val="20"/>
                <w:szCs w:val="20"/>
              </w:rPr>
              <w:t>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>2. Гыра Анна Алексеевна: Участник закупки ДОПУСКАЕТСЯ к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>3. Степанова Людмила Николаевна: Участник закупки ДОПУСКАЕТСЯ к участию в электронном аукцио</w:t>
            </w:r>
            <w:r>
              <w:rPr>
                <w:sz w:val="20"/>
                <w:szCs w:val="20"/>
              </w:rPr>
              <w:t>не и признается его участником</w:t>
            </w:r>
          </w:p>
        </w:tc>
      </w:tr>
      <w:tr w:rsidR="003F5F3E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F5F3E" w:rsidRDefault="00681F5F">
            <w:pPr>
              <w:ind w:left="221"/>
            </w:pPr>
            <w:r>
              <w:rPr>
                <w:sz w:val="20"/>
                <w:szCs w:val="20"/>
              </w:rPr>
              <w:t>2 Идентификационный номер заявки: EA-142128</w:t>
            </w:r>
          </w:p>
          <w:p w:rsidR="003F5F3E" w:rsidRDefault="00681F5F">
            <w:pPr>
              <w:ind w:left="221"/>
            </w:pPr>
            <w:r>
              <w:rPr>
                <w:sz w:val="20"/>
                <w:szCs w:val="20"/>
              </w:rPr>
              <w:t>Решение</w:t>
            </w:r>
            <w:r w:rsidRPr="00681F5F">
              <w:rPr>
                <w:sz w:val="20"/>
                <w:szCs w:val="20"/>
              </w:rPr>
              <w:t>: Участник закупки ДОПУСКАЕТСЯ к участию в электронном аукционе и признается его участником</w:t>
            </w:r>
          </w:p>
          <w:p w:rsidR="003F5F3E" w:rsidRDefault="00681F5F">
            <w:pPr>
              <w:ind w:left="221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3F5F3E" w:rsidRPr="00681F5F" w:rsidRDefault="00681F5F" w:rsidP="00681F5F">
            <w:pPr>
              <w:ind w:left="221"/>
            </w:pPr>
            <w:r>
              <w:rPr>
                <w:sz w:val="20"/>
                <w:szCs w:val="20"/>
              </w:rPr>
              <w:t xml:space="preserve">1. Харин Игорь Дмитриевич: </w:t>
            </w:r>
            <w:r>
              <w:rPr>
                <w:sz w:val="20"/>
                <w:szCs w:val="20"/>
              </w:rPr>
              <w:t>Участник закупки ДОПУСКАЕТСЯ к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>2. Гыра Анна Алексеевна: Участник закупки ДОПУСКАЕТСЯ к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>3. Степанова Людмила Николаевна: Участник закупки Д</w:t>
            </w:r>
            <w:r>
              <w:rPr>
                <w:sz w:val="20"/>
                <w:szCs w:val="20"/>
              </w:rPr>
              <w:t>ОПУСКАЕТСЯ к участию в электронном аукционе и признается его участником</w:t>
            </w:r>
          </w:p>
        </w:tc>
      </w:tr>
    </w:tbl>
    <w:p w:rsidR="003F5F3E" w:rsidRDefault="003F5F3E">
      <w:pPr>
        <w:rPr>
          <w:sz w:val="20"/>
          <w:szCs w:val="20"/>
        </w:rPr>
      </w:pPr>
    </w:p>
    <w:p w:rsidR="003F5F3E" w:rsidRDefault="00681F5F">
      <w:pPr>
        <w:jc w:val="both"/>
        <w:rPr>
          <w:sz w:val="20"/>
          <w:szCs w:val="20"/>
        </w:rPr>
      </w:pPr>
      <w:r>
        <w:rPr>
          <w:sz w:val="20"/>
          <w:szCs w:val="20"/>
        </w:rPr>
        <w:t>Идентификационные номера заявок участников закупки, признанных участниками аукциона, которые содержат предложение о поставке товаров, происходящих из иностранного государства или гр</w:t>
      </w:r>
      <w:r>
        <w:rPr>
          <w:sz w:val="20"/>
          <w:szCs w:val="20"/>
        </w:rPr>
        <w:t>уппы иностранных государств, работ, услуг, соответственно выполняемых, оказываемых иностранными лицами: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3F5F3E">
        <w:tc>
          <w:tcPr>
            <w:tcW w:w="9922" w:type="dxa"/>
            <w:shd w:val="clear" w:color="auto" w:fill="auto"/>
          </w:tcPr>
          <w:p w:rsidR="003F5F3E" w:rsidRDefault="00681F5F">
            <w:r>
              <w:rPr>
                <w:sz w:val="20"/>
                <w:szCs w:val="20"/>
                <w:lang w:val="en-US"/>
              </w:rPr>
              <w:t>EA-141763</w:t>
            </w:r>
          </w:p>
        </w:tc>
      </w:tr>
      <w:tr w:rsidR="003F5F3E">
        <w:tc>
          <w:tcPr>
            <w:tcW w:w="9922" w:type="dxa"/>
            <w:shd w:val="clear" w:color="auto" w:fill="auto"/>
          </w:tcPr>
          <w:p w:rsidR="003F5F3E" w:rsidRDefault="00681F5F">
            <w:r>
              <w:rPr>
                <w:sz w:val="20"/>
                <w:szCs w:val="20"/>
                <w:lang w:val="en-US"/>
              </w:rPr>
              <w:t>EA-142128</w:t>
            </w:r>
          </w:p>
        </w:tc>
      </w:tr>
    </w:tbl>
    <w:p w:rsidR="003F5F3E" w:rsidRDefault="003F5F3E">
      <w:pPr>
        <w:rPr>
          <w:rFonts w:eastAsia="Times New Roman"/>
          <w:sz w:val="20"/>
          <w:szCs w:val="20"/>
        </w:rPr>
      </w:pPr>
    </w:p>
    <w:p w:rsidR="003F5F3E" w:rsidRDefault="00681F5F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</w:t>
      </w:r>
      <w:r>
        <w:rPr>
          <w:rFonts w:eastAsia="Times New Roman"/>
          <w:sz w:val="20"/>
          <w:szCs w:val="20"/>
        </w:rPr>
        <w:t>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3F5F3E" w:rsidRDefault="003F5F3E">
      <w:pPr>
        <w:rPr>
          <w:rFonts w:eastAsia="Times New Roman"/>
          <w:sz w:val="20"/>
          <w:szCs w:val="20"/>
        </w:rPr>
      </w:pPr>
    </w:p>
    <w:p w:rsidR="003F5F3E" w:rsidRDefault="00681F5F">
      <w:pPr>
        <w:rPr>
          <w:sz w:val="20"/>
          <w:szCs w:val="20"/>
        </w:rPr>
      </w:pPr>
      <w:bookmarkStart w:id="2" w:name="__DdeLink__234_1941451017"/>
      <w:bookmarkEnd w:id="2"/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3F5F3E" w:rsidRDefault="003F5F3E">
      <w:pPr>
        <w:rPr>
          <w:rFonts w:eastAsia="Times New Roman"/>
          <w:sz w:val="20"/>
          <w:szCs w:val="20"/>
        </w:rPr>
      </w:pPr>
    </w:p>
    <w:p w:rsidR="003F5F3E" w:rsidRDefault="003F5F3E">
      <w:pPr>
        <w:rPr>
          <w:rFonts w:eastAsia="Times New Roman"/>
          <w:sz w:val="20"/>
          <w:szCs w:val="20"/>
        </w:rPr>
      </w:pPr>
    </w:p>
    <w:p w:rsidR="003F5F3E" w:rsidRDefault="00681F5F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3F5F3E" w:rsidRDefault="003F5F3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3F5F3E">
        <w:tc>
          <w:tcPr>
            <w:tcW w:w="3307" w:type="dxa"/>
            <w:shd w:val="clear" w:color="auto" w:fill="auto"/>
            <w:vAlign w:val="bottom"/>
          </w:tcPr>
          <w:p w:rsidR="003F5F3E" w:rsidRDefault="00681F5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3F5F3E" w:rsidRDefault="003F5F3E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3F5F3E" w:rsidRDefault="00681F5F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3F5F3E">
        <w:tc>
          <w:tcPr>
            <w:tcW w:w="3307" w:type="dxa"/>
            <w:shd w:val="clear" w:color="auto" w:fill="auto"/>
            <w:vAlign w:val="bottom"/>
          </w:tcPr>
          <w:p w:rsidR="003F5F3E" w:rsidRDefault="00681F5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3F5F3E" w:rsidRDefault="003F5F3E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3F5F3E" w:rsidRDefault="00681F5F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3F5F3E">
        <w:tc>
          <w:tcPr>
            <w:tcW w:w="3307" w:type="dxa"/>
            <w:shd w:val="clear" w:color="auto" w:fill="auto"/>
            <w:vAlign w:val="bottom"/>
          </w:tcPr>
          <w:p w:rsidR="003F5F3E" w:rsidRDefault="00681F5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3F5F3E" w:rsidRDefault="003F5F3E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3F5F3E" w:rsidRDefault="00681F5F">
            <w:pPr>
              <w:pStyle w:val="af8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681F5F"/>
    <w:sectPr w:rsidR="00000000" w:rsidSect="00681F5F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681F5F">
      <w:r>
        <w:separator/>
      </w:r>
    </w:p>
  </w:endnote>
  <w:endnote w:type="continuationSeparator" w:id="0">
    <w:p w:rsidR="00000000" w:rsidRDefault="00681F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5F3E" w:rsidRDefault="003F5F3E">
    <w:pPr>
      <w:jc w:val="both"/>
    </w:pPr>
  </w:p>
  <w:p w:rsidR="003F5F3E" w:rsidRDefault="003F5F3E">
    <w:pPr>
      <w:pStyle w:val="afd"/>
    </w:pPr>
  </w:p>
  <w:p w:rsidR="003F5F3E" w:rsidRDefault="003F5F3E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5F3E" w:rsidRDefault="003F5F3E"/>
  </w:footnote>
  <w:footnote w:type="continuationSeparator" w:id="0">
    <w:p w:rsidR="003F5F3E" w:rsidRDefault="00681F5F">
      <w:r>
        <w:continuationSeparator/>
      </w:r>
    </w:p>
  </w:footnote>
  <w:footnote w:id="1">
    <w:p w:rsidR="003F5F3E" w:rsidRDefault="00681F5F">
      <w:pPr>
        <w:pStyle w:val="afb"/>
      </w:pPr>
      <w:r>
        <w:rPr>
          <w:rStyle w:val="a8"/>
        </w:rPr>
        <w:footnoteRef/>
      </w:r>
      <w:r>
        <w:rPr>
          <w:rStyle w:val="a8"/>
        </w:rPr>
        <w:tab/>
      </w:r>
      <w:r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</w:t>
      </w:r>
      <w:r>
        <w:rPr>
          <w:sz w:val="16"/>
          <w:szCs w:val="16"/>
        </w:rPr>
        <w:t>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79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F3E"/>
    <w:rsid w:val="003F5F3E"/>
    <w:rsid w:val="00681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afa">
    <w:name w:val="Текст в заданном формате"/>
    <w:basedOn w:val="a"/>
    <w:qFormat/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c">
    <w:name w:val="header"/>
    <w:basedOn w:val="a"/>
    <w:uiPriority w:val="99"/>
    <w:unhideWhenUsed/>
    <w:rsid w:val="00986A8F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986A8F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afa">
    <w:name w:val="Текст в заданном формате"/>
    <w:basedOn w:val="a"/>
    <w:qFormat/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c">
    <w:name w:val="header"/>
    <w:basedOn w:val="a"/>
    <w:uiPriority w:val="99"/>
    <w:unhideWhenUsed/>
    <w:rsid w:val="00986A8F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986A8F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Q24A/AhY5hePSk0oD+18ae9JSojbbj+fnIiaE3g9txE=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F4y2sauAkbPHCaJ1rzCBnBuwlE5ElGvMvl9JDWb5jVg=</DigestValue>
    </Reference>
  </SignedInfo>
  <SignatureValue>swstooUXHx661aC2BCZLlwcbeDNo+6x4wlSrOh0MYMIad7gli7KJvAfXV1HbNhra
mx8iSHsT92ocls+xTC2owQ==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10YzWuIUkYy5qryOHBPnLln9HA4=</DigestValue>
      </Reference>
      <Reference URI="/word/endnotes.xml?ContentType=application/vnd.openxmlformats-officedocument.wordprocessingml.endnotes+xml">
        <DigestMethod Algorithm="http://www.w3.org/2000/09/xmldsig#sha1"/>
        <DigestValue>ZShcp03nsAx+efs90JPuiNu3rkM=</DigestValue>
      </Reference>
      <Reference URI="/word/fontTable.xml?ContentType=application/vnd.openxmlformats-officedocument.wordprocessingml.fontTable+xml">
        <DigestMethod Algorithm="http://www.w3.org/2000/09/xmldsig#sha1"/>
        <DigestValue>c46yYFyaS1X5L1SepVSmG1fxNJQ=</DigestValue>
      </Reference>
      <Reference URI="/word/footer1.xml?ContentType=application/vnd.openxmlformats-officedocument.wordprocessingml.footer+xml">
        <DigestMethod Algorithm="http://www.w3.org/2000/09/xmldsig#sha1"/>
        <DigestValue>4Rn8fmJeFcEix9diqKrdcR/fBd4=</DigestValue>
      </Reference>
      <Reference URI="/word/footnotes.xml?ContentType=application/vnd.openxmlformats-officedocument.wordprocessingml.footnotes+xml">
        <DigestMethod Algorithm="http://www.w3.org/2000/09/xmldsig#sha1"/>
        <DigestValue>6EEr5MlDNBJsWIR7VL8K+NFtrC8=</DigestValue>
      </Reference>
      <Reference URI="/word/settings.xml?ContentType=application/vnd.openxmlformats-officedocument.wordprocessingml.settings+xml">
        <DigestMethod Algorithm="http://www.w3.org/2000/09/xmldsig#sha1"/>
        <DigestValue>ESjtEL8Nyi2dUqkujTyvyC+leIU=</DigestValue>
      </Reference>
      <Reference URI="/word/styles.xml?ContentType=application/vnd.openxmlformats-officedocument.wordprocessingml.styles+xml">
        <DigestMethod Algorithm="http://www.w3.org/2000/09/xmldsig#sha1"/>
        <DigestValue>bRWhEJ3Brtzzzv7gIAZKm1q3F54=</DigestValue>
      </Reference>
      <Reference URI="/word/stylesWithEffects.xml?ContentType=application/vnd.ms-word.stylesWithEffects+xml">
        <DigestMethod Algorithm="http://www.w3.org/2000/09/xmldsig#sha1"/>
        <DigestValue>mw0WcwodCN+Pa8teLLN5ypFbUjs=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2021-12-29T14:38:27Z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2021-12-29T14:38:27Z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5YCZTJuwaAgCJCc8HMT9XxxWjeyLedMpGs5Hi4t1vD8=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8UYGFHqPMvWjkI+5Legg9HAHSDkXJnk28kK2fFc/RhU=</DigestValue>
    </Reference>
  </SignedInfo>
  <SignatureValue>oRTRXmVZqP32i9zlZLe/Mr2jbNn2O2n04ctqY+lfehxOs5GsEdEWFfHqiaXP7CWO
ejteXWqHv71cMRDyxdXQLA==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10YzWuIUkYy5qryOHBPnLln9HA4=</DigestValue>
      </Reference>
      <Reference URI="/word/endnotes.xml?ContentType=application/vnd.openxmlformats-officedocument.wordprocessingml.endnotes+xml">
        <DigestMethod Algorithm="http://www.w3.org/2000/09/xmldsig#sha1"/>
        <DigestValue>ZShcp03nsAx+efs90JPuiNu3rkM=</DigestValue>
      </Reference>
      <Reference URI="/word/fontTable.xml?ContentType=application/vnd.openxmlformats-officedocument.wordprocessingml.fontTable+xml">
        <DigestMethod Algorithm="http://www.w3.org/2000/09/xmldsig#sha1"/>
        <DigestValue>c46yYFyaS1X5L1SepVSmG1fxNJQ=</DigestValue>
      </Reference>
      <Reference URI="/word/footer1.xml?ContentType=application/vnd.openxmlformats-officedocument.wordprocessingml.footer+xml">
        <DigestMethod Algorithm="http://www.w3.org/2000/09/xmldsig#sha1"/>
        <DigestValue>4Rn8fmJeFcEix9diqKrdcR/fBd4=</DigestValue>
      </Reference>
      <Reference URI="/word/footnotes.xml?ContentType=application/vnd.openxmlformats-officedocument.wordprocessingml.footnotes+xml">
        <DigestMethod Algorithm="http://www.w3.org/2000/09/xmldsig#sha1"/>
        <DigestValue>6EEr5MlDNBJsWIR7VL8K+NFtrC8=</DigestValue>
      </Reference>
      <Reference URI="/word/settings.xml?ContentType=application/vnd.openxmlformats-officedocument.wordprocessingml.settings+xml">
        <DigestMethod Algorithm="http://www.w3.org/2000/09/xmldsig#sha1"/>
        <DigestValue>ESjtEL8Nyi2dUqkujTyvyC+leIU=</DigestValue>
      </Reference>
      <Reference URI="/word/styles.xml?ContentType=application/vnd.openxmlformats-officedocument.wordprocessingml.styles+xml">
        <DigestMethod Algorithm="http://www.w3.org/2000/09/xmldsig#sha1"/>
        <DigestValue>bRWhEJ3Brtzzzv7gIAZKm1q3F54=</DigestValue>
      </Reference>
      <Reference URI="/word/stylesWithEffects.xml?ContentType=application/vnd.ms-word.stylesWithEffects+xml">
        <DigestMethod Algorithm="http://www.w3.org/2000/09/xmldsig#sha1"/>
        <DigestValue>mw0WcwodCN+Pa8teLLN5ypFbUjs=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2021-12-29T14:38:32Z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2021-12-29T14:38:32Z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Krlp0aC7RYvUeDPDflmOUyI9BsE4fVON9iELPeYW1TA=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r7aisFPCgSIcj1oVlNhi5JZJDLKnDur6gZb+lOglEo4=</DigestValue>
    </Reference>
  </SignedInfo>
  <SignatureValue>l48ZKVNWKA/WDylUWfhRy0mxru2QOf1NSBC8DjCvogmLft+tjSUoGFbcTUBCsmbm
9EIZP5Atqi3L9YX/vlTpsQ==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10YzWuIUkYy5qryOHBPnLln9HA4=</DigestValue>
      </Reference>
      <Reference URI="/word/endnotes.xml?ContentType=application/vnd.openxmlformats-officedocument.wordprocessingml.endnotes+xml">
        <DigestMethod Algorithm="http://www.w3.org/2000/09/xmldsig#sha1"/>
        <DigestValue>ZShcp03nsAx+efs90JPuiNu3rkM=</DigestValue>
      </Reference>
      <Reference URI="/word/fontTable.xml?ContentType=application/vnd.openxmlformats-officedocument.wordprocessingml.fontTable+xml">
        <DigestMethod Algorithm="http://www.w3.org/2000/09/xmldsig#sha1"/>
        <DigestValue>c46yYFyaS1X5L1SepVSmG1fxNJQ=</DigestValue>
      </Reference>
      <Reference URI="/word/footer1.xml?ContentType=application/vnd.openxmlformats-officedocument.wordprocessingml.footer+xml">
        <DigestMethod Algorithm="http://www.w3.org/2000/09/xmldsig#sha1"/>
        <DigestValue>4Rn8fmJeFcEix9diqKrdcR/fBd4=</DigestValue>
      </Reference>
      <Reference URI="/word/footnotes.xml?ContentType=application/vnd.openxmlformats-officedocument.wordprocessingml.footnotes+xml">
        <DigestMethod Algorithm="http://www.w3.org/2000/09/xmldsig#sha1"/>
        <DigestValue>6EEr5MlDNBJsWIR7VL8K+NFtrC8=</DigestValue>
      </Reference>
      <Reference URI="/word/settings.xml?ContentType=application/vnd.openxmlformats-officedocument.wordprocessingml.settings+xml">
        <DigestMethod Algorithm="http://www.w3.org/2000/09/xmldsig#sha1"/>
        <DigestValue>ESjtEL8Nyi2dUqkujTyvyC+leIU=</DigestValue>
      </Reference>
      <Reference URI="/word/styles.xml?ContentType=application/vnd.openxmlformats-officedocument.wordprocessingml.styles+xml">
        <DigestMethod Algorithm="http://www.w3.org/2000/09/xmldsig#sha1"/>
        <DigestValue>bRWhEJ3Brtzzzv7gIAZKm1q3F54=</DigestValue>
      </Reference>
      <Reference URI="/word/stylesWithEffects.xml?ContentType=application/vnd.ms-word.stylesWithEffects+xml">
        <DigestMethod Algorithm="http://www.w3.org/2000/09/xmldsig#sha1"/>
        <DigestValue>mw0WcwodCN+Pa8teLLN5ypFbUjs=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2021-12-29T14:38:45Z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2021-12-29T14:38:45Z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698</Words>
  <Characters>3983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Степанова Людмила Николаевна</cp:lastModifiedBy>
  <cp:revision>20</cp:revision>
  <cp:lastPrinted>2021-12-29T14:38:00Z</cp:lastPrinted>
  <dcterms:created xsi:type="dcterms:W3CDTF">2019-08-30T06:12:00Z</dcterms:created>
  <dcterms:modified xsi:type="dcterms:W3CDTF">2021-12-29T14:38:00Z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