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308" w:rsidRDefault="00F278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E480A" w:rsidRDefault="00F278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E480A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физических методов лечения </w:t>
      </w:r>
    </w:p>
    <w:p w:rsidR="006C4308" w:rsidRDefault="00F2782B">
      <w:pPr>
        <w:ind w:firstLine="567"/>
        <w:jc w:val="center"/>
      </w:pPr>
      <w:r w:rsidRPr="00BE480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C4308" w:rsidRDefault="00F2782B">
      <w:pPr>
        <w:ind w:firstLine="567"/>
        <w:jc w:val="center"/>
      </w:pPr>
      <w:r w:rsidRPr="00BE48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480A">
        <w:rPr>
          <w:rFonts w:eastAsia="Times New Roman"/>
          <w:b/>
          <w:bCs/>
          <w:sz w:val="20"/>
          <w:szCs w:val="20"/>
        </w:rPr>
        <w:t xml:space="preserve"> 0372200047721000781) </w:t>
      </w:r>
    </w:p>
    <w:p w:rsidR="006C4308" w:rsidRPr="00BE480A" w:rsidRDefault="006C4308">
      <w:pPr>
        <w:ind w:firstLine="567"/>
        <w:jc w:val="center"/>
        <w:rPr>
          <w:sz w:val="20"/>
          <w:szCs w:val="20"/>
        </w:rPr>
      </w:pPr>
    </w:p>
    <w:p w:rsidR="006C4308" w:rsidRDefault="00F2782B">
      <w:pPr>
        <w:ind w:firstLine="567"/>
        <w:jc w:val="right"/>
      </w:pPr>
      <w:r w:rsidRPr="00BE480A">
        <w:rPr>
          <w:rFonts w:eastAsia="Times New Roman"/>
          <w:sz w:val="20"/>
          <w:szCs w:val="20"/>
        </w:rPr>
        <w:t>29.12.21 18:12:56 (</w:t>
      </w:r>
      <w:r>
        <w:rPr>
          <w:rFonts w:eastAsia="Times New Roman"/>
          <w:sz w:val="20"/>
          <w:szCs w:val="20"/>
          <w:lang w:val="en-US"/>
        </w:rPr>
        <w:t>MSK</w:t>
      </w:r>
      <w:r w:rsidRPr="00BE480A">
        <w:rPr>
          <w:rFonts w:eastAsia="Times New Roman"/>
          <w:sz w:val="20"/>
          <w:szCs w:val="20"/>
        </w:rPr>
        <w:t>+00:00)</w:t>
      </w:r>
    </w:p>
    <w:p w:rsidR="006C4308" w:rsidRPr="00BE480A" w:rsidRDefault="006C4308">
      <w:pPr>
        <w:ind w:firstLine="567"/>
        <w:rPr>
          <w:rFonts w:eastAsia="Times New Roman"/>
          <w:sz w:val="20"/>
          <w:szCs w:val="20"/>
        </w:rPr>
      </w:pPr>
    </w:p>
    <w:p w:rsidR="006C4308" w:rsidRPr="00BE480A" w:rsidRDefault="00F2782B">
      <w:r>
        <w:rPr>
          <w:rFonts w:eastAsia="Times New Roman"/>
          <w:sz w:val="20"/>
          <w:szCs w:val="20"/>
        </w:rPr>
        <w:t>Организатор</w:t>
      </w:r>
      <w:r w:rsidRPr="00BE48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48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C4308" w:rsidRDefault="00F2782B">
      <w:r w:rsidRPr="00BE480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C4308" w:rsidRPr="00BE480A" w:rsidRDefault="006C4308">
      <w:pPr>
        <w:rPr>
          <w:rFonts w:eastAsia="Times New Roman"/>
          <w:sz w:val="20"/>
          <w:szCs w:val="20"/>
        </w:rPr>
      </w:pPr>
    </w:p>
    <w:p w:rsidR="006C4308" w:rsidRPr="00BE480A" w:rsidRDefault="00F2782B" w:rsidP="00BE480A">
      <w:pPr>
        <w:jc w:val="both"/>
        <w:rPr>
          <w:b/>
        </w:rPr>
      </w:pPr>
      <w:r w:rsidRPr="00BE480A">
        <w:rPr>
          <w:rFonts w:eastAsia="Times New Roman"/>
          <w:b/>
          <w:sz w:val="20"/>
          <w:szCs w:val="20"/>
        </w:rPr>
        <w:t xml:space="preserve">Наименование закупки: Поставка расходных материалов для отделения физических методов лечения в СПб ГБУЗ «Городская больница № 40» в 2022 году </w:t>
      </w:r>
    </w:p>
    <w:p w:rsidR="006C4308" w:rsidRDefault="00F2782B" w:rsidP="00BE480A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контракта: 1 414 080,00 руб.</w:t>
      </w:r>
    </w:p>
    <w:p w:rsidR="006C4308" w:rsidRPr="00BE480A" w:rsidRDefault="006C4308" w:rsidP="00BE480A">
      <w:pPr>
        <w:jc w:val="both"/>
        <w:rPr>
          <w:rFonts w:eastAsia="Times New Roman"/>
          <w:sz w:val="18"/>
          <w:szCs w:val="18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6C4308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C4308" w:rsidRPr="00BE480A" w:rsidRDefault="00F2782B">
            <w:pPr>
              <w:pStyle w:val="af8"/>
              <w:rPr>
                <w:sz w:val="12"/>
                <w:szCs w:val="12"/>
              </w:rPr>
            </w:pPr>
            <w:proofErr w:type="spellStart"/>
            <w:r w:rsidRPr="00BE480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6C4308" w:rsidRPr="00BE480A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6C4308" w:rsidRPr="00BE480A" w:rsidRDefault="00F2782B">
                  <w:pPr>
                    <w:jc w:val="both"/>
                    <w:rPr>
                      <w:sz w:val="12"/>
                      <w:szCs w:val="12"/>
                    </w:rPr>
                  </w:pPr>
                  <w:r w:rsidRPr="00BE480A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BE480A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BE480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E480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C4308" w:rsidRPr="00BE480A" w:rsidRDefault="00F2782B">
                  <w:pPr>
                    <w:jc w:val="both"/>
                    <w:rPr>
                      <w:sz w:val="12"/>
                      <w:szCs w:val="12"/>
                    </w:rPr>
                  </w:pPr>
                  <w:r w:rsidRPr="00BE480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E480A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BE480A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C4308" w:rsidRPr="00BE480A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6C4308" w:rsidRPr="00BE480A" w:rsidRDefault="00F2782B">
                  <w:pPr>
                    <w:jc w:val="both"/>
                    <w:rPr>
                      <w:sz w:val="12"/>
                      <w:szCs w:val="12"/>
                    </w:rPr>
                  </w:pPr>
                  <w:r w:rsidRPr="00BE480A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23079">
                    <w:rPr>
                      <w:sz w:val="12"/>
                      <w:szCs w:val="12"/>
                    </w:rPr>
                    <w:t>1.1 статьи 31 Федерального закона № 44-ФЗ)</w:t>
                  </w:r>
                </w:p>
                <w:p w:rsidR="006C4308" w:rsidRPr="00BE480A" w:rsidRDefault="00F2782B">
                  <w:pPr>
                    <w:jc w:val="both"/>
                    <w:rPr>
                      <w:sz w:val="12"/>
                      <w:szCs w:val="12"/>
                    </w:rPr>
                  </w:pPr>
                  <w:r w:rsidRPr="00BE480A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C4308" w:rsidRPr="00BE480A" w:rsidRDefault="006C4308">
            <w:pPr>
              <w:pStyle w:val="af8"/>
              <w:rPr>
                <w:sz w:val="12"/>
                <w:szCs w:val="12"/>
              </w:rPr>
            </w:pPr>
          </w:p>
        </w:tc>
      </w:tr>
      <w:tr w:rsidR="006C4308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C4308" w:rsidRPr="00BE480A" w:rsidRDefault="00F2782B">
            <w:pPr>
              <w:pStyle w:val="af8"/>
              <w:rPr>
                <w:sz w:val="12"/>
                <w:szCs w:val="12"/>
              </w:rPr>
            </w:pPr>
            <w:proofErr w:type="spellStart"/>
            <w:r w:rsidRPr="00BE480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6C4308" w:rsidRPr="00BE480A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6C4308" w:rsidRPr="00BE480A" w:rsidRDefault="00F2782B">
                  <w:pPr>
                    <w:jc w:val="both"/>
                    <w:rPr>
                      <w:sz w:val="12"/>
                      <w:szCs w:val="12"/>
                    </w:rPr>
                  </w:pPr>
                  <w:r w:rsidRPr="00BE480A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C4308" w:rsidRPr="00BE480A" w:rsidRDefault="00F2782B">
                  <w:pPr>
                    <w:jc w:val="both"/>
                    <w:rPr>
                      <w:sz w:val="12"/>
                      <w:szCs w:val="12"/>
                    </w:rPr>
                  </w:pPr>
                  <w:r w:rsidRPr="00BE480A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BE480A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BE480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E480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E480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C4308" w:rsidRPr="00BE480A" w:rsidRDefault="006C4308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6C4308" w:rsidRDefault="006C4308">
      <w:pPr>
        <w:rPr>
          <w:rFonts w:eastAsia="Times New Roman"/>
          <w:sz w:val="20"/>
          <w:szCs w:val="20"/>
        </w:rPr>
      </w:pPr>
    </w:p>
    <w:p w:rsidR="006C4308" w:rsidRDefault="00F278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C4308">
        <w:tc>
          <w:tcPr>
            <w:tcW w:w="4961" w:type="dxa"/>
            <w:shd w:val="clear" w:color="auto" w:fill="auto"/>
          </w:tcPr>
          <w:p w:rsidR="006C4308" w:rsidRDefault="00F278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4308" w:rsidRDefault="00F2782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C4308">
        <w:tc>
          <w:tcPr>
            <w:tcW w:w="4961" w:type="dxa"/>
            <w:shd w:val="clear" w:color="auto" w:fill="auto"/>
          </w:tcPr>
          <w:p w:rsidR="006C4308" w:rsidRDefault="00F278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4308" w:rsidRDefault="00F2782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C4308">
        <w:tc>
          <w:tcPr>
            <w:tcW w:w="4961" w:type="dxa"/>
            <w:shd w:val="clear" w:color="auto" w:fill="auto"/>
          </w:tcPr>
          <w:p w:rsidR="006C4308" w:rsidRDefault="00F278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4308" w:rsidRDefault="00F2782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C4308" w:rsidRDefault="006C4308">
      <w:pPr>
        <w:rPr>
          <w:rFonts w:eastAsia="Times New Roman"/>
          <w:sz w:val="20"/>
          <w:szCs w:val="20"/>
        </w:rPr>
      </w:pPr>
    </w:p>
    <w:p w:rsidR="006C4308" w:rsidRDefault="00F278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6C4308" w:rsidRDefault="006C4308">
      <w:pPr>
        <w:rPr>
          <w:rFonts w:eastAsia="Times New Roman"/>
          <w:sz w:val="20"/>
          <w:szCs w:val="20"/>
        </w:rPr>
      </w:pPr>
    </w:p>
    <w:p w:rsidR="006C4308" w:rsidRDefault="00F2782B"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6C4308" w:rsidRDefault="006C43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C4308">
        <w:tc>
          <w:tcPr>
            <w:tcW w:w="9922" w:type="dxa"/>
            <w:shd w:val="clear" w:color="auto" w:fill="auto"/>
          </w:tcPr>
          <w:p w:rsidR="006C4308" w:rsidRDefault="00F2782B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C4308">
        <w:tc>
          <w:tcPr>
            <w:tcW w:w="9922" w:type="dxa"/>
            <w:shd w:val="clear" w:color="auto" w:fill="auto"/>
          </w:tcPr>
          <w:p w:rsidR="006C4308" w:rsidRDefault="00F2782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EA-141226, дата и время подачи заявки: 23.12.21 12:33:56 (MSK+00:00)</w:t>
            </w:r>
          </w:p>
        </w:tc>
      </w:tr>
      <w:tr w:rsidR="006C4308">
        <w:tc>
          <w:tcPr>
            <w:tcW w:w="9922" w:type="dxa"/>
            <w:shd w:val="clear" w:color="auto" w:fill="auto"/>
          </w:tcPr>
          <w:p w:rsidR="006C4308" w:rsidRDefault="00F2782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EA-141719, дата и время подачи заявки: 27.12.21 09:01:17 (MSK+00:00)</w:t>
            </w:r>
          </w:p>
        </w:tc>
      </w:tr>
      <w:tr w:rsidR="006C4308">
        <w:tc>
          <w:tcPr>
            <w:tcW w:w="9922" w:type="dxa"/>
            <w:shd w:val="clear" w:color="auto" w:fill="auto"/>
          </w:tcPr>
          <w:p w:rsidR="006C4308" w:rsidRDefault="00F2782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EA-142091, дата и время подачи заявки: 27.12.21 15:55:20 (MSK+00:00)</w:t>
            </w:r>
          </w:p>
        </w:tc>
      </w:tr>
      <w:tr w:rsidR="006C4308">
        <w:tc>
          <w:tcPr>
            <w:tcW w:w="9922" w:type="dxa"/>
            <w:shd w:val="clear" w:color="auto" w:fill="auto"/>
          </w:tcPr>
          <w:p w:rsidR="006C4308" w:rsidRDefault="00F2782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EA-142191, дата и время подачи заявки: 27.12.21 18:42:55 (MSK+00:00)</w:t>
            </w:r>
          </w:p>
        </w:tc>
      </w:tr>
    </w:tbl>
    <w:p w:rsidR="006C4308" w:rsidRPr="00BE480A" w:rsidRDefault="006C43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C4308">
        <w:tc>
          <w:tcPr>
            <w:tcW w:w="9922" w:type="dxa"/>
            <w:shd w:val="clear" w:color="auto" w:fill="auto"/>
          </w:tcPr>
          <w:p w:rsidR="006C4308" w:rsidRDefault="00F278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C43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C4308" w:rsidRDefault="00F2782B" w:rsidP="00BE480A">
            <w:pPr>
              <w:ind w:left="2" w:firstLine="284"/>
            </w:pPr>
            <w:r>
              <w:rPr>
                <w:sz w:val="20"/>
                <w:szCs w:val="20"/>
              </w:rPr>
              <w:t>1 Идентификационный номер заявки: EA-141226</w:t>
            </w:r>
          </w:p>
          <w:p w:rsidR="006C4308" w:rsidRDefault="00F2782B" w:rsidP="00BE480A">
            <w:pPr>
              <w:ind w:left="2" w:firstLine="284"/>
            </w:pPr>
            <w:r>
              <w:rPr>
                <w:sz w:val="20"/>
                <w:szCs w:val="20"/>
              </w:rPr>
              <w:t>Решение</w:t>
            </w:r>
            <w:r w:rsidRPr="00BE480A">
              <w:rPr>
                <w:sz w:val="20"/>
                <w:szCs w:val="20"/>
              </w:rPr>
              <w:t>: Отказано в допуске</w:t>
            </w:r>
          </w:p>
          <w:p w:rsidR="00BE480A" w:rsidRDefault="00BE480A" w:rsidP="00BE480A">
            <w:pPr>
              <w:ind w:left="2"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Обоснование: </w:t>
            </w:r>
            <w:r w:rsidR="00F2782B" w:rsidRPr="00BE480A"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="00F2782B" w:rsidRPr="00BE480A">
              <w:rPr>
                <w:sz w:val="20"/>
                <w:szCs w:val="20"/>
              </w:rPr>
              <w:br/>
              <w:t xml:space="preserve">Комментарий: 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84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Основание для отказа в допуске:</w:t>
            </w:r>
            <w:r w:rsidRPr="00504C57">
              <w:rPr>
                <w:sz w:val="20"/>
                <w:szCs w:val="20"/>
              </w:rPr>
              <w:t xml:space="preserve"> п.2 ч.4 ст.67 – несоответствие информации, предусмотренной ч.3 ст.66 Федерального закона</w:t>
            </w:r>
            <w:r>
              <w:rPr>
                <w:sz w:val="20"/>
                <w:szCs w:val="20"/>
              </w:rPr>
              <w:t xml:space="preserve"> от 05 апреля 2013 года №44-ФЗ </w:t>
            </w:r>
            <w:r w:rsidRPr="00504C57">
              <w:rPr>
                <w:sz w:val="20"/>
                <w:szCs w:val="20"/>
              </w:rPr>
              <w:t>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84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Нарушение требований</w:t>
            </w:r>
            <w:r w:rsidRPr="00504C57">
              <w:rPr>
                <w:sz w:val="20"/>
                <w:szCs w:val="20"/>
              </w:rPr>
              <w:t xml:space="preserve"> п.19</w:t>
            </w:r>
            <w:r>
              <w:rPr>
                <w:sz w:val="20"/>
                <w:szCs w:val="20"/>
              </w:rPr>
              <w:t>.2</w:t>
            </w:r>
            <w:r w:rsidRPr="00504C57">
              <w:rPr>
                <w:sz w:val="20"/>
                <w:szCs w:val="20"/>
              </w:rPr>
              <w:t xml:space="preserve"> р.19 и приложение № 2 к документации об электронном аукционе.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84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Положения заявки, которые не соответс</w:t>
            </w:r>
            <w:r>
              <w:rPr>
                <w:b/>
                <w:sz w:val="20"/>
                <w:szCs w:val="20"/>
              </w:rPr>
              <w:t xml:space="preserve">твуют требованиям документации </w:t>
            </w:r>
            <w:r w:rsidRPr="00504C57">
              <w:rPr>
                <w:b/>
                <w:sz w:val="20"/>
                <w:szCs w:val="20"/>
              </w:rPr>
              <w:t xml:space="preserve">об аукционе: </w:t>
            </w:r>
            <w:r w:rsidRPr="00504C57">
              <w:rPr>
                <w:sz w:val="20"/>
                <w:szCs w:val="20"/>
              </w:rPr>
              <w:t>характеристики предлагаемого участником товара по пок</w:t>
            </w:r>
            <w:r>
              <w:rPr>
                <w:sz w:val="20"/>
                <w:szCs w:val="20"/>
              </w:rPr>
              <w:t xml:space="preserve">азателям </w:t>
            </w:r>
            <w:r w:rsidRPr="00504C57">
              <w:rPr>
                <w:sz w:val="20"/>
                <w:szCs w:val="20"/>
              </w:rPr>
              <w:t>№№ 1.1, 1.3, 1.5, 1.6, 1.7, 2.1, 2.3, 2.5, 2.6, 2.7, 3.3</w:t>
            </w:r>
            <w:r>
              <w:rPr>
                <w:sz w:val="20"/>
                <w:szCs w:val="20"/>
              </w:rPr>
              <w:t>,</w:t>
            </w:r>
            <w:r w:rsidRPr="00504C57">
              <w:rPr>
                <w:sz w:val="20"/>
                <w:szCs w:val="20"/>
              </w:rPr>
              <w:t xml:space="preserve"> 3.9, 4.2 </w:t>
            </w:r>
            <w:r>
              <w:rPr>
                <w:sz w:val="20"/>
                <w:szCs w:val="20"/>
              </w:rPr>
              <w:br/>
            </w:r>
            <w:r w:rsidRPr="00504C57">
              <w:rPr>
                <w:sz w:val="20"/>
                <w:szCs w:val="20"/>
              </w:rPr>
              <w:t>не соответствуют требованиям, установленным в документации об электронном аукционе, а именно: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84"/>
              <w:jc w:val="both"/>
              <w:rPr>
                <w:b/>
                <w:i/>
                <w:sz w:val="20"/>
                <w:szCs w:val="20"/>
              </w:rPr>
            </w:pPr>
            <w:r w:rsidRPr="00504C57">
              <w:rPr>
                <w:b/>
                <w:i/>
                <w:sz w:val="20"/>
                <w:szCs w:val="20"/>
              </w:rPr>
              <w:t>Например:</w:t>
            </w:r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84"/>
              <w:contextualSpacing w:val="0"/>
              <w:jc w:val="both"/>
              <w:rPr>
                <w:i/>
                <w:sz w:val="20"/>
                <w:szCs w:val="20"/>
              </w:rPr>
            </w:pPr>
            <w:proofErr w:type="gramStart"/>
            <w:r w:rsidRPr="00504C57">
              <w:rPr>
                <w:sz w:val="20"/>
                <w:szCs w:val="20"/>
              </w:rPr>
              <w:t xml:space="preserve">- по позиции 1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504C57">
              <w:rPr>
                <w:rFonts w:eastAsia="Times New Roman"/>
                <w:bCs/>
                <w:i/>
                <w:sz w:val="20"/>
                <w:szCs w:val="20"/>
              </w:rPr>
              <w:t>Эмульсия скипидарная «Скиф 1», белая</w:t>
            </w:r>
            <w:r w:rsidRPr="00504C57">
              <w:rPr>
                <w:rFonts w:eastAsia="Times New Roman"/>
                <w:i/>
                <w:color w:val="000000"/>
                <w:sz w:val="20"/>
                <w:szCs w:val="20"/>
              </w:rPr>
              <w:t xml:space="preserve">» </w:t>
            </w:r>
            <w:r w:rsidRPr="00504C57">
              <w:rPr>
                <w:rFonts w:eastAsia="Times New Roman"/>
                <w:color w:val="000000"/>
                <w:sz w:val="20"/>
                <w:szCs w:val="20"/>
              </w:rPr>
              <w:t xml:space="preserve">по показателю 1.1 </w:t>
            </w:r>
            <w:r w:rsidRPr="00504C57">
              <w:rPr>
                <w:rFonts w:eastAsia="Times New Roman"/>
                <w:i/>
                <w:color w:val="000000"/>
                <w:sz w:val="20"/>
                <w:szCs w:val="20"/>
              </w:rPr>
              <w:t>«Состав»</w:t>
            </w:r>
            <w:r w:rsidRPr="00504C57">
              <w:rPr>
                <w:sz w:val="20"/>
                <w:szCs w:val="20"/>
              </w:rPr>
              <w:t xml:space="preserve"> участник указал </w:t>
            </w:r>
            <w:r w:rsidRPr="00504C57">
              <w:rPr>
                <w:rFonts w:eastAsia="Times New Roman"/>
                <w:i/>
                <w:sz w:val="20"/>
                <w:szCs w:val="20"/>
              </w:rPr>
              <w:t>«</w:t>
            </w:r>
            <w:r w:rsidRPr="00504C57">
              <w:rPr>
                <w:rFonts w:eastAsia="Times New Roman"/>
                <w:bCs/>
                <w:i/>
                <w:sz w:val="20"/>
                <w:szCs w:val="20"/>
              </w:rPr>
              <w:t xml:space="preserve">Скипидар живичный 47%, ( высшего сорта, </w:t>
            </w:r>
            <w:proofErr w:type="spellStart"/>
            <w:r w:rsidRPr="00504C57">
              <w:rPr>
                <w:rFonts w:eastAsia="Times New Roman"/>
                <w:bCs/>
                <w:i/>
                <w:sz w:val="20"/>
                <w:szCs w:val="20"/>
              </w:rPr>
              <w:t>подтв</w:t>
            </w:r>
            <w:proofErr w:type="spellEnd"/>
            <w:r w:rsidRPr="00504C57">
              <w:rPr>
                <w:rFonts w:eastAsia="Times New Roman"/>
                <w:bCs/>
                <w:i/>
                <w:sz w:val="20"/>
                <w:szCs w:val="20"/>
              </w:rPr>
              <w:t>. документально, количество альфа-</w:t>
            </w:r>
            <w:proofErr w:type="spellStart"/>
            <w:r w:rsidRPr="00504C57">
              <w:rPr>
                <w:rFonts w:eastAsia="Times New Roman"/>
                <w:bCs/>
                <w:i/>
                <w:sz w:val="20"/>
                <w:szCs w:val="20"/>
              </w:rPr>
              <w:t>пинена</w:t>
            </w:r>
            <w:proofErr w:type="spellEnd"/>
            <w:r w:rsidRPr="00504C57">
              <w:rPr>
                <w:rFonts w:eastAsia="Times New Roman"/>
                <w:bCs/>
                <w:i/>
                <w:sz w:val="20"/>
                <w:szCs w:val="20"/>
              </w:rPr>
              <w:t xml:space="preserve"> 60), вода очищенная, эмульгатор, вспомогательные вещества.</w:t>
            </w:r>
            <w:r w:rsidRPr="00504C57">
              <w:rPr>
                <w:rFonts w:eastAsia="Times New Roman"/>
                <w:i/>
                <w:sz w:val="20"/>
                <w:szCs w:val="20"/>
              </w:rPr>
              <w:t>»</w:t>
            </w:r>
            <w:r w:rsidRPr="00504C57">
              <w:rPr>
                <w:rFonts w:eastAsia="Times New Roman"/>
                <w:sz w:val="20"/>
                <w:szCs w:val="20"/>
              </w:rPr>
              <w:t xml:space="preserve">, </w:t>
            </w:r>
            <w:r w:rsidRPr="00504C57">
              <w:rPr>
                <w:sz w:val="20"/>
                <w:szCs w:val="20"/>
              </w:rPr>
              <w:t xml:space="preserve">что не соответствует требованию, установленному документацией об аукционе </w:t>
            </w:r>
            <w:r w:rsidRPr="00504C57">
              <w:rPr>
                <w:b/>
                <w:i/>
                <w:sz w:val="20"/>
                <w:szCs w:val="20"/>
              </w:rPr>
              <w:t>«</w:t>
            </w:r>
            <w:r w:rsidRPr="00504C57">
              <w:rPr>
                <w:b/>
                <w:bCs/>
                <w:i/>
                <w:sz w:val="20"/>
                <w:szCs w:val="20"/>
              </w:rPr>
              <w:t xml:space="preserve">Скипидар живичный не менее 45%, (1-го или высшего сорта, </w:t>
            </w:r>
            <w:proofErr w:type="spellStart"/>
            <w:r w:rsidRPr="00504C57">
              <w:rPr>
                <w:b/>
                <w:bCs/>
                <w:i/>
                <w:sz w:val="20"/>
                <w:szCs w:val="20"/>
              </w:rPr>
              <w:t>подтв</w:t>
            </w:r>
            <w:proofErr w:type="spellEnd"/>
            <w:r w:rsidRPr="00504C57">
              <w:rPr>
                <w:b/>
                <w:bCs/>
                <w:i/>
                <w:sz w:val="20"/>
                <w:szCs w:val="20"/>
              </w:rPr>
              <w:t>. документально, количество альфа-</w:t>
            </w:r>
            <w:proofErr w:type="spellStart"/>
            <w:r w:rsidRPr="00504C57">
              <w:rPr>
                <w:b/>
                <w:bCs/>
                <w:i/>
                <w:sz w:val="20"/>
                <w:szCs w:val="20"/>
              </w:rPr>
              <w:t>пинена</w:t>
            </w:r>
            <w:proofErr w:type="spellEnd"/>
            <w:r w:rsidRPr="00504C57">
              <w:rPr>
                <w:b/>
                <w:bCs/>
                <w:i/>
                <w:sz w:val="20"/>
                <w:szCs w:val="20"/>
              </w:rPr>
              <w:t xml:space="preserve"> от 55), вода очищенная, эмульгатор, вспомогательные вещества</w:t>
            </w:r>
            <w:r w:rsidRPr="00504C57">
              <w:rPr>
                <w:b/>
                <w:i/>
                <w:sz w:val="20"/>
                <w:szCs w:val="20"/>
              </w:rPr>
              <w:t>»</w:t>
            </w:r>
            <w:r w:rsidRPr="00504C57">
              <w:rPr>
                <w:i/>
                <w:sz w:val="20"/>
                <w:szCs w:val="20"/>
              </w:rPr>
              <w:t xml:space="preserve"> </w:t>
            </w:r>
            <w:r w:rsidRPr="00504C57">
              <w:rPr>
                <w:sz w:val="20"/>
                <w:szCs w:val="20"/>
              </w:rPr>
              <w:t>(графа 7 таблицы)</w:t>
            </w:r>
            <w:r w:rsidRPr="00504C57">
              <w:rPr>
                <w:i/>
                <w:sz w:val="20"/>
                <w:szCs w:val="20"/>
              </w:rPr>
              <w:t>;</w:t>
            </w:r>
            <w:proofErr w:type="gramEnd"/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84"/>
              <w:contextualSpacing w:val="0"/>
              <w:jc w:val="both"/>
              <w:rPr>
                <w:sz w:val="20"/>
                <w:szCs w:val="20"/>
              </w:rPr>
            </w:pPr>
            <w:r w:rsidRPr="00504C57">
              <w:rPr>
                <w:i/>
                <w:sz w:val="20"/>
                <w:szCs w:val="20"/>
              </w:rPr>
              <w:t xml:space="preserve">- </w:t>
            </w:r>
            <w:r w:rsidRPr="00504C57">
              <w:rPr>
                <w:sz w:val="20"/>
                <w:szCs w:val="20"/>
              </w:rPr>
              <w:t xml:space="preserve">по позиции  2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504C57">
              <w:rPr>
                <w:bCs/>
                <w:i/>
                <w:sz w:val="20"/>
                <w:szCs w:val="20"/>
              </w:rPr>
              <w:t>Эмульсия скипидарная «Скиф 2», желтая</w:t>
            </w:r>
            <w:r w:rsidRPr="00504C57">
              <w:rPr>
                <w:i/>
                <w:sz w:val="20"/>
                <w:szCs w:val="20"/>
              </w:rPr>
              <w:t xml:space="preserve">» </w:t>
            </w:r>
            <w:r w:rsidRPr="00504C57">
              <w:rPr>
                <w:sz w:val="20"/>
                <w:szCs w:val="20"/>
              </w:rPr>
              <w:t xml:space="preserve">по показателю 2.5 </w:t>
            </w:r>
            <w:r w:rsidRPr="00504C57">
              <w:rPr>
                <w:i/>
                <w:sz w:val="20"/>
                <w:szCs w:val="20"/>
              </w:rPr>
              <w:t xml:space="preserve">«Реакция среды – показатель рН» </w:t>
            </w:r>
            <w:r w:rsidRPr="00504C57">
              <w:rPr>
                <w:sz w:val="20"/>
                <w:szCs w:val="20"/>
              </w:rPr>
              <w:t xml:space="preserve">участник указал </w:t>
            </w:r>
            <w:r w:rsidRPr="00504C57">
              <w:rPr>
                <w:i/>
                <w:sz w:val="20"/>
                <w:szCs w:val="20"/>
              </w:rPr>
              <w:t>«…</w:t>
            </w:r>
            <w:r w:rsidRPr="00504C57">
              <w:rPr>
                <w:b/>
                <w:i/>
                <w:sz w:val="20"/>
                <w:szCs w:val="20"/>
              </w:rPr>
              <w:t>6.9</w:t>
            </w:r>
            <w:r w:rsidRPr="00504C57">
              <w:rPr>
                <w:i/>
                <w:sz w:val="20"/>
                <w:szCs w:val="20"/>
              </w:rPr>
              <w:t>…»,</w:t>
            </w:r>
            <w:r w:rsidRPr="00504C57">
              <w:rPr>
                <w:sz w:val="20"/>
                <w:szCs w:val="20"/>
              </w:rPr>
              <w:t xml:space="preserve"> что не соответствует требованию, установленному документацией об аукционе </w:t>
            </w:r>
            <w:r w:rsidRPr="00504C57">
              <w:rPr>
                <w:i/>
                <w:sz w:val="20"/>
                <w:szCs w:val="20"/>
              </w:rPr>
              <w:t xml:space="preserve">«Реакция среды – показатель рН </w:t>
            </w:r>
            <w:r w:rsidRPr="00504C57">
              <w:rPr>
                <w:b/>
                <w:i/>
                <w:sz w:val="20"/>
                <w:szCs w:val="20"/>
              </w:rPr>
              <w:t>– От 4,5 до 9»</w:t>
            </w:r>
            <w:r w:rsidRPr="00504C57">
              <w:rPr>
                <w:i/>
                <w:sz w:val="20"/>
                <w:szCs w:val="20"/>
              </w:rPr>
              <w:t xml:space="preserve"> </w:t>
            </w:r>
            <w:r w:rsidRPr="00504C57">
              <w:rPr>
                <w:sz w:val="20"/>
                <w:szCs w:val="20"/>
              </w:rPr>
              <w:t>(графа 8 таблицы);</w:t>
            </w:r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84"/>
              <w:contextualSpacing w:val="0"/>
              <w:jc w:val="both"/>
              <w:rPr>
                <w:i/>
                <w:sz w:val="20"/>
                <w:szCs w:val="20"/>
              </w:rPr>
            </w:pPr>
            <w:proofErr w:type="gramStart"/>
            <w:r w:rsidRPr="00504C57">
              <w:rPr>
                <w:i/>
                <w:sz w:val="20"/>
                <w:szCs w:val="20"/>
              </w:rPr>
              <w:lastRenderedPageBreak/>
              <w:t>-</w:t>
            </w:r>
            <w:r w:rsidRPr="00504C57">
              <w:rPr>
                <w:sz w:val="20"/>
                <w:szCs w:val="20"/>
              </w:rPr>
              <w:t xml:space="preserve"> по позиции 3 «</w:t>
            </w:r>
            <w:r w:rsidRPr="00504C57">
              <w:rPr>
                <w:i/>
                <w:sz w:val="20"/>
                <w:szCs w:val="20"/>
              </w:rPr>
              <w:t xml:space="preserve">Масло массажное» </w:t>
            </w:r>
            <w:r w:rsidRPr="00504C57">
              <w:rPr>
                <w:sz w:val="20"/>
                <w:szCs w:val="20"/>
              </w:rPr>
              <w:t xml:space="preserve">по показателю 3.3 </w:t>
            </w:r>
            <w:r w:rsidRPr="00504C57">
              <w:rPr>
                <w:i/>
                <w:sz w:val="20"/>
                <w:szCs w:val="20"/>
              </w:rPr>
              <w:t>«Цвет»</w:t>
            </w:r>
            <w:r w:rsidRPr="00504C57">
              <w:rPr>
                <w:sz w:val="20"/>
                <w:szCs w:val="20"/>
              </w:rPr>
              <w:t xml:space="preserve"> участник указал </w:t>
            </w:r>
            <w:r w:rsidRPr="00504C57">
              <w:rPr>
                <w:i/>
                <w:sz w:val="20"/>
                <w:szCs w:val="20"/>
              </w:rPr>
              <w:t xml:space="preserve">«Светло-желтый», </w:t>
            </w:r>
            <w:r w:rsidRPr="00504C57">
              <w:rPr>
                <w:sz w:val="20"/>
                <w:szCs w:val="20"/>
              </w:rPr>
              <w:t xml:space="preserve">что </w:t>
            </w:r>
            <w:r>
              <w:rPr>
                <w:sz w:val="20"/>
                <w:szCs w:val="20"/>
              </w:rPr>
              <w:br/>
            </w:r>
            <w:r w:rsidRPr="00504C57">
              <w:rPr>
                <w:sz w:val="20"/>
                <w:szCs w:val="20"/>
              </w:rPr>
              <w:t>не соответствует требованию, установленному документацией об аукционе</w:t>
            </w:r>
            <w:r w:rsidRPr="00504C57">
              <w:rPr>
                <w:i/>
                <w:sz w:val="20"/>
                <w:szCs w:val="20"/>
              </w:rPr>
              <w:t xml:space="preserve"> «Цвет - </w:t>
            </w:r>
            <w:r w:rsidRPr="00504C57">
              <w:rPr>
                <w:b/>
                <w:i/>
                <w:sz w:val="20"/>
                <w:szCs w:val="20"/>
              </w:rPr>
              <w:t>От светло-желтого до светло-коричневого</w:t>
            </w:r>
            <w:r w:rsidRPr="00504C57">
              <w:rPr>
                <w:i/>
                <w:sz w:val="20"/>
                <w:szCs w:val="20"/>
              </w:rPr>
              <w:t xml:space="preserve">» </w:t>
            </w:r>
            <w:r w:rsidRPr="00504C57">
              <w:rPr>
                <w:sz w:val="20"/>
                <w:szCs w:val="20"/>
              </w:rPr>
              <w:t>(графа 7 таблицы);</w:t>
            </w:r>
            <w:proofErr w:type="gramEnd"/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84"/>
              <w:contextualSpacing w:val="0"/>
              <w:jc w:val="both"/>
              <w:rPr>
                <w:sz w:val="20"/>
                <w:szCs w:val="20"/>
              </w:rPr>
            </w:pPr>
            <w:r w:rsidRPr="00504C57">
              <w:rPr>
                <w:i/>
                <w:sz w:val="20"/>
                <w:szCs w:val="20"/>
              </w:rPr>
              <w:t xml:space="preserve">- </w:t>
            </w:r>
            <w:r w:rsidRPr="00504C57">
              <w:rPr>
                <w:sz w:val="20"/>
                <w:szCs w:val="20"/>
              </w:rPr>
              <w:t xml:space="preserve">по позиции 4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504C57">
              <w:rPr>
                <w:bCs/>
                <w:i/>
                <w:sz w:val="20"/>
                <w:szCs w:val="20"/>
              </w:rPr>
              <w:t>Соль для ванн «Серна», сероводородная ванна</w:t>
            </w:r>
            <w:r w:rsidRPr="00504C57">
              <w:rPr>
                <w:i/>
                <w:sz w:val="20"/>
                <w:szCs w:val="20"/>
              </w:rPr>
              <w:t xml:space="preserve">» </w:t>
            </w:r>
            <w:r w:rsidRPr="00504C57">
              <w:rPr>
                <w:sz w:val="20"/>
                <w:szCs w:val="20"/>
              </w:rPr>
              <w:t xml:space="preserve">по показателю 4.2 </w:t>
            </w:r>
            <w:r w:rsidRPr="00504C57">
              <w:rPr>
                <w:i/>
                <w:sz w:val="20"/>
                <w:szCs w:val="20"/>
              </w:rPr>
              <w:t xml:space="preserve">«Цвет» </w:t>
            </w:r>
            <w:r w:rsidRPr="00504C57">
              <w:rPr>
                <w:sz w:val="20"/>
                <w:szCs w:val="20"/>
              </w:rPr>
              <w:t xml:space="preserve">участник указал </w:t>
            </w:r>
            <w:r w:rsidRPr="00504C57">
              <w:rPr>
                <w:i/>
                <w:sz w:val="20"/>
                <w:szCs w:val="20"/>
              </w:rPr>
              <w:t>«Белый»,</w:t>
            </w:r>
            <w:r w:rsidRPr="00504C57">
              <w:rPr>
                <w:sz w:val="20"/>
                <w:szCs w:val="20"/>
              </w:rPr>
              <w:t xml:space="preserve"> что не соответствует требованию, установленному документацией об аукционе </w:t>
            </w:r>
            <w:r w:rsidRPr="00504C57">
              <w:rPr>
                <w:i/>
                <w:sz w:val="20"/>
                <w:szCs w:val="20"/>
              </w:rPr>
              <w:t xml:space="preserve">«Цвет – </w:t>
            </w:r>
            <w:r w:rsidRPr="00504C57">
              <w:rPr>
                <w:b/>
                <w:i/>
                <w:sz w:val="20"/>
                <w:szCs w:val="20"/>
              </w:rPr>
              <w:t>От белого до серого»</w:t>
            </w:r>
            <w:r w:rsidRPr="00504C57">
              <w:rPr>
                <w:i/>
                <w:sz w:val="20"/>
                <w:szCs w:val="20"/>
              </w:rPr>
              <w:t xml:space="preserve"> </w:t>
            </w:r>
            <w:r w:rsidRPr="00504C57">
              <w:rPr>
                <w:sz w:val="20"/>
                <w:szCs w:val="20"/>
              </w:rPr>
              <w:t>(графа 8 таблицы);</w:t>
            </w:r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84"/>
              <w:contextualSpacing w:val="0"/>
              <w:jc w:val="both"/>
              <w:rPr>
                <w:sz w:val="20"/>
                <w:szCs w:val="20"/>
              </w:rPr>
            </w:pPr>
            <w:r w:rsidRPr="00504C57">
              <w:rPr>
                <w:sz w:val="20"/>
                <w:szCs w:val="20"/>
              </w:rPr>
              <w:t>- и так далее.</w:t>
            </w:r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84"/>
              <w:contextualSpacing w:val="0"/>
              <w:jc w:val="both"/>
              <w:rPr>
                <w:i/>
                <w:sz w:val="20"/>
                <w:szCs w:val="22"/>
              </w:rPr>
            </w:pPr>
            <w:r w:rsidRPr="00504C57">
              <w:rPr>
                <w:sz w:val="20"/>
                <w:szCs w:val="20"/>
              </w:rPr>
              <w:t>Согласно п.19.2 р.19 докумен</w:t>
            </w:r>
            <w:r>
              <w:rPr>
                <w:sz w:val="20"/>
                <w:szCs w:val="20"/>
              </w:rPr>
              <w:t xml:space="preserve">тации об электронном аукционе: </w:t>
            </w:r>
            <w:r w:rsidRPr="00504C57">
              <w:rPr>
                <w:sz w:val="20"/>
                <w:szCs w:val="20"/>
              </w:rPr>
              <w:t>«</w:t>
            </w:r>
            <w:r w:rsidRPr="00504C57">
              <w:rPr>
                <w:i/>
                <w:sz w:val="20"/>
                <w:szCs w:val="20"/>
              </w:rPr>
              <w:t>…</w:t>
            </w:r>
            <w:r w:rsidRPr="00504C57">
              <w:rPr>
                <w:b/>
                <w:i/>
                <w:sz w:val="20"/>
                <w:szCs w:val="22"/>
              </w:rPr>
              <w:t xml:space="preserve">по показателям, значения которых не могут изменяться </w:t>
            </w:r>
            <w:r w:rsidRPr="00504C57">
              <w:rPr>
                <w:i/>
                <w:sz w:val="20"/>
                <w:szCs w:val="22"/>
              </w:rPr>
              <w:t>(графа 7 таблицы), участник указывает конкретное значение (значение данного показателя участник не вправе изменять)…</w:t>
            </w:r>
          </w:p>
          <w:p w:rsidR="00BE480A" w:rsidRDefault="00BE480A" w:rsidP="00BE480A">
            <w:pPr>
              <w:ind w:left="2" w:firstLine="284"/>
              <w:jc w:val="both"/>
              <w:rPr>
                <w:sz w:val="20"/>
                <w:szCs w:val="20"/>
              </w:rPr>
            </w:pPr>
            <w:proofErr w:type="gramStart"/>
            <w:r w:rsidRPr="00504C57">
              <w:rPr>
                <w:i/>
                <w:sz w:val="20"/>
              </w:rPr>
              <w:t>…</w:t>
            </w:r>
            <w:r w:rsidRPr="00504C57">
              <w:rPr>
                <w:rFonts w:eastAsia="Courier New"/>
                <w:b/>
                <w:color w:val="000000"/>
                <w:lang w:bidi="ru-RU"/>
              </w:rPr>
              <w:t xml:space="preserve"> </w:t>
            </w:r>
            <w:r w:rsidRPr="00504C57">
              <w:rPr>
                <w:b/>
                <w:i/>
                <w:sz w:val="20"/>
                <w:lang w:bidi="ru-RU"/>
              </w:rPr>
              <w:t>по показателям, для которых установлены требования к значению нижней и верхней границ диапазона</w:t>
            </w:r>
            <w:r w:rsidRPr="00504C57">
              <w:rPr>
                <w:i/>
                <w:sz w:val="20"/>
                <w:lang w:bidi="ru-RU"/>
              </w:rPr>
              <w:t xml:space="preserve"> (графа 8 таблицы), участник предоставляет диапазон значений показателя…</w:t>
            </w:r>
            <w:r w:rsidRPr="00504C57">
              <w:rPr>
                <w:b/>
                <w:i/>
                <w:sz w:val="20"/>
                <w:lang w:bidi="ru-RU"/>
              </w:rPr>
              <w:t>без указания слов/знаков</w:t>
            </w:r>
            <w:r w:rsidRPr="00504C57">
              <w:rPr>
                <w:i/>
                <w:sz w:val="20"/>
                <w:lang w:bidi="ru-RU"/>
              </w:rPr>
              <w:t xml:space="preserve"> «не менее», «не более», «более», «менее», «не больше», «не меньше», «больше», «меньше», «не уже», «уже», «&lt;», «&gt;», «≥», «≤» - нижний и верхний предел значения равны пределам, указанного в техническом задании, диапазона соответственно».</w:t>
            </w:r>
            <w:proofErr w:type="gramEnd"/>
          </w:p>
          <w:p w:rsidR="006C4308" w:rsidRDefault="00F2782B" w:rsidP="00BE480A">
            <w:pPr>
              <w:ind w:left="2" w:firstLine="284"/>
              <w:jc w:val="both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4308" w:rsidRPr="00BE480A" w:rsidRDefault="00F2782B" w:rsidP="00BE480A">
            <w:pPr>
              <w:ind w:left="144"/>
            </w:pPr>
            <w:r>
              <w:rPr>
                <w:sz w:val="20"/>
                <w:szCs w:val="20"/>
              </w:rPr>
              <w:t>1. Харин Игорь Дмитриевич: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</w:t>
            </w:r>
            <w:r w:rsidR="00BE480A">
              <w:rPr>
                <w:sz w:val="20"/>
                <w:szCs w:val="20"/>
              </w:rPr>
              <w:t>м документации о таком аукционе</w:t>
            </w:r>
            <w:r>
              <w:rPr>
                <w:sz w:val="20"/>
                <w:szCs w:val="20"/>
              </w:rPr>
              <w:br/>
              <w:t>2. Гыра Анна Алексеевна: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</w:t>
            </w:r>
            <w:r w:rsidR="00BE480A">
              <w:rPr>
                <w:sz w:val="20"/>
                <w:szCs w:val="20"/>
              </w:rPr>
              <w:t>м документации о таком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</w:t>
            </w:r>
            <w:r w:rsidR="00BE480A">
              <w:rPr>
                <w:sz w:val="20"/>
                <w:szCs w:val="20"/>
              </w:rPr>
              <w:t>м документации о таком аукционе</w:t>
            </w:r>
          </w:p>
        </w:tc>
      </w:tr>
      <w:tr w:rsidR="006C43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EA-141719</w:t>
            </w:r>
          </w:p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BE480A">
              <w:rPr>
                <w:sz w:val="20"/>
                <w:szCs w:val="20"/>
              </w:rPr>
              <w:t>: Отказано в допуске</w:t>
            </w:r>
          </w:p>
          <w:p w:rsidR="00BE480A" w:rsidRDefault="00BE480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Обоснование: </w:t>
            </w:r>
            <w:r w:rsidR="00F2782B" w:rsidRPr="00BE480A">
              <w:rPr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="00F2782B" w:rsidRPr="00BE480A">
              <w:rPr>
                <w:sz w:val="20"/>
                <w:szCs w:val="20"/>
              </w:rPr>
              <w:br/>
              <w:t xml:space="preserve">Комментарий: </w:t>
            </w:r>
          </w:p>
          <w:p w:rsidR="00BE480A" w:rsidRDefault="00BE480A" w:rsidP="00BE480A">
            <w:pPr>
              <w:pStyle w:val="afe"/>
              <w:tabs>
                <w:tab w:val="left" w:pos="397"/>
              </w:tabs>
              <w:ind w:left="2" w:firstLine="12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 w:rsidRPr="00504C57">
              <w:rPr>
                <w:b/>
                <w:sz w:val="20"/>
                <w:szCs w:val="22"/>
                <w:lang w:bidi="ru-RU"/>
              </w:rPr>
              <w:t xml:space="preserve">Основание для отказа в допуске: </w:t>
            </w:r>
            <w:r w:rsidRPr="00504C57">
              <w:rPr>
                <w:sz w:val="20"/>
                <w:szCs w:val="22"/>
                <w:lang w:bidi="ru-RU"/>
              </w:rPr>
              <w:t>п.1 ч.4 ст.67 – непредоставление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BE480A" w:rsidRPr="0068490D" w:rsidRDefault="00BE480A" w:rsidP="00BE480A">
            <w:pPr>
              <w:pStyle w:val="afe"/>
              <w:tabs>
                <w:tab w:val="left" w:pos="397"/>
              </w:tabs>
              <w:ind w:left="2" w:firstLine="12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 w:rsidRPr="0068490D">
              <w:rPr>
                <w:b/>
                <w:sz w:val="20"/>
                <w:szCs w:val="22"/>
                <w:lang w:bidi="ru-RU"/>
              </w:rPr>
              <w:t xml:space="preserve">Нарушение требований: </w:t>
            </w:r>
            <w:r w:rsidRPr="0068490D">
              <w:rPr>
                <w:sz w:val="20"/>
                <w:szCs w:val="22"/>
                <w:lang w:bidi="ru-RU"/>
              </w:rPr>
              <w:t>п.19</w:t>
            </w:r>
            <w:r>
              <w:rPr>
                <w:sz w:val="20"/>
                <w:szCs w:val="22"/>
                <w:lang w:bidi="ru-RU"/>
              </w:rPr>
              <w:t>.2</w:t>
            </w:r>
            <w:r w:rsidRPr="0068490D">
              <w:rPr>
                <w:sz w:val="20"/>
                <w:szCs w:val="22"/>
                <w:lang w:bidi="ru-RU"/>
              </w:rPr>
              <w:t xml:space="preserve"> р.19 и приложение № 2 к документации об электронном аукционе.</w:t>
            </w:r>
          </w:p>
          <w:p w:rsidR="00BE480A" w:rsidRDefault="00BE480A" w:rsidP="00BE480A">
            <w:pPr>
              <w:pStyle w:val="afe"/>
              <w:tabs>
                <w:tab w:val="left" w:pos="397"/>
              </w:tabs>
              <w:ind w:left="2" w:firstLine="12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 w:rsidRPr="0068490D">
              <w:rPr>
                <w:b/>
                <w:sz w:val="20"/>
                <w:szCs w:val="22"/>
                <w:lang w:bidi="ru-RU"/>
              </w:rPr>
              <w:t xml:space="preserve">Положения заявки, которые не соответствуют требованиям документации об аукционе: </w:t>
            </w:r>
            <w:r>
              <w:rPr>
                <w:sz w:val="20"/>
                <w:szCs w:val="22"/>
                <w:lang w:bidi="ru-RU"/>
              </w:rPr>
              <w:t>у</w:t>
            </w:r>
            <w:r w:rsidRPr="0068490D">
              <w:rPr>
                <w:sz w:val="20"/>
                <w:szCs w:val="22"/>
                <w:lang w:bidi="ru-RU"/>
              </w:rPr>
              <w:t xml:space="preserve">частник не указал </w:t>
            </w:r>
            <w:r>
              <w:rPr>
                <w:sz w:val="20"/>
                <w:szCs w:val="22"/>
                <w:lang w:bidi="ru-RU"/>
              </w:rPr>
              <w:t xml:space="preserve">наименования </w:t>
            </w:r>
            <w:r w:rsidRPr="0068490D">
              <w:rPr>
                <w:sz w:val="20"/>
                <w:szCs w:val="22"/>
                <w:lang w:bidi="ru-RU"/>
              </w:rPr>
              <w:t>характеристик товар</w:t>
            </w:r>
            <w:r>
              <w:rPr>
                <w:sz w:val="20"/>
                <w:szCs w:val="22"/>
                <w:lang w:bidi="ru-RU"/>
              </w:rPr>
              <w:t>ов</w:t>
            </w:r>
            <w:r w:rsidRPr="0068490D">
              <w:rPr>
                <w:sz w:val="20"/>
                <w:szCs w:val="22"/>
                <w:lang w:bidi="ru-RU"/>
              </w:rPr>
              <w:t xml:space="preserve"> (в соответствии с </w:t>
            </w:r>
            <w:r>
              <w:rPr>
                <w:sz w:val="20"/>
                <w:szCs w:val="22"/>
                <w:lang w:bidi="ru-RU"/>
              </w:rPr>
              <w:t>Приложением № 2</w:t>
            </w:r>
            <w:r w:rsidRPr="0068490D">
              <w:rPr>
                <w:sz w:val="20"/>
                <w:szCs w:val="22"/>
                <w:lang w:bidi="ru-RU"/>
              </w:rPr>
              <w:t xml:space="preserve"> к Документации об аукционе), а именно:</w:t>
            </w:r>
          </w:p>
          <w:p w:rsidR="00BE480A" w:rsidRDefault="00BE480A" w:rsidP="00BE480A">
            <w:pPr>
              <w:pStyle w:val="afe"/>
              <w:tabs>
                <w:tab w:val="left" w:pos="397"/>
              </w:tabs>
              <w:ind w:left="2" w:firstLine="12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>
              <w:rPr>
                <w:sz w:val="20"/>
                <w:szCs w:val="22"/>
                <w:lang w:bidi="ru-RU"/>
              </w:rPr>
              <w:t>- по позициям №№ 1 – 4 в первой части заявки участника отсутствуют наименования показателей, установленных в документации об электронном аукционе (графа 4 таблицы), вследствие чего, комиссия не может оценить соответствие заявки требованиям документации об электронном аукционе.</w:t>
            </w:r>
          </w:p>
          <w:p w:rsidR="00BE480A" w:rsidRDefault="00BE480A" w:rsidP="00BE480A">
            <w:pPr>
              <w:ind w:left="2" w:firstLine="122"/>
              <w:jc w:val="both"/>
              <w:rPr>
                <w:i/>
                <w:sz w:val="20"/>
                <w:szCs w:val="22"/>
                <w:lang w:bidi="ru-RU"/>
              </w:rPr>
            </w:pPr>
            <w:r>
              <w:rPr>
                <w:sz w:val="20"/>
                <w:szCs w:val="22"/>
                <w:lang w:bidi="ru-RU"/>
              </w:rPr>
              <w:t xml:space="preserve">Согласно п.19.2 р.19 документации об электронном аукционе: </w:t>
            </w:r>
            <w:r w:rsidRPr="0068490D">
              <w:rPr>
                <w:i/>
                <w:sz w:val="20"/>
                <w:szCs w:val="22"/>
                <w:lang w:bidi="ru-RU"/>
              </w:rPr>
              <w:t>«Наименование показателя (графа 4) Участник не вправе изменять».</w:t>
            </w:r>
          </w:p>
          <w:p w:rsidR="006C4308" w:rsidRDefault="00F2782B" w:rsidP="00BE480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4308" w:rsidRPr="00BE480A" w:rsidRDefault="00F2782B" w:rsidP="00A23079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Отказано в допуске</w:t>
            </w:r>
            <w:r>
              <w:rPr>
                <w:sz w:val="20"/>
                <w:szCs w:val="20"/>
              </w:rPr>
              <w:br/>
              <w:t>Обоснование отказа: непредоставление информации, предусмотренной частью 3 статьи 66 Федерального закона №44-ФЗ, или предостав</w:t>
            </w:r>
            <w:r w:rsidR="00BE480A">
              <w:rPr>
                <w:sz w:val="20"/>
                <w:szCs w:val="20"/>
              </w:rPr>
              <w:t>ление недостоверной информации;</w:t>
            </w:r>
            <w:r>
              <w:rPr>
                <w:sz w:val="20"/>
                <w:szCs w:val="20"/>
              </w:rPr>
              <w:br/>
              <w:t>2. Гыра Анна Алексеевна: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непредоставление информации, предусмотренной частью 3 статьи 66 Федерального закона №44-ФЗ, или предостав</w:t>
            </w:r>
            <w:r w:rsidR="00BE480A">
              <w:rPr>
                <w:sz w:val="20"/>
                <w:szCs w:val="20"/>
              </w:rPr>
              <w:t>ление недостоверной информации;</w:t>
            </w:r>
            <w:r>
              <w:rPr>
                <w:sz w:val="20"/>
                <w:szCs w:val="20"/>
              </w:rPr>
              <w:br/>
              <w:t>3. Степанова Людмила Николаевна: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непредоставление информации, предусмотренной частью 3 статьи 66 Федерального закона №44-ФЗ, или предостав</w:t>
            </w:r>
            <w:r w:rsidR="00BE480A">
              <w:rPr>
                <w:sz w:val="20"/>
                <w:szCs w:val="20"/>
              </w:rPr>
              <w:t>ление недостоверной информации</w:t>
            </w:r>
          </w:p>
        </w:tc>
      </w:tr>
      <w:tr w:rsidR="006C43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t>3 Идентификационный номер заявки: EA-142091</w:t>
            </w:r>
          </w:p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BE480A">
              <w:rPr>
                <w:sz w:val="20"/>
                <w:szCs w:val="20"/>
              </w:rPr>
              <w:t>: Отказано в допуске</w:t>
            </w:r>
          </w:p>
          <w:p w:rsidR="00BE480A" w:rsidRDefault="00BE480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Обоснование: </w:t>
            </w:r>
            <w:r w:rsidR="00F2782B" w:rsidRPr="00BE480A"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="00F2782B" w:rsidRPr="00BE480A">
              <w:rPr>
                <w:sz w:val="20"/>
                <w:szCs w:val="20"/>
              </w:rPr>
              <w:br/>
              <w:t xml:space="preserve">Комментарий: 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32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Основание для отказа в допуске:</w:t>
            </w:r>
            <w:r w:rsidRPr="00504C57">
              <w:rPr>
                <w:sz w:val="20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</w:t>
            </w:r>
            <w:r>
              <w:rPr>
                <w:sz w:val="20"/>
                <w:szCs w:val="20"/>
              </w:rPr>
              <w:t>«</w:t>
            </w:r>
            <w:r w:rsidRPr="00504C57">
              <w:rPr>
                <w:sz w:val="20"/>
                <w:szCs w:val="20"/>
              </w:rPr>
              <w:t>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32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Нарушение требований</w:t>
            </w:r>
            <w:r w:rsidRPr="00504C57">
              <w:rPr>
                <w:sz w:val="20"/>
                <w:szCs w:val="20"/>
              </w:rPr>
              <w:t xml:space="preserve"> п.19</w:t>
            </w:r>
            <w:r>
              <w:rPr>
                <w:sz w:val="20"/>
                <w:szCs w:val="20"/>
              </w:rPr>
              <w:t>.2</w:t>
            </w:r>
            <w:r w:rsidRPr="00504C57">
              <w:rPr>
                <w:sz w:val="20"/>
                <w:szCs w:val="20"/>
              </w:rPr>
              <w:t xml:space="preserve"> р.19 и приложение № 2 к документации об электронном аукционе.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32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Положения заявки, которые не соответс</w:t>
            </w:r>
            <w:r>
              <w:rPr>
                <w:b/>
                <w:sz w:val="20"/>
                <w:szCs w:val="20"/>
              </w:rPr>
              <w:t xml:space="preserve">твуют требованиям документации </w:t>
            </w:r>
            <w:r w:rsidRPr="00504C57">
              <w:rPr>
                <w:b/>
                <w:sz w:val="20"/>
                <w:szCs w:val="20"/>
              </w:rPr>
              <w:t xml:space="preserve">об аукционе: </w:t>
            </w:r>
            <w:r w:rsidRPr="00504C57">
              <w:rPr>
                <w:sz w:val="20"/>
                <w:szCs w:val="20"/>
              </w:rPr>
              <w:t>характеристики предлагаемого уч</w:t>
            </w:r>
            <w:r>
              <w:rPr>
                <w:sz w:val="20"/>
                <w:szCs w:val="20"/>
              </w:rPr>
              <w:t>астником товара по показателям №№ 1.1, 1.5, 1.6, 1.7, 2.1, 2.5, 2.6, 2.7, 3.9, 4.7</w:t>
            </w:r>
            <w:r w:rsidRPr="00504C57">
              <w:rPr>
                <w:sz w:val="20"/>
                <w:szCs w:val="20"/>
              </w:rPr>
              <w:t xml:space="preserve"> не соответствуют требованиям, установленным в документации об электронном аукционе, а именно:</w:t>
            </w:r>
          </w:p>
          <w:p w:rsidR="00BE480A" w:rsidRPr="00504C57" w:rsidRDefault="00BE480A" w:rsidP="00BE480A">
            <w:pPr>
              <w:tabs>
                <w:tab w:val="left" w:pos="269"/>
              </w:tabs>
              <w:ind w:left="2" w:firstLine="232"/>
              <w:jc w:val="both"/>
              <w:rPr>
                <w:b/>
                <w:i/>
                <w:sz w:val="20"/>
                <w:szCs w:val="20"/>
              </w:rPr>
            </w:pPr>
            <w:r w:rsidRPr="00504C57">
              <w:rPr>
                <w:b/>
                <w:i/>
                <w:sz w:val="20"/>
                <w:szCs w:val="20"/>
              </w:rPr>
              <w:lastRenderedPageBreak/>
              <w:t>Например:</w:t>
            </w:r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i/>
                <w:sz w:val="20"/>
                <w:szCs w:val="20"/>
              </w:rPr>
            </w:pPr>
            <w:proofErr w:type="gramStart"/>
            <w:r w:rsidRPr="00504C57">
              <w:rPr>
                <w:sz w:val="20"/>
                <w:szCs w:val="20"/>
              </w:rPr>
              <w:t xml:space="preserve">- по позиции 1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BA1AC6">
              <w:rPr>
                <w:rFonts w:eastAsia="Times New Roman"/>
                <w:bCs/>
                <w:i/>
                <w:sz w:val="20"/>
                <w:szCs w:val="20"/>
              </w:rPr>
              <w:t>Эмульсия скипидарная белая</w:t>
            </w:r>
            <w:r w:rsidRPr="00504C57">
              <w:rPr>
                <w:rFonts w:eastAsia="Times New Roman"/>
                <w:i/>
                <w:color w:val="000000"/>
                <w:sz w:val="20"/>
                <w:szCs w:val="20"/>
              </w:rPr>
              <w:t xml:space="preserve">» </w:t>
            </w:r>
            <w:r w:rsidRPr="00504C57">
              <w:rPr>
                <w:rFonts w:eastAsia="Times New Roman"/>
                <w:color w:val="000000"/>
                <w:sz w:val="20"/>
                <w:szCs w:val="20"/>
              </w:rPr>
              <w:t xml:space="preserve">по показателю 1.1 </w:t>
            </w:r>
            <w:r w:rsidRPr="00504C57">
              <w:rPr>
                <w:rFonts w:eastAsia="Times New Roman"/>
                <w:i/>
                <w:color w:val="000000"/>
                <w:sz w:val="20"/>
                <w:szCs w:val="20"/>
              </w:rPr>
              <w:t>«Состав»</w:t>
            </w:r>
            <w:r w:rsidRPr="00504C57">
              <w:rPr>
                <w:sz w:val="20"/>
                <w:szCs w:val="20"/>
              </w:rPr>
              <w:t xml:space="preserve"> участник указал </w:t>
            </w:r>
            <w:r w:rsidRPr="00504C57">
              <w:rPr>
                <w:rFonts w:eastAsia="Times New Roman"/>
                <w:i/>
                <w:sz w:val="20"/>
                <w:szCs w:val="20"/>
              </w:rPr>
              <w:t>«</w:t>
            </w:r>
            <w:r w:rsidRPr="00BA1AC6">
              <w:rPr>
                <w:rFonts w:eastAsia="Times New Roman"/>
                <w:bCs/>
                <w:i/>
                <w:sz w:val="20"/>
                <w:szCs w:val="20"/>
              </w:rPr>
              <w:t xml:space="preserve">Скипидар живичный 45%, (1-го  сорта, </w:t>
            </w:r>
            <w:proofErr w:type="spellStart"/>
            <w:r w:rsidRPr="00BA1AC6">
              <w:rPr>
                <w:rFonts w:eastAsia="Times New Roman"/>
                <w:bCs/>
                <w:i/>
                <w:sz w:val="20"/>
                <w:szCs w:val="20"/>
              </w:rPr>
              <w:t>подтв</w:t>
            </w:r>
            <w:proofErr w:type="spellEnd"/>
            <w:r w:rsidRPr="00BA1AC6">
              <w:rPr>
                <w:rFonts w:eastAsia="Times New Roman"/>
                <w:bCs/>
                <w:i/>
                <w:sz w:val="20"/>
                <w:szCs w:val="20"/>
              </w:rPr>
              <w:t>. документально, количество альфа-</w:t>
            </w:r>
            <w:proofErr w:type="spellStart"/>
            <w:r w:rsidRPr="00BA1AC6">
              <w:rPr>
                <w:rFonts w:eastAsia="Times New Roman"/>
                <w:bCs/>
                <w:i/>
                <w:sz w:val="20"/>
                <w:szCs w:val="20"/>
              </w:rPr>
              <w:t>пинена</w:t>
            </w:r>
            <w:proofErr w:type="spellEnd"/>
            <w:r w:rsidRPr="00BA1AC6">
              <w:rPr>
                <w:rFonts w:eastAsia="Times New Roman"/>
                <w:bCs/>
                <w:i/>
                <w:sz w:val="20"/>
                <w:szCs w:val="20"/>
              </w:rPr>
              <w:t xml:space="preserve"> 59), вода очищенная, эмульгатор, вспомогательные вещества.</w:t>
            </w:r>
            <w:r w:rsidRPr="00504C57">
              <w:rPr>
                <w:rFonts w:eastAsia="Times New Roman"/>
                <w:i/>
                <w:sz w:val="20"/>
                <w:szCs w:val="20"/>
              </w:rPr>
              <w:t>»</w:t>
            </w:r>
            <w:r w:rsidRPr="00504C57">
              <w:rPr>
                <w:rFonts w:eastAsia="Times New Roman"/>
                <w:sz w:val="20"/>
                <w:szCs w:val="20"/>
              </w:rPr>
              <w:t xml:space="preserve">, </w:t>
            </w:r>
            <w:r w:rsidRPr="00504C57">
              <w:rPr>
                <w:sz w:val="20"/>
                <w:szCs w:val="20"/>
              </w:rPr>
              <w:t xml:space="preserve">что не соответствует требованию, установленному документацией об аукционе </w:t>
            </w:r>
            <w:r w:rsidRPr="00504C57">
              <w:rPr>
                <w:b/>
                <w:i/>
                <w:sz w:val="20"/>
                <w:szCs w:val="20"/>
              </w:rPr>
              <w:t>«</w:t>
            </w:r>
            <w:r w:rsidRPr="00504C57">
              <w:rPr>
                <w:b/>
                <w:bCs/>
                <w:i/>
                <w:sz w:val="20"/>
                <w:szCs w:val="20"/>
              </w:rPr>
              <w:t xml:space="preserve">Скипидар живичный не менее 45%, (1-го или высшего сорта, </w:t>
            </w:r>
            <w:proofErr w:type="spellStart"/>
            <w:r w:rsidRPr="00504C57">
              <w:rPr>
                <w:b/>
                <w:bCs/>
                <w:i/>
                <w:sz w:val="20"/>
                <w:szCs w:val="20"/>
              </w:rPr>
              <w:t>подтв</w:t>
            </w:r>
            <w:proofErr w:type="spellEnd"/>
            <w:r w:rsidRPr="00504C57">
              <w:rPr>
                <w:b/>
                <w:bCs/>
                <w:i/>
                <w:sz w:val="20"/>
                <w:szCs w:val="20"/>
              </w:rPr>
              <w:t>. документально, количество альфа-</w:t>
            </w:r>
            <w:proofErr w:type="spellStart"/>
            <w:r w:rsidRPr="00504C57">
              <w:rPr>
                <w:b/>
                <w:bCs/>
                <w:i/>
                <w:sz w:val="20"/>
                <w:szCs w:val="20"/>
              </w:rPr>
              <w:t>пинена</w:t>
            </w:r>
            <w:proofErr w:type="spellEnd"/>
            <w:r w:rsidRPr="00504C57">
              <w:rPr>
                <w:b/>
                <w:bCs/>
                <w:i/>
                <w:sz w:val="20"/>
                <w:szCs w:val="20"/>
              </w:rPr>
              <w:t xml:space="preserve"> от 55), вода очищенная, эмульгатор, вспомогательные вещества</w:t>
            </w:r>
            <w:r w:rsidRPr="00504C57">
              <w:rPr>
                <w:b/>
                <w:i/>
                <w:sz w:val="20"/>
                <w:szCs w:val="20"/>
              </w:rPr>
              <w:t>»</w:t>
            </w:r>
            <w:r w:rsidRPr="00504C57">
              <w:rPr>
                <w:i/>
                <w:sz w:val="20"/>
                <w:szCs w:val="20"/>
              </w:rPr>
              <w:t xml:space="preserve"> </w:t>
            </w:r>
            <w:r w:rsidRPr="00504C57">
              <w:rPr>
                <w:sz w:val="20"/>
                <w:szCs w:val="20"/>
              </w:rPr>
              <w:t>(графа 7 таблицы)</w:t>
            </w:r>
            <w:r w:rsidRPr="00504C57">
              <w:rPr>
                <w:i/>
                <w:sz w:val="20"/>
                <w:szCs w:val="20"/>
              </w:rPr>
              <w:t>;</w:t>
            </w:r>
            <w:proofErr w:type="gramEnd"/>
          </w:p>
          <w:p w:rsidR="00BE480A" w:rsidRPr="00BA1AC6" w:rsidRDefault="00BE480A" w:rsidP="00BE480A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i/>
                <w:sz w:val="20"/>
                <w:szCs w:val="20"/>
              </w:rPr>
            </w:pPr>
            <w:r w:rsidRPr="00504C57">
              <w:rPr>
                <w:i/>
                <w:sz w:val="20"/>
                <w:szCs w:val="20"/>
              </w:rPr>
              <w:t xml:space="preserve">- </w:t>
            </w:r>
            <w:r w:rsidRPr="00504C57">
              <w:rPr>
                <w:sz w:val="20"/>
                <w:szCs w:val="20"/>
              </w:rPr>
              <w:t xml:space="preserve">по позиции  2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BA1AC6">
              <w:rPr>
                <w:bCs/>
                <w:i/>
                <w:sz w:val="20"/>
                <w:szCs w:val="20"/>
              </w:rPr>
              <w:t>Эмульсия скипидарная желтая</w:t>
            </w:r>
            <w:r w:rsidRPr="00504C57">
              <w:rPr>
                <w:i/>
                <w:sz w:val="20"/>
                <w:szCs w:val="20"/>
              </w:rPr>
              <w:t xml:space="preserve">» </w:t>
            </w:r>
            <w:r w:rsidRPr="00504C57">
              <w:rPr>
                <w:sz w:val="20"/>
                <w:szCs w:val="20"/>
              </w:rPr>
              <w:t>по показателю 2.</w:t>
            </w:r>
            <w:r>
              <w:rPr>
                <w:sz w:val="20"/>
                <w:szCs w:val="20"/>
              </w:rPr>
              <w:t>6</w:t>
            </w:r>
            <w:r w:rsidRPr="00504C57">
              <w:rPr>
                <w:sz w:val="20"/>
                <w:szCs w:val="20"/>
              </w:rPr>
              <w:t xml:space="preserve">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BA1AC6">
              <w:rPr>
                <w:i/>
                <w:sz w:val="20"/>
                <w:szCs w:val="20"/>
              </w:rPr>
              <w:t>Массовая доля воды и летучих веществ</w:t>
            </w:r>
            <w:r w:rsidRPr="00504C57">
              <w:rPr>
                <w:i/>
                <w:sz w:val="20"/>
                <w:szCs w:val="20"/>
              </w:rPr>
              <w:t xml:space="preserve">» </w:t>
            </w:r>
            <w:r w:rsidRPr="00504C57">
              <w:rPr>
                <w:sz w:val="20"/>
                <w:szCs w:val="20"/>
              </w:rPr>
              <w:t xml:space="preserve">участник указал </w:t>
            </w:r>
            <w:r w:rsidRPr="00504C57">
              <w:rPr>
                <w:i/>
                <w:sz w:val="20"/>
                <w:szCs w:val="20"/>
              </w:rPr>
              <w:t>«…</w:t>
            </w:r>
            <w:r w:rsidRPr="00BA1AC6">
              <w:rPr>
                <w:b/>
                <w:i/>
                <w:sz w:val="20"/>
                <w:szCs w:val="20"/>
              </w:rPr>
              <w:t>65 %</w:t>
            </w:r>
            <w:r w:rsidRPr="00504C57">
              <w:rPr>
                <w:i/>
                <w:sz w:val="20"/>
                <w:szCs w:val="20"/>
              </w:rPr>
              <w:t>…»,</w:t>
            </w:r>
            <w:r w:rsidRPr="00504C57">
              <w:rPr>
                <w:sz w:val="20"/>
                <w:szCs w:val="20"/>
              </w:rPr>
              <w:t xml:space="preserve"> что не соответствует требованию, установленному документацией об аукционе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BA1AC6">
              <w:rPr>
                <w:i/>
                <w:sz w:val="20"/>
                <w:szCs w:val="20"/>
              </w:rPr>
              <w:t>Массовая доля воды и летучих веществ</w:t>
            </w:r>
            <w:r>
              <w:rPr>
                <w:i/>
                <w:sz w:val="20"/>
                <w:szCs w:val="20"/>
              </w:rPr>
              <w:t xml:space="preserve"> – </w:t>
            </w:r>
            <w:r w:rsidRPr="00BA1AC6">
              <w:rPr>
                <w:b/>
                <w:i/>
                <w:sz w:val="20"/>
                <w:szCs w:val="20"/>
              </w:rPr>
              <w:t>От 65 до 95%»</w:t>
            </w:r>
            <w:r w:rsidRPr="00BA1AC6">
              <w:rPr>
                <w:i/>
                <w:sz w:val="20"/>
                <w:szCs w:val="20"/>
              </w:rPr>
              <w:t xml:space="preserve"> </w:t>
            </w:r>
            <w:r w:rsidRPr="00BA1AC6">
              <w:rPr>
                <w:sz w:val="20"/>
                <w:szCs w:val="20"/>
              </w:rPr>
              <w:t>(графа 8 таблицы);</w:t>
            </w:r>
          </w:p>
          <w:p w:rsidR="00BE480A" w:rsidRPr="006D7879" w:rsidRDefault="00BE480A" w:rsidP="00BE480A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i/>
                <w:sz w:val="20"/>
                <w:szCs w:val="20"/>
              </w:rPr>
            </w:pPr>
            <w:r w:rsidRPr="00504C57">
              <w:rPr>
                <w:i/>
                <w:sz w:val="20"/>
                <w:szCs w:val="20"/>
              </w:rPr>
              <w:t>-</w:t>
            </w:r>
            <w:r w:rsidRPr="00504C57">
              <w:rPr>
                <w:sz w:val="20"/>
                <w:szCs w:val="20"/>
              </w:rPr>
              <w:t xml:space="preserve"> по позиции 3 «</w:t>
            </w:r>
            <w:r w:rsidRPr="006D7879">
              <w:rPr>
                <w:i/>
                <w:sz w:val="20"/>
                <w:szCs w:val="20"/>
              </w:rPr>
              <w:t>Масло массажное "Базовое"</w:t>
            </w:r>
            <w:r w:rsidRPr="00504C57">
              <w:rPr>
                <w:i/>
                <w:sz w:val="20"/>
                <w:szCs w:val="20"/>
              </w:rPr>
              <w:t xml:space="preserve">» </w:t>
            </w:r>
            <w:r w:rsidRPr="00504C57">
              <w:rPr>
                <w:sz w:val="20"/>
                <w:szCs w:val="20"/>
              </w:rPr>
              <w:t>по показателю 3.</w:t>
            </w:r>
            <w:r>
              <w:rPr>
                <w:sz w:val="20"/>
                <w:szCs w:val="20"/>
              </w:rPr>
              <w:t>9</w:t>
            </w:r>
            <w:r w:rsidRPr="00504C57">
              <w:rPr>
                <w:sz w:val="20"/>
                <w:szCs w:val="20"/>
              </w:rPr>
              <w:t xml:space="preserve">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6D7879">
              <w:rPr>
                <w:i/>
                <w:sz w:val="20"/>
                <w:szCs w:val="20"/>
              </w:rPr>
              <w:t>Показатель рН водной вытяжки</w:t>
            </w:r>
            <w:r w:rsidRPr="00504C57">
              <w:rPr>
                <w:i/>
                <w:sz w:val="20"/>
                <w:szCs w:val="20"/>
              </w:rPr>
              <w:t>»</w:t>
            </w:r>
            <w:r w:rsidRPr="00504C57">
              <w:rPr>
                <w:sz w:val="20"/>
                <w:szCs w:val="20"/>
              </w:rPr>
              <w:t xml:space="preserve"> участник указал </w:t>
            </w:r>
            <w:r w:rsidRPr="00504C57">
              <w:rPr>
                <w:i/>
                <w:sz w:val="20"/>
                <w:szCs w:val="20"/>
              </w:rPr>
              <w:t>«</w:t>
            </w:r>
            <w:r>
              <w:rPr>
                <w:i/>
                <w:sz w:val="20"/>
                <w:szCs w:val="20"/>
              </w:rPr>
              <w:t>…</w:t>
            </w:r>
            <w:r w:rsidRPr="006D7879">
              <w:rPr>
                <w:b/>
                <w:i/>
                <w:sz w:val="20"/>
                <w:szCs w:val="20"/>
              </w:rPr>
              <w:t>5</w:t>
            </w:r>
            <w:r>
              <w:rPr>
                <w:i/>
                <w:sz w:val="20"/>
                <w:szCs w:val="20"/>
              </w:rPr>
              <w:t>…</w:t>
            </w:r>
            <w:r w:rsidRPr="00504C57">
              <w:rPr>
                <w:i/>
                <w:sz w:val="20"/>
                <w:szCs w:val="20"/>
              </w:rPr>
              <w:t xml:space="preserve">», </w:t>
            </w:r>
            <w:r w:rsidRPr="00504C57">
              <w:rPr>
                <w:sz w:val="20"/>
                <w:szCs w:val="20"/>
              </w:rPr>
              <w:t>что не соответствует требованию, установленному документацией об аукционе</w:t>
            </w:r>
            <w:r w:rsidRPr="00504C57">
              <w:rPr>
                <w:i/>
                <w:sz w:val="20"/>
                <w:szCs w:val="20"/>
              </w:rPr>
              <w:t xml:space="preserve"> «</w:t>
            </w:r>
            <w:r w:rsidRPr="006D7879">
              <w:rPr>
                <w:i/>
                <w:sz w:val="20"/>
                <w:szCs w:val="20"/>
              </w:rPr>
              <w:t>Показатель рН водной вытяжки</w:t>
            </w:r>
            <w:r>
              <w:rPr>
                <w:i/>
                <w:sz w:val="20"/>
                <w:szCs w:val="20"/>
              </w:rPr>
              <w:t xml:space="preserve"> – </w:t>
            </w:r>
            <w:r w:rsidRPr="006D7879">
              <w:rPr>
                <w:b/>
                <w:i/>
                <w:sz w:val="20"/>
                <w:szCs w:val="20"/>
              </w:rPr>
              <w:t>От 5,5 до 8</w:t>
            </w:r>
            <w:r w:rsidRPr="006D7879">
              <w:rPr>
                <w:i/>
                <w:sz w:val="20"/>
                <w:szCs w:val="20"/>
              </w:rPr>
              <w:t xml:space="preserve">» </w:t>
            </w:r>
            <w:r w:rsidRPr="006D7879">
              <w:rPr>
                <w:sz w:val="20"/>
                <w:szCs w:val="20"/>
              </w:rPr>
              <w:t xml:space="preserve">(графа </w:t>
            </w:r>
            <w:r>
              <w:rPr>
                <w:sz w:val="20"/>
                <w:szCs w:val="20"/>
              </w:rPr>
              <w:t>8</w:t>
            </w:r>
            <w:r w:rsidRPr="006D7879">
              <w:rPr>
                <w:sz w:val="20"/>
                <w:szCs w:val="20"/>
              </w:rPr>
              <w:t xml:space="preserve"> таблицы);</w:t>
            </w:r>
          </w:p>
          <w:p w:rsidR="00BE480A" w:rsidRPr="007D18E1" w:rsidRDefault="00BE480A" w:rsidP="00BE480A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i/>
                <w:sz w:val="20"/>
                <w:szCs w:val="20"/>
              </w:rPr>
            </w:pPr>
            <w:r w:rsidRPr="00504C57">
              <w:rPr>
                <w:i/>
                <w:sz w:val="20"/>
                <w:szCs w:val="20"/>
              </w:rPr>
              <w:t xml:space="preserve">- </w:t>
            </w:r>
            <w:r w:rsidRPr="00504C57">
              <w:rPr>
                <w:sz w:val="20"/>
                <w:szCs w:val="20"/>
              </w:rPr>
              <w:t xml:space="preserve">по позиции 4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6D7879">
              <w:rPr>
                <w:bCs/>
                <w:i/>
                <w:sz w:val="20"/>
                <w:szCs w:val="20"/>
              </w:rPr>
              <w:t>Средство для принятия сероводородных ванн</w:t>
            </w:r>
            <w:r>
              <w:rPr>
                <w:bCs/>
                <w:i/>
                <w:sz w:val="20"/>
                <w:szCs w:val="20"/>
              </w:rPr>
              <w:t>»</w:t>
            </w:r>
            <w:r w:rsidRPr="00504C57">
              <w:rPr>
                <w:i/>
                <w:sz w:val="20"/>
                <w:szCs w:val="20"/>
              </w:rPr>
              <w:t xml:space="preserve"> </w:t>
            </w:r>
            <w:r w:rsidRPr="00504C57">
              <w:rPr>
                <w:sz w:val="20"/>
                <w:szCs w:val="20"/>
              </w:rPr>
              <w:t>по показателю 4.</w:t>
            </w:r>
            <w:r>
              <w:rPr>
                <w:sz w:val="20"/>
                <w:szCs w:val="20"/>
              </w:rPr>
              <w:t>7</w:t>
            </w:r>
            <w:r w:rsidRPr="00504C57">
              <w:rPr>
                <w:sz w:val="20"/>
                <w:szCs w:val="20"/>
              </w:rPr>
              <w:t xml:space="preserve">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7D18E1">
              <w:rPr>
                <w:i/>
                <w:sz w:val="20"/>
                <w:szCs w:val="20"/>
              </w:rPr>
              <w:t>Соединения свинца, мышьяка, ртути</w:t>
            </w:r>
            <w:r w:rsidRPr="00504C57">
              <w:rPr>
                <w:i/>
                <w:sz w:val="20"/>
                <w:szCs w:val="20"/>
              </w:rPr>
              <w:t xml:space="preserve">» </w:t>
            </w:r>
            <w:r w:rsidRPr="00504C57">
              <w:rPr>
                <w:sz w:val="20"/>
                <w:szCs w:val="20"/>
              </w:rPr>
              <w:t xml:space="preserve">участник указал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7D18E1">
              <w:rPr>
                <w:i/>
                <w:sz w:val="20"/>
                <w:szCs w:val="20"/>
              </w:rPr>
              <w:t>1 мг/кг</w:t>
            </w:r>
            <w:r w:rsidRPr="00504C57">
              <w:rPr>
                <w:i/>
                <w:sz w:val="20"/>
                <w:szCs w:val="20"/>
              </w:rPr>
              <w:t>»,</w:t>
            </w:r>
            <w:r w:rsidRPr="00504C57">
              <w:rPr>
                <w:sz w:val="20"/>
                <w:szCs w:val="20"/>
              </w:rPr>
              <w:t xml:space="preserve"> что не соответствует требованию, установленному документацией об аукционе </w:t>
            </w:r>
            <w:r w:rsidRPr="00504C57">
              <w:rPr>
                <w:i/>
                <w:sz w:val="20"/>
                <w:szCs w:val="20"/>
              </w:rPr>
              <w:t>«</w:t>
            </w:r>
            <w:r w:rsidRPr="007D18E1">
              <w:rPr>
                <w:i/>
                <w:sz w:val="20"/>
                <w:szCs w:val="20"/>
              </w:rPr>
              <w:t>Соединения свинца, мышьяка, ртути</w:t>
            </w:r>
            <w:r>
              <w:rPr>
                <w:i/>
                <w:sz w:val="20"/>
                <w:szCs w:val="20"/>
              </w:rPr>
              <w:t xml:space="preserve"> – </w:t>
            </w:r>
            <w:r w:rsidRPr="007D18E1">
              <w:rPr>
                <w:b/>
                <w:i/>
                <w:sz w:val="20"/>
                <w:szCs w:val="20"/>
              </w:rPr>
              <w:t>Не более 1 мг/кг»</w:t>
            </w:r>
            <w:r w:rsidRPr="007D18E1"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(графа 7</w:t>
            </w:r>
            <w:r w:rsidRPr="007D18E1">
              <w:rPr>
                <w:sz w:val="20"/>
                <w:szCs w:val="20"/>
              </w:rPr>
              <w:t xml:space="preserve"> таблицы);</w:t>
            </w:r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sz w:val="20"/>
                <w:szCs w:val="20"/>
              </w:rPr>
            </w:pPr>
            <w:r w:rsidRPr="00504C57">
              <w:rPr>
                <w:sz w:val="20"/>
                <w:szCs w:val="20"/>
              </w:rPr>
              <w:t>- и так далее.</w:t>
            </w:r>
          </w:p>
          <w:p w:rsidR="00BE480A" w:rsidRPr="00504C57" w:rsidRDefault="00BE480A" w:rsidP="00BE480A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i/>
                <w:sz w:val="20"/>
                <w:szCs w:val="22"/>
              </w:rPr>
            </w:pPr>
            <w:r w:rsidRPr="00504C57">
              <w:rPr>
                <w:sz w:val="20"/>
                <w:szCs w:val="20"/>
              </w:rPr>
              <w:t>Согласно п.19.2 р.19 докумен</w:t>
            </w:r>
            <w:r>
              <w:rPr>
                <w:sz w:val="20"/>
                <w:szCs w:val="20"/>
              </w:rPr>
              <w:t xml:space="preserve">тации об электронном аукционе: </w:t>
            </w:r>
            <w:r w:rsidRPr="00504C57">
              <w:rPr>
                <w:sz w:val="20"/>
                <w:szCs w:val="20"/>
              </w:rPr>
              <w:t>«</w:t>
            </w:r>
            <w:r w:rsidRPr="00504C57">
              <w:rPr>
                <w:i/>
                <w:sz w:val="20"/>
                <w:szCs w:val="20"/>
              </w:rPr>
              <w:t>…</w:t>
            </w:r>
            <w:r w:rsidRPr="00504C57">
              <w:rPr>
                <w:b/>
                <w:i/>
                <w:sz w:val="20"/>
                <w:szCs w:val="22"/>
              </w:rPr>
              <w:t xml:space="preserve">по показателям, значения которых не могут изменяться </w:t>
            </w:r>
            <w:r w:rsidRPr="00504C57">
              <w:rPr>
                <w:i/>
                <w:sz w:val="20"/>
                <w:szCs w:val="22"/>
              </w:rPr>
              <w:t>(графа 7 таблицы), участник указывает конкретное значение (значение данного показателя участник не вправе изменять)…</w:t>
            </w:r>
          </w:p>
          <w:p w:rsidR="00BE480A" w:rsidRPr="00BE480A" w:rsidRDefault="00BE480A" w:rsidP="00BE480A">
            <w:pPr>
              <w:ind w:left="2"/>
              <w:jc w:val="both"/>
              <w:rPr>
                <w:sz w:val="20"/>
                <w:szCs w:val="20"/>
              </w:rPr>
            </w:pPr>
            <w:proofErr w:type="gramStart"/>
            <w:r w:rsidRPr="00504C57">
              <w:rPr>
                <w:i/>
                <w:sz w:val="20"/>
              </w:rPr>
              <w:t>…</w:t>
            </w:r>
            <w:r w:rsidRPr="00504C57">
              <w:rPr>
                <w:rFonts w:eastAsia="Courier New"/>
                <w:b/>
                <w:color w:val="000000"/>
                <w:lang w:bidi="ru-RU"/>
              </w:rPr>
              <w:t xml:space="preserve"> </w:t>
            </w:r>
            <w:r w:rsidRPr="00504C57">
              <w:rPr>
                <w:b/>
                <w:i/>
                <w:sz w:val="20"/>
                <w:lang w:bidi="ru-RU"/>
              </w:rPr>
              <w:t>по показателям, для которых установлены требования к значению нижней и верхней границ диапазона</w:t>
            </w:r>
            <w:r w:rsidRPr="00504C57">
              <w:rPr>
                <w:i/>
                <w:sz w:val="20"/>
                <w:lang w:bidi="ru-RU"/>
              </w:rPr>
              <w:t xml:space="preserve"> (графа 8 таблицы), участник предоставляет диапазон значений показателя…</w:t>
            </w:r>
            <w:r w:rsidRPr="00504C57">
              <w:rPr>
                <w:b/>
                <w:i/>
                <w:sz w:val="20"/>
                <w:lang w:bidi="ru-RU"/>
              </w:rPr>
              <w:t>без указания слов/знаков</w:t>
            </w:r>
            <w:r w:rsidRPr="00504C57">
              <w:rPr>
                <w:i/>
                <w:sz w:val="20"/>
                <w:lang w:bidi="ru-RU"/>
              </w:rPr>
              <w:t xml:space="preserve"> «не менее», «не более», «более», «менее», «не больше», «не меньше», «больше», «меньше», «не уже», «уже», «&lt;», «&gt;», «≥», «≤» - нижний и верхний предел значения равны пределам, указанного в техническом задании, диапазона соответственно».</w:t>
            </w:r>
            <w:proofErr w:type="gramEnd"/>
          </w:p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4308" w:rsidRPr="00BE480A" w:rsidRDefault="00F2782B" w:rsidP="00A23079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2. Гыра Анна Алексеевна: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Отказано в допуске</w:t>
            </w:r>
            <w:r>
              <w:rPr>
                <w:sz w:val="20"/>
                <w:szCs w:val="20"/>
              </w:rPr>
              <w:br/>
              <w:t>Обоснование отказа: несоответствие информации, предусмотренной частью 3 статьи 66 Федерального закона №44-ФЗ, требования</w:t>
            </w:r>
            <w:r w:rsidR="00A23079">
              <w:rPr>
                <w:sz w:val="20"/>
                <w:szCs w:val="20"/>
              </w:rPr>
              <w:t>м документации о таком аукционе</w:t>
            </w:r>
          </w:p>
        </w:tc>
      </w:tr>
      <w:tr w:rsidR="006C43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EA-142191</w:t>
            </w:r>
          </w:p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BE480A">
              <w:rPr>
                <w:sz w:val="20"/>
                <w:szCs w:val="20"/>
              </w:rPr>
              <w:t>: Отказано в допуске</w:t>
            </w:r>
          </w:p>
          <w:p w:rsidR="00BE480A" w:rsidRDefault="00BE480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Обоснование: </w:t>
            </w:r>
            <w:r w:rsidR="00F2782B" w:rsidRPr="00BE480A">
              <w:rPr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="00F2782B" w:rsidRPr="00BE480A">
              <w:rPr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="00F2782B" w:rsidRPr="00BE480A">
              <w:rPr>
                <w:sz w:val="20"/>
                <w:szCs w:val="20"/>
              </w:rPr>
              <w:br/>
              <w:t xml:space="preserve">Комментарий: </w:t>
            </w:r>
          </w:p>
          <w:p w:rsidR="00A23079" w:rsidRPr="00504C57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</w:t>
            </w:r>
            <w:r w:rsidRPr="00504C57">
              <w:rPr>
                <w:b/>
                <w:sz w:val="20"/>
                <w:szCs w:val="20"/>
              </w:rPr>
              <w:t>Основание для отказа в допуске:</w:t>
            </w:r>
            <w:r w:rsidRPr="00504C57">
              <w:rPr>
                <w:sz w:val="20"/>
                <w:szCs w:val="20"/>
              </w:rPr>
              <w:t xml:space="preserve"> п.2 ч.4 ст.67 – несоответствие информации, предусмотренной ч.3 ст.66 Федерального закона</w:t>
            </w:r>
            <w:r>
              <w:rPr>
                <w:sz w:val="20"/>
                <w:szCs w:val="20"/>
              </w:rPr>
              <w:t xml:space="preserve"> от 05 апреля 2013 года №44-ФЗ </w:t>
            </w:r>
            <w:r w:rsidRPr="00504C57">
              <w:rPr>
                <w:sz w:val="20"/>
                <w:szCs w:val="20"/>
              </w:rPr>
              <w:t>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A23079" w:rsidRPr="00504C57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Нарушение требований</w:t>
            </w:r>
            <w:r w:rsidRPr="00504C57">
              <w:rPr>
                <w:sz w:val="20"/>
                <w:szCs w:val="20"/>
              </w:rPr>
              <w:t xml:space="preserve"> п.19</w:t>
            </w:r>
            <w:r>
              <w:rPr>
                <w:sz w:val="20"/>
                <w:szCs w:val="20"/>
              </w:rPr>
              <w:t>.2</w:t>
            </w:r>
            <w:r w:rsidRPr="00504C57">
              <w:rPr>
                <w:sz w:val="20"/>
                <w:szCs w:val="20"/>
              </w:rPr>
              <w:t xml:space="preserve"> р.19 и приложение № 2 к документации об электронном аукционе.</w:t>
            </w:r>
          </w:p>
          <w:p w:rsidR="00A23079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sz w:val="20"/>
                <w:szCs w:val="20"/>
              </w:rPr>
            </w:pPr>
            <w:r w:rsidRPr="00504C57">
              <w:rPr>
                <w:b/>
                <w:sz w:val="20"/>
                <w:szCs w:val="20"/>
              </w:rPr>
              <w:t>Положения заявки, которые не соответс</w:t>
            </w:r>
            <w:r>
              <w:rPr>
                <w:b/>
                <w:sz w:val="20"/>
                <w:szCs w:val="20"/>
              </w:rPr>
              <w:t xml:space="preserve">твуют требованиям документации </w:t>
            </w:r>
            <w:r w:rsidRPr="00504C57">
              <w:rPr>
                <w:b/>
                <w:sz w:val="20"/>
                <w:szCs w:val="20"/>
              </w:rPr>
              <w:t xml:space="preserve">об аукционе: </w:t>
            </w:r>
            <w:r w:rsidRPr="00504C57">
              <w:rPr>
                <w:sz w:val="20"/>
                <w:szCs w:val="20"/>
              </w:rPr>
              <w:t xml:space="preserve">характеристики </w:t>
            </w:r>
            <w:r>
              <w:rPr>
                <w:sz w:val="20"/>
                <w:szCs w:val="20"/>
              </w:rPr>
              <w:t xml:space="preserve">предлагаемого </w:t>
            </w:r>
            <w:r>
              <w:rPr>
                <w:sz w:val="20"/>
                <w:szCs w:val="20"/>
              </w:rPr>
              <w:t xml:space="preserve">участником товаров по позициям </w:t>
            </w:r>
            <w:r>
              <w:rPr>
                <w:sz w:val="20"/>
                <w:szCs w:val="20"/>
              </w:rPr>
              <w:t>№№ 1.5, 1.6, 2.5, 2.6, 3.9, 4.2</w:t>
            </w:r>
            <w:r w:rsidRPr="00504C57">
              <w:rPr>
                <w:sz w:val="20"/>
                <w:szCs w:val="20"/>
              </w:rPr>
              <w:t xml:space="preserve"> не соответствуют требованиям, установленным в документации об электронном аукционе, а именно:</w:t>
            </w:r>
          </w:p>
          <w:p w:rsidR="00A23079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b/>
                <w:i/>
                <w:sz w:val="20"/>
                <w:szCs w:val="20"/>
              </w:rPr>
            </w:pPr>
            <w:r w:rsidRPr="007D18E1">
              <w:rPr>
                <w:b/>
                <w:i/>
                <w:sz w:val="20"/>
                <w:szCs w:val="20"/>
              </w:rPr>
              <w:t>Например:</w:t>
            </w:r>
          </w:p>
          <w:p w:rsidR="00A23079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b/>
                <w:i/>
                <w:sz w:val="20"/>
                <w:szCs w:val="20"/>
                <w:lang w:bidi="ru-RU"/>
              </w:rPr>
            </w:pPr>
            <w:r w:rsidRPr="00504C57">
              <w:rPr>
                <w:sz w:val="20"/>
                <w:szCs w:val="20"/>
              </w:rPr>
              <w:t xml:space="preserve">- по позиции </w:t>
            </w:r>
            <w:r>
              <w:rPr>
                <w:sz w:val="20"/>
                <w:szCs w:val="20"/>
              </w:rPr>
              <w:t>1</w:t>
            </w:r>
            <w:r w:rsidRPr="00504C57">
              <w:rPr>
                <w:i/>
                <w:sz w:val="20"/>
                <w:szCs w:val="20"/>
              </w:rPr>
              <w:t xml:space="preserve"> «</w:t>
            </w:r>
            <w:r w:rsidRPr="007D18E1">
              <w:rPr>
                <w:bCs/>
                <w:i/>
                <w:sz w:val="20"/>
                <w:szCs w:val="20"/>
                <w:lang w:bidi="ru-RU"/>
              </w:rPr>
              <w:t xml:space="preserve">Средство для ванн по рецепту </w:t>
            </w:r>
            <w:proofErr w:type="spellStart"/>
            <w:r w:rsidRPr="007D18E1">
              <w:rPr>
                <w:bCs/>
                <w:i/>
                <w:sz w:val="20"/>
                <w:szCs w:val="20"/>
                <w:lang w:bidi="ru-RU"/>
              </w:rPr>
              <w:t>А.Залманова</w:t>
            </w:r>
            <w:proofErr w:type="spellEnd"/>
            <w:r w:rsidRPr="007D18E1">
              <w:rPr>
                <w:bCs/>
                <w:i/>
                <w:sz w:val="20"/>
                <w:szCs w:val="20"/>
                <w:lang w:bidi="ru-RU"/>
              </w:rPr>
              <w:t xml:space="preserve"> "Белая эмульсия" "</w:t>
            </w:r>
            <w:proofErr w:type="spellStart"/>
            <w:r w:rsidRPr="007D18E1">
              <w:rPr>
                <w:bCs/>
                <w:i/>
                <w:sz w:val="20"/>
                <w:szCs w:val="20"/>
                <w:lang w:bidi="ru-RU"/>
              </w:rPr>
              <w:t>Террапия</w:t>
            </w:r>
            <w:proofErr w:type="spellEnd"/>
            <w:r>
              <w:rPr>
                <w:i/>
                <w:sz w:val="20"/>
                <w:szCs w:val="20"/>
                <w:lang w:bidi="ru-RU"/>
              </w:rPr>
              <w:t xml:space="preserve">» </w:t>
            </w:r>
            <w:r>
              <w:rPr>
                <w:sz w:val="20"/>
                <w:szCs w:val="20"/>
                <w:lang w:bidi="ru-RU"/>
              </w:rPr>
              <w:t>по показателю 1.5</w:t>
            </w:r>
            <w:r w:rsidRPr="00504C57">
              <w:rPr>
                <w:sz w:val="20"/>
                <w:szCs w:val="20"/>
                <w:lang w:bidi="ru-RU"/>
              </w:rPr>
              <w:t xml:space="preserve"> участник указал </w:t>
            </w:r>
            <w:r w:rsidRPr="00504C57">
              <w:rPr>
                <w:i/>
                <w:sz w:val="20"/>
                <w:szCs w:val="20"/>
                <w:lang w:bidi="ru-RU"/>
              </w:rPr>
              <w:t>«</w:t>
            </w:r>
            <w:r>
              <w:rPr>
                <w:bCs/>
                <w:i/>
                <w:sz w:val="20"/>
                <w:szCs w:val="20"/>
                <w:lang w:bidi="ru-RU"/>
              </w:rPr>
              <w:t>…</w:t>
            </w:r>
            <w:r w:rsidRPr="00E74084">
              <w:rPr>
                <w:b/>
                <w:bCs/>
                <w:i/>
                <w:sz w:val="20"/>
                <w:szCs w:val="20"/>
                <w:lang w:bidi="ru-RU"/>
              </w:rPr>
              <w:t>4,6</w:t>
            </w:r>
            <w:r>
              <w:rPr>
                <w:bCs/>
                <w:i/>
                <w:sz w:val="20"/>
                <w:szCs w:val="20"/>
                <w:lang w:bidi="ru-RU"/>
              </w:rPr>
              <w:t>…</w:t>
            </w:r>
            <w:r w:rsidRPr="00504C57">
              <w:rPr>
                <w:i/>
                <w:sz w:val="20"/>
                <w:szCs w:val="20"/>
                <w:lang w:bidi="ru-RU"/>
              </w:rPr>
              <w:t xml:space="preserve">», </w:t>
            </w:r>
            <w:r w:rsidRPr="00504C57">
              <w:rPr>
                <w:sz w:val="20"/>
                <w:szCs w:val="20"/>
                <w:lang w:bidi="ru-RU"/>
              </w:rPr>
              <w:t>что не соответствует требованию, установленному документацией об аукционе</w:t>
            </w:r>
            <w:r w:rsidRPr="00504C57">
              <w:rPr>
                <w:i/>
                <w:sz w:val="20"/>
                <w:szCs w:val="20"/>
                <w:lang w:bidi="ru-RU"/>
              </w:rPr>
              <w:t xml:space="preserve"> </w:t>
            </w:r>
            <w:r w:rsidRPr="00504C57">
              <w:rPr>
                <w:b/>
                <w:i/>
                <w:sz w:val="20"/>
                <w:szCs w:val="20"/>
                <w:lang w:bidi="ru-RU"/>
              </w:rPr>
              <w:t>«</w:t>
            </w:r>
            <w:r w:rsidRPr="00E74084">
              <w:rPr>
                <w:i/>
                <w:sz w:val="20"/>
                <w:szCs w:val="20"/>
                <w:lang w:bidi="ru-RU"/>
              </w:rPr>
              <w:t>Реакция среды – показатель рН</w:t>
            </w:r>
            <w:r w:rsidRPr="007D18E1">
              <w:rPr>
                <w:i/>
                <w:sz w:val="20"/>
                <w:szCs w:val="20"/>
                <w:lang w:bidi="ru-RU"/>
              </w:rPr>
              <w:t xml:space="preserve"> –</w:t>
            </w:r>
            <w:r>
              <w:rPr>
                <w:b/>
                <w:i/>
                <w:sz w:val="20"/>
                <w:szCs w:val="20"/>
                <w:lang w:bidi="ru-RU"/>
              </w:rPr>
              <w:t xml:space="preserve"> </w:t>
            </w:r>
            <w:r w:rsidRPr="00E74084">
              <w:rPr>
                <w:b/>
                <w:i/>
                <w:sz w:val="20"/>
                <w:szCs w:val="20"/>
                <w:lang w:bidi="ru-RU"/>
              </w:rPr>
              <w:t>От 4,5 до 9</w:t>
            </w:r>
            <w:r w:rsidRPr="00504C57">
              <w:rPr>
                <w:b/>
                <w:i/>
                <w:sz w:val="20"/>
                <w:szCs w:val="20"/>
                <w:lang w:bidi="ru-RU"/>
              </w:rPr>
              <w:t>»</w:t>
            </w:r>
            <w:r w:rsidRPr="007D18E1">
              <w:rPr>
                <w:i/>
                <w:sz w:val="20"/>
                <w:szCs w:val="20"/>
                <w:lang w:bidi="ru-RU"/>
              </w:rPr>
              <w:t>;</w:t>
            </w:r>
          </w:p>
          <w:p w:rsidR="00A23079" w:rsidRPr="00E74084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i/>
                <w:sz w:val="20"/>
                <w:szCs w:val="20"/>
                <w:lang w:bidi="ru-RU"/>
              </w:rPr>
            </w:pPr>
            <w:r w:rsidRPr="00504C57">
              <w:rPr>
                <w:sz w:val="20"/>
                <w:szCs w:val="20"/>
              </w:rPr>
              <w:t xml:space="preserve">- по позиции </w:t>
            </w:r>
            <w:r>
              <w:rPr>
                <w:sz w:val="20"/>
                <w:szCs w:val="20"/>
              </w:rPr>
              <w:t>2</w:t>
            </w:r>
            <w:r w:rsidRPr="00504C57">
              <w:rPr>
                <w:i/>
                <w:sz w:val="20"/>
                <w:szCs w:val="20"/>
              </w:rPr>
              <w:t xml:space="preserve"> «</w:t>
            </w:r>
            <w:r w:rsidRPr="00E74084">
              <w:rPr>
                <w:bCs/>
                <w:i/>
                <w:sz w:val="20"/>
                <w:szCs w:val="20"/>
                <w:lang w:bidi="ru-RU"/>
              </w:rPr>
              <w:t xml:space="preserve">Средство для ванн по рецепту </w:t>
            </w:r>
            <w:proofErr w:type="spellStart"/>
            <w:r w:rsidRPr="00E74084">
              <w:rPr>
                <w:bCs/>
                <w:i/>
                <w:sz w:val="20"/>
                <w:szCs w:val="20"/>
                <w:lang w:bidi="ru-RU"/>
              </w:rPr>
              <w:t>А.Залманова</w:t>
            </w:r>
            <w:proofErr w:type="spellEnd"/>
            <w:r w:rsidRPr="00E74084">
              <w:rPr>
                <w:bCs/>
                <w:i/>
                <w:sz w:val="20"/>
                <w:szCs w:val="20"/>
                <w:lang w:bidi="ru-RU"/>
              </w:rPr>
              <w:t xml:space="preserve"> "Желтый раствор" "</w:t>
            </w:r>
            <w:proofErr w:type="spellStart"/>
            <w:r w:rsidRPr="00E74084">
              <w:rPr>
                <w:bCs/>
                <w:i/>
                <w:sz w:val="20"/>
                <w:szCs w:val="20"/>
                <w:lang w:bidi="ru-RU"/>
              </w:rPr>
              <w:t>Террапия</w:t>
            </w:r>
            <w:proofErr w:type="spellEnd"/>
            <w:r w:rsidRPr="00E74084">
              <w:rPr>
                <w:bCs/>
                <w:i/>
                <w:sz w:val="20"/>
                <w:szCs w:val="20"/>
                <w:lang w:bidi="ru-RU"/>
              </w:rPr>
              <w:t>"</w:t>
            </w:r>
            <w:r>
              <w:rPr>
                <w:i/>
                <w:sz w:val="20"/>
                <w:szCs w:val="20"/>
                <w:lang w:bidi="ru-RU"/>
              </w:rPr>
              <w:t xml:space="preserve">» </w:t>
            </w:r>
            <w:r>
              <w:rPr>
                <w:sz w:val="20"/>
                <w:szCs w:val="20"/>
                <w:lang w:bidi="ru-RU"/>
              </w:rPr>
              <w:t>по показателю 2.6</w:t>
            </w:r>
            <w:r w:rsidRPr="00504C57">
              <w:rPr>
                <w:sz w:val="20"/>
                <w:szCs w:val="20"/>
                <w:lang w:bidi="ru-RU"/>
              </w:rPr>
              <w:t xml:space="preserve"> участник указал </w:t>
            </w:r>
            <w:r w:rsidRPr="00504C57">
              <w:rPr>
                <w:i/>
                <w:sz w:val="20"/>
                <w:szCs w:val="20"/>
                <w:lang w:bidi="ru-RU"/>
              </w:rPr>
              <w:t>«</w:t>
            </w:r>
            <w:r>
              <w:rPr>
                <w:bCs/>
                <w:i/>
                <w:sz w:val="20"/>
                <w:szCs w:val="20"/>
                <w:lang w:bidi="ru-RU"/>
              </w:rPr>
              <w:t>…</w:t>
            </w:r>
            <w:r w:rsidRPr="00E74084">
              <w:rPr>
                <w:b/>
                <w:bCs/>
                <w:i/>
                <w:sz w:val="20"/>
                <w:szCs w:val="20"/>
                <w:lang w:bidi="ru-RU"/>
              </w:rPr>
              <w:t>68,3</w:t>
            </w:r>
            <w:r>
              <w:rPr>
                <w:bCs/>
                <w:i/>
                <w:sz w:val="20"/>
                <w:szCs w:val="20"/>
                <w:lang w:bidi="ru-RU"/>
              </w:rPr>
              <w:t>…</w:t>
            </w:r>
            <w:r w:rsidRPr="00504C57">
              <w:rPr>
                <w:i/>
                <w:sz w:val="20"/>
                <w:szCs w:val="20"/>
                <w:lang w:bidi="ru-RU"/>
              </w:rPr>
              <w:t xml:space="preserve">», </w:t>
            </w:r>
            <w:r w:rsidRPr="00504C57">
              <w:rPr>
                <w:sz w:val="20"/>
                <w:szCs w:val="20"/>
                <w:lang w:bidi="ru-RU"/>
              </w:rPr>
              <w:t>что не соответствует требованию, установленному документацией об аукционе</w:t>
            </w:r>
            <w:r w:rsidRPr="00504C57">
              <w:rPr>
                <w:i/>
                <w:sz w:val="20"/>
                <w:szCs w:val="20"/>
                <w:lang w:bidi="ru-RU"/>
              </w:rPr>
              <w:t xml:space="preserve"> </w:t>
            </w:r>
            <w:r w:rsidRPr="00504C57">
              <w:rPr>
                <w:b/>
                <w:i/>
                <w:sz w:val="20"/>
                <w:szCs w:val="20"/>
                <w:lang w:bidi="ru-RU"/>
              </w:rPr>
              <w:t>«</w:t>
            </w:r>
            <w:r w:rsidRPr="00E74084">
              <w:rPr>
                <w:i/>
                <w:sz w:val="20"/>
                <w:szCs w:val="20"/>
                <w:lang w:bidi="ru-RU"/>
              </w:rPr>
              <w:t>Массовая доля воды и летучих веществ</w:t>
            </w:r>
            <w:r>
              <w:rPr>
                <w:i/>
                <w:sz w:val="20"/>
                <w:szCs w:val="20"/>
                <w:lang w:bidi="ru-RU"/>
              </w:rPr>
              <w:t xml:space="preserve"> – </w:t>
            </w:r>
            <w:r w:rsidRPr="00E74084">
              <w:rPr>
                <w:b/>
                <w:i/>
                <w:sz w:val="20"/>
                <w:szCs w:val="20"/>
                <w:lang w:bidi="ru-RU"/>
              </w:rPr>
              <w:t>От 65 до 95%</w:t>
            </w:r>
            <w:r w:rsidRPr="00E74084">
              <w:rPr>
                <w:i/>
                <w:sz w:val="20"/>
                <w:szCs w:val="20"/>
                <w:lang w:bidi="ru-RU"/>
              </w:rPr>
              <w:t>»;</w:t>
            </w:r>
          </w:p>
          <w:p w:rsidR="00A23079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b/>
                <w:i/>
                <w:sz w:val="20"/>
                <w:szCs w:val="20"/>
                <w:lang w:bidi="ru-RU"/>
              </w:rPr>
            </w:pPr>
            <w:r w:rsidRPr="00504C57">
              <w:rPr>
                <w:sz w:val="20"/>
                <w:szCs w:val="20"/>
              </w:rPr>
              <w:t xml:space="preserve">- по позиции </w:t>
            </w:r>
            <w:r w:rsidRPr="006D7879">
              <w:rPr>
                <w:sz w:val="20"/>
                <w:szCs w:val="20"/>
              </w:rPr>
              <w:t>4</w:t>
            </w:r>
            <w:r w:rsidRPr="00504C57">
              <w:rPr>
                <w:i/>
                <w:sz w:val="20"/>
                <w:szCs w:val="20"/>
              </w:rPr>
              <w:t xml:space="preserve"> «</w:t>
            </w:r>
            <w:r w:rsidRPr="007D18E1">
              <w:rPr>
                <w:bCs/>
                <w:i/>
                <w:sz w:val="20"/>
                <w:szCs w:val="20"/>
                <w:lang w:bidi="ru-RU"/>
              </w:rPr>
              <w:t>Средство для ванн: соли «</w:t>
            </w:r>
            <w:proofErr w:type="spellStart"/>
            <w:r w:rsidRPr="007D18E1">
              <w:rPr>
                <w:bCs/>
                <w:i/>
                <w:sz w:val="20"/>
                <w:szCs w:val="20"/>
                <w:lang w:bidi="ru-RU"/>
              </w:rPr>
              <w:t>Террапия</w:t>
            </w:r>
            <w:proofErr w:type="spellEnd"/>
            <w:r w:rsidRPr="007D18E1">
              <w:rPr>
                <w:bCs/>
                <w:i/>
                <w:sz w:val="20"/>
                <w:szCs w:val="20"/>
                <w:lang w:bidi="ru-RU"/>
              </w:rPr>
              <w:t>-Мацеста»</w:t>
            </w:r>
            <w:r>
              <w:rPr>
                <w:i/>
                <w:sz w:val="20"/>
                <w:szCs w:val="20"/>
                <w:lang w:bidi="ru-RU"/>
              </w:rPr>
              <w:t xml:space="preserve">» </w:t>
            </w:r>
            <w:r>
              <w:rPr>
                <w:sz w:val="20"/>
                <w:szCs w:val="20"/>
                <w:lang w:bidi="ru-RU"/>
              </w:rPr>
              <w:t>по показателю 4.2</w:t>
            </w:r>
            <w:r w:rsidRPr="00504C57">
              <w:rPr>
                <w:sz w:val="20"/>
                <w:szCs w:val="20"/>
                <w:lang w:bidi="ru-RU"/>
              </w:rPr>
              <w:t xml:space="preserve"> участник указал </w:t>
            </w:r>
            <w:r w:rsidRPr="00504C57">
              <w:rPr>
                <w:i/>
                <w:sz w:val="20"/>
                <w:szCs w:val="20"/>
                <w:lang w:bidi="ru-RU"/>
              </w:rPr>
              <w:t>«</w:t>
            </w:r>
            <w:r>
              <w:rPr>
                <w:bCs/>
                <w:i/>
                <w:sz w:val="20"/>
                <w:szCs w:val="20"/>
                <w:lang w:bidi="ru-RU"/>
              </w:rPr>
              <w:t>бело серый</w:t>
            </w:r>
            <w:r w:rsidRPr="00504C57">
              <w:rPr>
                <w:i/>
                <w:sz w:val="20"/>
                <w:szCs w:val="20"/>
                <w:lang w:bidi="ru-RU"/>
              </w:rPr>
              <w:t xml:space="preserve">», </w:t>
            </w:r>
            <w:r w:rsidRPr="00504C57">
              <w:rPr>
                <w:sz w:val="20"/>
                <w:szCs w:val="20"/>
                <w:lang w:bidi="ru-RU"/>
              </w:rPr>
              <w:t>что не соответствует требованию, установленному документацией об аукционе</w:t>
            </w:r>
            <w:r w:rsidRPr="00504C57">
              <w:rPr>
                <w:i/>
                <w:sz w:val="20"/>
                <w:szCs w:val="20"/>
                <w:lang w:bidi="ru-RU"/>
              </w:rPr>
              <w:t xml:space="preserve"> </w:t>
            </w:r>
            <w:r w:rsidRPr="00504C57">
              <w:rPr>
                <w:b/>
                <w:i/>
                <w:sz w:val="20"/>
                <w:szCs w:val="20"/>
                <w:lang w:bidi="ru-RU"/>
              </w:rPr>
              <w:t>«</w:t>
            </w:r>
            <w:r w:rsidRPr="007D18E1">
              <w:rPr>
                <w:i/>
                <w:sz w:val="20"/>
                <w:szCs w:val="20"/>
                <w:lang w:bidi="ru-RU"/>
              </w:rPr>
              <w:t>Цвет –</w:t>
            </w:r>
            <w:r>
              <w:rPr>
                <w:b/>
                <w:i/>
                <w:sz w:val="20"/>
                <w:szCs w:val="20"/>
                <w:lang w:bidi="ru-RU"/>
              </w:rPr>
              <w:t xml:space="preserve"> От белого </w:t>
            </w:r>
            <w:proofErr w:type="gramStart"/>
            <w:r>
              <w:rPr>
                <w:b/>
                <w:i/>
                <w:sz w:val="20"/>
                <w:szCs w:val="20"/>
                <w:lang w:bidi="ru-RU"/>
              </w:rPr>
              <w:t>до</w:t>
            </w:r>
            <w:proofErr w:type="gramEnd"/>
            <w:r>
              <w:rPr>
                <w:b/>
                <w:i/>
                <w:sz w:val="20"/>
                <w:szCs w:val="20"/>
                <w:lang w:bidi="ru-RU"/>
              </w:rPr>
              <w:t xml:space="preserve"> серого</w:t>
            </w:r>
            <w:r w:rsidRPr="00504C57">
              <w:rPr>
                <w:b/>
                <w:i/>
                <w:sz w:val="20"/>
                <w:szCs w:val="20"/>
                <w:lang w:bidi="ru-RU"/>
              </w:rPr>
              <w:t>»</w:t>
            </w:r>
            <w:r w:rsidRPr="007D18E1">
              <w:rPr>
                <w:i/>
                <w:sz w:val="20"/>
                <w:szCs w:val="20"/>
                <w:lang w:bidi="ru-RU"/>
              </w:rPr>
              <w:t>;</w:t>
            </w:r>
          </w:p>
          <w:p w:rsidR="00A23079" w:rsidRPr="007D18E1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sz w:val="20"/>
                <w:szCs w:val="20"/>
                <w:lang w:bidi="ru-RU"/>
              </w:rPr>
            </w:pPr>
            <w:r w:rsidRPr="007D18E1">
              <w:rPr>
                <w:sz w:val="20"/>
                <w:szCs w:val="20"/>
                <w:lang w:bidi="ru-RU"/>
              </w:rPr>
              <w:t>- и так далее.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i/>
                <w:sz w:val="20"/>
                <w:szCs w:val="22"/>
                <w:lang w:bidi="ru-RU"/>
              </w:rPr>
            </w:pPr>
            <w:proofErr w:type="gramStart"/>
            <w:r w:rsidRPr="00504C57">
              <w:rPr>
                <w:sz w:val="20"/>
                <w:szCs w:val="20"/>
              </w:rPr>
              <w:t>Согласно п.19.2 р.19 докумен</w:t>
            </w:r>
            <w:r>
              <w:rPr>
                <w:sz w:val="20"/>
                <w:szCs w:val="20"/>
              </w:rPr>
              <w:t xml:space="preserve">тации об электронном аукционе: </w:t>
            </w:r>
            <w:r w:rsidRPr="00504C57">
              <w:rPr>
                <w:sz w:val="20"/>
                <w:szCs w:val="20"/>
              </w:rPr>
              <w:t>«</w:t>
            </w:r>
            <w:r w:rsidRPr="00504C57">
              <w:rPr>
                <w:i/>
                <w:sz w:val="20"/>
                <w:szCs w:val="22"/>
              </w:rPr>
              <w:t>…</w:t>
            </w:r>
            <w:r w:rsidRPr="00504C57">
              <w:rPr>
                <w:b/>
                <w:i/>
                <w:sz w:val="20"/>
                <w:szCs w:val="22"/>
                <w:lang w:bidi="ru-RU"/>
              </w:rPr>
              <w:t>по показателям, для которых установлены требования к значению нижней и верхней границ диапазона</w:t>
            </w:r>
            <w:r w:rsidRPr="00504C57">
              <w:rPr>
                <w:i/>
                <w:sz w:val="20"/>
                <w:szCs w:val="22"/>
                <w:lang w:bidi="ru-RU"/>
              </w:rPr>
              <w:t xml:space="preserve"> (графа 8 таблицы), участник предоставляет диапазон значений показателя…</w:t>
            </w:r>
            <w:r w:rsidRPr="00504C57">
              <w:rPr>
                <w:b/>
                <w:i/>
                <w:sz w:val="20"/>
                <w:szCs w:val="22"/>
                <w:lang w:bidi="ru-RU"/>
              </w:rPr>
              <w:t>без указания слов/знаков</w:t>
            </w:r>
            <w:r w:rsidRPr="00504C57">
              <w:rPr>
                <w:i/>
                <w:sz w:val="20"/>
                <w:szCs w:val="22"/>
                <w:lang w:bidi="ru-RU"/>
              </w:rPr>
              <w:t xml:space="preserve"> «не менее», «не более», «более», «менее», «не больше», «не меньше», «больше», «меньше», «не уже», «уже», «&lt;», «&gt;», «≥», «≤» - нижний и верхний предел значения равны пределам, указанного в техническом задании</w:t>
            </w:r>
            <w:proofErr w:type="gramEnd"/>
            <w:r w:rsidRPr="00504C57">
              <w:rPr>
                <w:i/>
                <w:sz w:val="20"/>
                <w:szCs w:val="22"/>
                <w:lang w:bidi="ru-RU"/>
              </w:rPr>
              <w:t>, диапазона соответственно».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i/>
                <w:sz w:val="20"/>
                <w:szCs w:val="22"/>
                <w:lang w:bidi="ru-RU"/>
              </w:rPr>
            </w:pP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>
              <w:rPr>
                <w:b/>
                <w:sz w:val="20"/>
                <w:szCs w:val="22"/>
                <w:lang w:bidi="ru-RU"/>
              </w:rPr>
              <w:lastRenderedPageBreak/>
              <w:t>2.</w:t>
            </w:r>
            <w:r>
              <w:t xml:space="preserve"> </w:t>
            </w:r>
            <w:r w:rsidRPr="00504C57">
              <w:rPr>
                <w:b/>
                <w:sz w:val="20"/>
                <w:szCs w:val="22"/>
                <w:lang w:bidi="ru-RU"/>
              </w:rPr>
              <w:t xml:space="preserve">Основание для отказа в допуске: </w:t>
            </w:r>
            <w:r w:rsidRPr="00504C57">
              <w:rPr>
                <w:sz w:val="20"/>
                <w:szCs w:val="22"/>
                <w:lang w:bidi="ru-RU"/>
              </w:rPr>
              <w:t>п.1 ч.4 ст.67 – непредоставление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A23079" w:rsidRPr="0068490D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 w:rsidRPr="0068490D">
              <w:rPr>
                <w:b/>
                <w:sz w:val="20"/>
                <w:szCs w:val="22"/>
                <w:lang w:bidi="ru-RU"/>
              </w:rPr>
              <w:t xml:space="preserve">Нарушение требований: </w:t>
            </w:r>
            <w:r w:rsidRPr="0068490D">
              <w:rPr>
                <w:sz w:val="20"/>
                <w:szCs w:val="22"/>
                <w:lang w:bidi="ru-RU"/>
              </w:rPr>
              <w:t>п.19</w:t>
            </w:r>
            <w:r>
              <w:rPr>
                <w:sz w:val="20"/>
                <w:szCs w:val="22"/>
                <w:lang w:bidi="ru-RU"/>
              </w:rPr>
              <w:t>.2</w:t>
            </w:r>
            <w:r w:rsidRPr="0068490D">
              <w:rPr>
                <w:sz w:val="20"/>
                <w:szCs w:val="22"/>
                <w:lang w:bidi="ru-RU"/>
              </w:rPr>
              <w:t xml:space="preserve"> р.19 и приложение № 2 к документации об электронном аукционе.</w:t>
            </w:r>
          </w:p>
          <w:p w:rsidR="00A23079" w:rsidRPr="00E74084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b/>
                <w:sz w:val="20"/>
                <w:szCs w:val="22"/>
                <w:lang w:bidi="ru-RU"/>
              </w:rPr>
            </w:pPr>
            <w:r w:rsidRPr="0068490D">
              <w:rPr>
                <w:b/>
                <w:sz w:val="20"/>
                <w:szCs w:val="22"/>
                <w:lang w:bidi="ru-RU"/>
              </w:rPr>
              <w:t xml:space="preserve">Положения заявки, которые не соответствуют требованиям документации об аукционе: </w:t>
            </w:r>
            <w:r w:rsidRPr="00E74084">
              <w:rPr>
                <w:sz w:val="20"/>
                <w:szCs w:val="22"/>
                <w:lang w:bidi="ru-RU"/>
              </w:rPr>
              <w:t>участник не указал наименования характеристик товаров (в соответствии с Приложением № 2 к Документации об аукционе), а именно: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>
              <w:rPr>
                <w:sz w:val="20"/>
                <w:szCs w:val="22"/>
                <w:lang w:bidi="ru-RU"/>
              </w:rPr>
              <w:t>- по позициям №№ 1 – 4 в первой части заявки участника отсутствуют наименования показателей, установленных в документации об электронном аукционе (графа 4 таблицы), вследствие чего, комиссия не может оценить соответствие заявки требованиям документации об электронном аукционе.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>
              <w:rPr>
                <w:sz w:val="20"/>
                <w:szCs w:val="22"/>
                <w:lang w:bidi="ru-RU"/>
              </w:rPr>
              <w:t xml:space="preserve">Согласно п.19.2 р.19 документации об электронном аукционе: </w:t>
            </w:r>
            <w:r w:rsidRPr="0068490D">
              <w:rPr>
                <w:i/>
                <w:sz w:val="20"/>
                <w:szCs w:val="22"/>
                <w:lang w:bidi="ru-RU"/>
              </w:rPr>
              <w:t>«Наименование показателя (графа 4) Участник не вправе изменять».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sz w:val="20"/>
                <w:szCs w:val="22"/>
                <w:lang w:bidi="ru-RU"/>
              </w:rPr>
            </w:pPr>
            <w:r>
              <w:rPr>
                <w:sz w:val="20"/>
                <w:szCs w:val="22"/>
                <w:lang w:bidi="ru-RU"/>
              </w:rPr>
              <w:t>Кроме того, у</w:t>
            </w:r>
            <w:r w:rsidRPr="0068490D">
              <w:rPr>
                <w:sz w:val="20"/>
                <w:szCs w:val="22"/>
                <w:lang w:bidi="ru-RU"/>
              </w:rPr>
              <w:t xml:space="preserve">частник не указал </w:t>
            </w:r>
            <w:r>
              <w:rPr>
                <w:sz w:val="20"/>
                <w:szCs w:val="22"/>
                <w:lang w:bidi="ru-RU"/>
              </w:rPr>
              <w:t>конкретные показатели товаров по позициям №№ 1.5, 1.6, 2.5, 2.6, 3.5, 3.9, 4.5, 4.6 в полном объеме</w:t>
            </w:r>
            <w:r w:rsidRPr="0068490D">
              <w:rPr>
                <w:sz w:val="20"/>
                <w:szCs w:val="22"/>
                <w:lang w:bidi="ru-RU"/>
              </w:rPr>
              <w:t xml:space="preserve"> (в соответствии с </w:t>
            </w:r>
            <w:r>
              <w:rPr>
                <w:sz w:val="20"/>
                <w:szCs w:val="22"/>
                <w:lang w:bidi="ru-RU"/>
              </w:rPr>
              <w:t>Приложением № 2</w:t>
            </w:r>
            <w:r w:rsidRPr="0068490D">
              <w:rPr>
                <w:sz w:val="20"/>
                <w:szCs w:val="22"/>
                <w:lang w:bidi="ru-RU"/>
              </w:rPr>
              <w:t xml:space="preserve"> к Документации об аукционе), а именно: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rFonts w:eastAsia="Times New Roman"/>
                <w:b/>
                <w:i/>
                <w:sz w:val="20"/>
                <w:szCs w:val="18"/>
              </w:rPr>
            </w:pPr>
            <w:r>
              <w:rPr>
                <w:sz w:val="20"/>
                <w:szCs w:val="22"/>
                <w:lang w:bidi="ru-RU"/>
              </w:rPr>
              <w:t xml:space="preserve">- по позиции 1 </w:t>
            </w:r>
            <w:r w:rsidRPr="00E74084">
              <w:rPr>
                <w:i/>
                <w:sz w:val="20"/>
                <w:szCs w:val="22"/>
                <w:lang w:bidi="ru-RU"/>
              </w:rPr>
              <w:t>«</w:t>
            </w:r>
            <w:r w:rsidRPr="00E74084">
              <w:rPr>
                <w:bCs/>
                <w:i/>
                <w:sz w:val="20"/>
                <w:szCs w:val="22"/>
                <w:lang w:bidi="ru-RU"/>
              </w:rPr>
              <w:t xml:space="preserve">Средство для ванн по рецепту </w:t>
            </w:r>
            <w:proofErr w:type="spellStart"/>
            <w:r w:rsidRPr="00E74084">
              <w:rPr>
                <w:bCs/>
                <w:i/>
                <w:sz w:val="20"/>
                <w:szCs w:val="22"/>
                <w:lang w:bidi="ru-RU"/>
              </w:rPr>
              <w:t>А.Залманова</w:t>
            </w:r>
            <w:proofErr w:type="spellEnd"/>
            <w:r w:rsidRPr="00E74084">
              <w:rPr>
                <w:bCs/>
                <w:i/>
                <w:sz w:val="20"/>
                <w:szCs w:val="22"/>
                <w:lang w:bidi="ru-RU"/>
              </w:rPr>
              <w:t xml:space="preserve"> "Белая эмульсия" "</w:t>
            </w:r>
            <w:proofErr w:type="spellStart"/>
            <w:r w:rsidRPr="00E74084">
              <w:rPr>
                <w:bCs/>
                <w:i/>
                <w:sz w:val="20"/>
                <w:szCs w:val="22"/>
                <w:lang w:bidi="ru-RU"/>
              </w:rPr>
              <w:t>Террапия</w:t>
            </w:r>
            <w:proofErr w:type="spellEnd"/>
            <w:r w:rsidRPr="00E74084">
              <w:rPr>
                <w:i/>
                <w:sz w:val="20"/>
                <w:szCs w:val="22"/>
                <w:lang w:bidi="ru-RU"/>
              </w:rPr>
              <w:t xml:space="preserve">» </w:t>
            </w:r>
            <w:r>
              <w:rPr>
                <w:sz w:val="20"/>
                <w:szCs w:val="22"/>
                <w:lang w:bidi="ru-RU"/>
              </w:rPr>
              <w:t>по показателю 1.6</w:t>
            </w:r>
            <w:r w:rsidRPr="00E74084">
              <w:rPr>
                <w:sz w:val="20"/>
                <w:szCs w:val="22"/>
                <w:lang w:bidi="ru-RU"/>
              </w:rPr>
              <w:t xml:space="preserve"> в заявке участника отсутствует информация о предлагаемом товаре – </w:t>
            </w:r>
            <w:r w:rsidRPr="00E74084">
              <w:rPr>
                <w:sz w:val="20"/>
                <w:szCs w:val="22"/>
                <w:u w:val="single"/>
                <w:lang w:bidi="ru-RU"/>
              </w:rPr>
              <w:t>не указана единица измерения</w:t>
            </w:r>
            <w:r>
              <w:rPr>
                <w:sz w:val="20"/>
                <w:szCs w:val="22"/>
                <w:u w:val="single"/>
                <w:lang w:bidi="ru-RU"/>
              </w:rPr>
              <w:t xml:space="preserve"> массовой доли воды и летучих веществ, </w:t>
            </w:r>
            <w:r>
              <w:rPr>
                <w:sz w:val="20"/>
                <w:szCs w:val="22"/>
                <w:lang w:bidi="ru-RU"/>
              </w:rPr>
              <w:t xml:space="preserve">требование документации: </w:t>
            </w:r>
            <w:r w:rsidRPr="009C4350">
              <w:rPr>
                <w:rFonts w:eastAsia="Times New Roman"/>
                <w:i/>
                <w:sz w:val="20"/>
                <w:szCs w:val="18"/>
              </w:rPr>
              <w:t>Массовая доля воды и летучих веществ - От 65 до</w:t>
            </w:r>
            <w:r w:rsidRPr="009C4350">
              <w:rPr>
                <w:rFonts w:eastAsia="Times New Roman"/>
                <w:b/>
                <w:i/>
                <w:sz w:val="20"/>
                <w:szCs w:val="18"/>
              </w:rPr>
              <w:t xml:space="preserve"> 95%</w:t>
            </w:r>
            <w:r w:rsidRPr="009C4350">
              <w:rPr>
                <w:rFonts w:eastAsia="Times New Roman"/>
                <w:i/>
                <w:sz w:val="20"/>
                <w:szCs w:val="18"/>
              </w:rPr>
              <w:t>;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rFonts w:eastAsia="Times New Roman"/>
                <w:b/>
                <w:i/>
                <w:sz w:val="20"/>
                <w:szCs w:val="18"/>
              </w:rPr>
            </w:pPr>
            <w:r>
              <w:rPr>
                <w:sz w:val="20"/>
                <w:szCs w:val="22"/>
                <w:lang w:bidi="ru-RU"/>
              </w:rPr>
              <w:t xml:space="preserve">- по позиции 2 </w:t>
            </w:r>
            <w:r w:rsidRPr="00E74084">
              <w:rPr>
                <w:i/>
                <w:sz w:val="20"/>
                <w:szCs w:val="22"/>
                <w:lang w:bidi="ru-RU"/>
              </w:rPr>
              <w:t>«</w:t>
            </w:r>
            <w:r w:rsidRPr="009C4350">
              <w:rPr>
                <w:bCs/>
                <w:i/>
                <w:sz w:val="20"/>
                <w:szCs w:val="22"/>
                <w:lang w:bidi="ru-RU"/>
              </w:rPr>
              <w:t xml:space="preserve">Средство для ванн по рецепту </w:t>
            </w:r>
            <w:proofErr w:type="spellStart"/>
            <w:r w:rsidRPr="009C4350">
              <w:rPr>
                <w:bCs/>
                <w:i/>
                <w:sz w:val="20"/>
                <w:szCs w:val="22"/>
                <w:lang w:bidi="ru-RU"/>
              </w:rPr>
              <w:t>А.Залманова</w:t>
            </w:r>
            <w:proofErr w:type="spellEnd"/>
            <w:r w:rsidRPr="009C4350">
              <w:rPr>
                <w:bCs/>
                <w:i/>
                <w:sz w:val="20"/>
                <w:szCs w:val="22"/>
                <w:lang w:bidi="ru-RU"/>
              </w:rPr>
              <w:t xml:space="preserve"> "Желтый раствор" "</w:t>
            </w:r>
            <w:proofErr w:type="spellStart"/>
            <w:r w:rsidRPr="009C4350">
              <w:rPr>
                <w:bCs/>
                <w:i/>
                <w:sz w:val="20"/>
                <w:szCs w:val="22"/>
                <w:lang w:bidi="ru-RU"/>
              </w:rPr>
              <w:t>Террапия</w:t>
            </w:r>
            <w:proofErr w:type="spellEnd"/>
            <w:r w:rsidRPr="009C4350">
              <w:rPr>
                <w:bCs/>
                <w:i/>
                <w:sz w:val="20"/>
                <w:szCs w:val="22"/>
                <w:lang w:bidi="ru-RU"/>
              </w:rPr>
              <w:t>"</w:t>
            </w:r>
            <w:r w:rsidRPr="00E74084">
              <w:rPr>
                <w:i/>
                <w:sz w:val="20"/>
                <w:szCs w:val="22"/>
                <w:lang w:bidi="ru-RU"/>
              </w:rPr>
              <w:t xml:space="preserve">» </w:t>
            </w:r>
            <w:r>
              <w:rPr>
                <w:sz w:val="20"/>
                <w:szCs w:val="22"/>
                <w:lang w:bidi="ru-RU"/>
              </w:rPr>
              <w:t>по показателю 2.6</w:t>
            </w:r>
            <w:r w:rsidRPr="00E74084">
              <w:rPr>
                <w:sz w:val="20"/>
                <w:szCs w:val="22"/>
                <w:lang w:bidi="ru-RU"/>
              </w:rPr>
              <w:t xml:space="preserve"> в заявке участника отсутствует информация о предлагаемом товаре – </w:t>
            </w:r>
            <w:r w:rsidRPr="00E74084">
              <w:rPr>
                <w:sz w:val="20"/>
                <w:szCs w:val="22"/>
                <w:u w:val="single"/>
                <w:lang w:bidi="ru-RU"/>
              </w:rPr>
              <w:t>не указана единица измерения</w:t>
            </w:r>
            <w:r>
              <w:rPr>
                <w:sz w:val="20"/>
                <w:szCs w:val="22"/>
                <w:u w:val="single"/>
                <w:lang w:bidi="ru-RU"/>
              </w:rPr>
              <w:t xml:space="preserve"> массовой доли воды и летучих веществ, </w:t>
            </w:r>
            <w:r>
              <w:rPr>
                <w:sz w:val="20"/>
                <w:szCs w:val="22"/>
                <w:lang w:bidi="ru-RU"/>
              </w:rPr>
              <w:t xml:space="preserve">требование документации: </w:t>
            </w:r>
            <w:r w:rsidRPr="009C4350">
              <w:rPr>
                <w:rFonts w:eastAsia="Times New Roman"/>
                <w:i/>
                <w:sz w:val="20"/>
                <w:szCs w:val="18"/>
              </w:rPr>
              <w:t>Массовая доля воды и летучих веществ - От 65 до</w:t>
            </w:r>
            <w:r w:rsidRPr="009C4350">
              <w:rPr>
                <w:rFonts w:eastAsia="Times New Roman"/>
                <w:b/>
                <w:i/>
                <w:sz w:val="20"/>
                <w:szCs w:val="18"/>
              </w:rPr>
              <w:t xml:space="preserve"> 95%</w:t>
            </w:r>
            <w:r w:rsidRPr="009C4350">
              <w:rPr>
                <w:rFonts w:eastAsia="Times New Roman"/>
                <w:i/>
                <w:sz w:val="20"/>
                <w:szCs w:val="18"/>
              </w:rPr>
              <w:t>;</w:t>
            </w:r>
          </w:p>
          <w:p w:rsidR="00A23079" w:rsidRDefault="00A23079" w:rsidP="00A23079">
            <w:pPr>
              <w:pStyle w:val="afe"/>
              <w:tabs>
                <w:tab w:val="left" w:pos="397"/>
              </w:tabs>
              <w:ind w:left="2" w:firstLine="232"/>
              <w:contextualSpacing w:val="0"/>
              <w:jc w:val="both"/>
              <w:rPr>
                <w:rFonts w:eastAsia="Times New Roman"/>
                <w:i/>
                <w:sz w:val="20"/>
                <w:szCs w:val="18"/>
              </w:rPr>
            </w:pPr>
            <w:r>
              <w:rPr>
                <w:sz w:val="20"/>
                <w:szCs w:val="22"/>
                <w:lang w:bidi="ru-RU"/>
              </w:rPr>
              <w:t xml:space="preserve">- по позиции 4 </w:t>
            </w:r>
            <w:r w:rsidRPr="00E74084">
              <w:rPr>
                <w:i/>
                <w:sz w:val="20"/>
                <w:szCs w:val="22"/>
                <w:lang w:bidi="ru-RU"/>
              </w:rPr>
              <w:t>«</w:t>
            </w:r>
            <w:r w:rsidRPr="009C4350">
              <w:rPr>
                <w:bCs/>
                <w:i/>
                <w:sz w:val="20"/>
                <w:szCs w:val="22"/>
                <w:lang w:bidi="ru-RU"/>
              </w:rPr>
              <w:t>Средство для ванн: соли «</w:t>
            </w:r>
            <w:proofErr w:type="spellStart"/>
            <w:r w:rsidRPr="009C4350">
              <w:rPr>
                <w:bCs/>
                <w:i/>
                <w:sz w:val="20"/>
                <w:szCs w:val="22"/>
                <w:lang w:bidi="ru-RU"/>
              </w:rPr>
              <w:t>Террапия</w:t>
            </w:r>
            <w:proofErr w:type="spellEnd"/>
            <w:r w:rsidRPr="009C4350">
              <w:rPr>
                <w:bCs/>
                <w:i/>
                <w:sz w:val="20"/>
                <w:szCs w:val="22"/>
                <w:lang w:bidi="ru-RU"/>
              </w:rPr>
              <w:t>-Мацеста»</w:t>
            </w:r>
            <w:r w:rsidRPr="00E74084">
              <w:rPr>
                <w:i/>
                <w:sz w:val="20"/>
                <w:szCs w:val="22"/>
                <w:lang w:bidi="ru-RU"/>
              </w:rPr>
              <w:t xml:space="preserve">» </w:t>
            </w:r>
            <w:r>
              <w:rPr>
                <w:sz w:val="20"/>
                <w:szCs w:val="22"/>
                <w:lang w:bidi="ru-RU"/>
              </w:rPr>
              <w:t xml:space="preserve">по показателю 4.5 </w:t>
            </w:r>
            <w:r w:rsidRPr="00E74084">
              <w:rPr>
                <w:sz w:val="20"/>
                <w:szCs w:val="22"/>
                <w:lang w:bidi="ru-RU"/>
              </w:rPr>
              <w:t xml:space="preserve">в заявке участника отсутствует информация о предлагаемом товаре – </w:t>
            </w:r>
            <w:r w:rsidRPr="00E74084">
              <w:rPr>
                <w:sz w:val="20"/>
                <w:szCs w:val="22"/>
                <w:u w:val="single"/>
                <w:lang w:bidi="ru-RU"/>
              </w:rPr>
              <w:t>не указана единица измерения</w:t>
            </w:r>
            <w:r>
              <w:rPr>
                <w:sz w:val="20"/>
                <w:szCs w:val="22"/>
                <w:u w:val="single"/>
                <w:lang w:bidi="ru-RU"/>
              </w:rPr>
              <w:t xml:space="preserve"> содержания натрия, </w:t>
            </w:r>
            <w:r>
              <w:rPr>
                <w:sz w:val="20"/>
                <w:szCs w:val="22"/>
                <w:lang w:bidi="ru-RU"/>
              </w:rPr>
              <w:t xml:space="preserve">требование документации: </w:t>
            </w:r>
            <w:r w:rsidRPr="009C4350">
              <w:rPr>
                <w:rFonts w:eastAsia="Times New Roman"/>
                <w:i/>
                <w:sz w:val="20"/>
                <w:szCs w:val="18"/>
              </w:rPr>
              <w:t>Содержание натрия сернокислого кислого</w:t>
            </w:r>
            <w:r>
              <w:rPr>
                <w:rFonts w:eastAsia="Times New Roman"/>
                <w:i/>
                <w:sz w:val="20"/>
                <w:szCs w:val="18"/>
              </w:rPr>
              <w:t xml:space="preserve"> – </w:t>
            </w:r>
            <w:r w:rsidRPr="009C4350">
              <w:rPr>
                <w:rFonts w:eastAsia="Times New Roman"/>
                <w:i/>
                <w:sz w:val="20"/>
                <w:szCs w:val="18"/>
              </w:rPr>
              <w:t xml:space="preserve">Не менее </w:t>
            </w:r>
            <w:r w:rsidRPr="009C4350">
              <w:rPr>
                <w:rFonts w:eastAsia="Times New Roman"/>
                <w:b/>
                <w:i/>
                <w:sz w:val="20"/>
                <w:szCs w:val="18"/>
              </w:rPr>
              <w:t>49,5%;</w:t>
            </w:r>
          </w:p>
          <w:p w:rsidR="00A23079" w:rsidRPr="00A23079" w:rsidRDefault="00A23079" w:rsidP="00A23079">
            <w:pPr>
              <w:tabs>
                <w:tab w:val="left" w:pos="269"/>
              </w:tabs>
              <w:ind w:left="2" w:firstLine="232"/>
              <w:jc w:val="both"/>
              <w:rPr>
                <w:b/>
                <w:sz w:val="20"/>
                <w:szCs w:val="20"/>
              </w:rPr>
            </w:pPr>
            <w:r w:rsidRPr="009C4350">
              <w:rPr>
                <w:rFonts w:eastAsia="Times New Roman"/>
                <w:sz w:val="20"/>
                <w:szCs w:val="18"/>
              </w:rPr>
              <w:t>- и так далее.</w:t>
            </w:r>
          </w:p>
          <w:p w:rsidR="006C4308" w:rsidRDefault="00F2782B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23079" w:rsidRDefault="00F2782B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</w:p>
          <w:p w:rsidR="00A23079" w:rsidRDefault="00F2782B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</w:t>
            </w:r>
            <w:r w:rsidR="00A23079">
              <w:rPr>
                <w:sz w:val="20"/>
                <w:szCs w:val="20"/>
              </w:rPr>
              <w:t>стоверной информации;</w:t>
            </w:r>
            <w:r>
              <w:rPr>
                <w:sz w:val="20"/>
                <w:szCs w:val="20"/>
              </w:rPr>
              <w:br/>
              <w:t>2. Гыра Анна Алексеевна: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</w:p>
          <w:p w:rsidR="00A23079" w:rsidRDefault="00F2782B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</w:t>
            </w:r>
            <w:r w:rsidR="00A23079">
              <w:rPr>
                <w:sz w:val="20"/>
                <w:szCs w:val="20"/>
              </w:rPr>
              <w:t>ление недостоверной информации</w:t>
            </w:r>
            <w:r>
              <w:rPr>
                <w:sz w:val="20"/>
                <w:szCs w:val="20"/>
              </w:rPr>
              <w:br/>
              <w:t>3. Степанова Людмила Николаевна: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</w:p>
          <w:p w:rsidR="006C4308" w:rsidRDefault="00F2782B" w:rsidP="00A23079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</w:t>
            </w:r>
            <w:r w:rsidR="00A23079">
              <w:rPr>
                <w:sz w:val="20"/>
                <w:szCs w:val="20"/>
              </w:rPr>
              <w:t>ление недостоверной информации</w:t>
            </w:r>
          </w:p>
        </w:tc>
      </w:tr>
    </w:tbl>
    <w:p w:rsidR="006C4308" w:rsidRDefault="006C4308">
      <w:pPr>
        <w:rPr>
          <w:sz w:val="20"/>
          <w:szCs w:val="20"/>
        </w:rPr>
      </w:pPr>
    </w:p>
    <w:p w:rsidR="006C4308" w:rsidRPr="00A23079" w:rsidRDefault="00F2782B" w:rsidP="00A23079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об отказе в допуске к участию в аукционе всех участников закупки, подавших заявки на участие в нем.</w:t>
      </w:r>
      <w:bookmarkStart w:id="1" w:name="_GoBack"/>
      <w:bookmarkEnd w:id="1"/>
    </w:p>
    <w:p w:rsidR="006C4308" w:rsidRPr="00A23079" w:rsidRDefault="00F2782B" w:rsidP="00A2307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C4308" w:rsidRDefault="00F2782B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C4308" w:rsidRDefault="006C4308">
      <w:pPr>
        <w:rPr>
          <w:rFonts w:eastAsia="Times New Roman"/>
          <w:sz w:val="20"/>
          <w:szCs w:val="20"/>
        </w:rPr>
      </w:pPr>
    </w:p>
    <w:p w:rsidR="006C4308" w:rsidRDefault="00F2782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C4308" w:rsidRDefault="006C43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C4308">
        <w:tc>
          <w:tcPr>
            <w:tcW w:w="3307" w:type="dxa"/>
            <w:shd w:val="clear" w:color="auto" w:fill="auto"/>
            <w:vAlign w:val="bottom"/>
          </w:tcPr>
          <w:p w:rsidR="006C4308" w:rsidRDefault="00F278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4308" w:rsidRDefault="006C43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4308" w:rsidRDefault="00F2782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C4308">
        <w:tc>
          <w:tcPr>
            <w:tcW w:w="3307" w:type="dxa"/>
            <w:shd w:val="clear" w:color="auto" w:fill="auto"/>
            <w:vAlign w:val="bottom"/>
          </w:tcPr>
          <w:p w:rsidR="006C4308" w:rsidRDefault="00F278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4308" w:rsidRDefault="006C43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4308" w:rsidRDefault="00F2782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C4308">
        <w:tc>
          <w:tcPr>
            <w:tcW w:w="3307" w:type="dxa"/>
            <w:shd w:val="clear" w:color="auto" w:fill="auto"/>
            <w:vAlign w:val="bottom"/>
          </w:tcPr>
          <w:p w:rsidR="006C4308" w:rsidRDefault="00F278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4308" w:rsidRDefault="006C43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4308" w:rsidRDefault="00F2782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67210" w:rsidRDefault="00E67210"/>
    <w:sectPr w:rsidR="00E67210" w:rsidSect="00BE480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210" w:rsidRDefault="00F2782B">
      <w:r>
        <w:separator/>
      </w:r>
    </w:p>
  </w:endnote>
  <w:endnote w:type="continuationSeparator" w:id="0">
    <w:p w:rsidR="00E67210" w:rsidRDefault="00F2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308" w:rsidRDefault="006C4308">
    <w:pPr>
      <w:jc w:val="both"/>
    </w:pPr>
  </w:p>
  <w:p w:rsidR="006C4308" w:rsidRDefault="006C4308">
    <w:pPr>
      <w:pStyle w:val="afd"/>
    </w:pPr>
  </w:p>
  <w:p w:rsidR="006C4308" w:rsidRDefault="006C430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308" w:rsidRDefault="006C4308"/>
  </w:footnote>
  <w:footnote w:type="continuationSeparator" w:id="0">
    <w:p w:rsidR="006C4308" w:rsidRDefault="00F2782B">
      <w:r>
        <w:continuationSeparator/>
      </w:r>
    </w:p>
  </w:footnote>
  <w:footnote w:id="1">
    <w:p w:rsidR="006C4308" w:rsidRDefault="00F2782B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308"/>
    <w:rsid w:val="006C4308"/>
    <w:rsid w:val="00A23079"/>
    <w:rsid w:val="00BE480A"/>
    <w:rsid w:val="00E67210"/>
    <w:rsid w:val="00F2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99"/>
    <w:qFormat/>
    <w:rsid w:val="00BE480A"/>
    <w:pPr>
      <w:ind w:left="720"/>
      <w:contextualSpacing/>
    </w:pPr>
    <w:rPr>
      <w:rFonts w:eastAsia="Calibr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99"/>
    <w:qFormat/>
    <w:rsid w:val="00BE480A"/>
    <w:pPr>
      <w:ind w:left="720"/>
      <w:contextualSpacing/>
    </w:pPr>
    <w:rPr>
      <w:rFonts w:eastAsia="Calibr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1nUwKYaZxLKIdqDMTyzqe83pZO2x3CW+jDIpjDDMe54=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PxUQhedqgwWeEfvAqUYNvSKVdNob+rpx0WFznQI6l9w=</DigestValue>
    </Reference>
  </SignedInfo>
  <SignatureValue>Jg2MvAJxdWKHz5VGXH6WnTwaUeAO/Tb6i3q9umiNOaX3arj+lcRXowaFvYDLavFF
GayIMMcYGA5pwcC/Uq25Ew==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MAkbWAqn6BHK2vm8DKAte0c4f0Y=</DigestValue>
      </Reference>
      <Reference URI="/word/endnotes.xml?ContentType=application/vnd.openxmlformats-officedocument.wordprocessingml.endnotes+xml">
        <DigestMethod Algorithm="http://www.w3.org/2000/09/xmldsig#sha1"/>
        <DigestValue>rXGqc2e/4MloB2QZeJhcHohcKJk=</DigestValue>
      </Reference>
      <Reference URI="/word/fontTable.xml?ContentType=application/vnd.openxmlformats-officedocument.wordprocessingml.fontTable+xml">
        <DigestMethod Algorithm="http://www.w3.org/2000/09/xmldsig#sha1"/>
        <DigestValue>DL+ZLdFHPz1Symk+/x3aHVFvgGc=</DigestValue>
      </Reference>
      <Reference URI="/word/footer1.xml?ContentType=application/vnd.openxmlformats-officedocument.wordprocessingml.footer+xml">
        <DigestMethod Algorithm="http://www.w3.org/2000/09/xmldsig#sha1"/>
        <DigestValue>23d8B/0BO27vryz/Ui8gwiSk/iM=</DigestValue>
      </Reference>
      <Reference URI="/word/footnotes.xml?ContentType=application/vnd.openxmlformats-officedocument.wordprocessingml.footnotes+xml">
        <DigestMethod Algorithm="http://www.w3.org/2000/09/xmldsig#sha1"/>
        <DigestValue>tHfSqhF2nr1NcAq3pweVRhH7UaU=</DigestValue>
      </Reference>
      <Reference URI="/word/settings.xml?ContentType=application/vnd.openxmlformats-officedocument.wordprocessingml.settings+xml">
        <DigestMethod Algorithm="http://www.w3.org/2000/09/xmldsig#sha1"/>
        <DigestValue>xVEYcrs9y56NSPdXIHEg/EM+97I=</DigestValue>
      </Reference>
      <Reference URI="/word/styles.xml?ContentType=application/vnd.openxmlformats-officedocument.wordprocessingml.styles+xml">
        <DigestMethod Algorithm="http://www.w3.org/2000/09/xmldsig#sha1"/>
        <DigestValue>0802r8Vc/Zd4qxn0IisM7Q/hBjA=</DigestValue>
      </Reference>
      <Reference URI="/word/stylesWithEffects.xml?ContentType=application/vnd.ms-word.stylesWithEffects+xml">
        <DigestMethod Algorithm="http://www.w3.org/2000/09/xmldsig#sha1"/>
        <DigestValue>IBXBGjFfoHm+YbG9YUqdXdi/2nQ=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2021-12-29T15:47:00Z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vnWs+uuXo3RW8Ps/S73HKLCwAqt9HXlfKM8ZHhFY0NE=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OkocFdfUmrcz6ywxnthrn6NpIQtprojtMbU07ULTsWw=</DigestValue>
    </Reference>
  </SignedInfo>
  <SignatureValue>O14uvtswMQP/w5/94r0EfnDwGBAi+fKyhoIuVBhrhYVKemeW7s76dM+zAGYaQhen
QzqSjA7M4tMe7uBwp0+8oA==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MAkbWAqn6BHK2vm8DKAte0c4f0Y=</DigestValue>
      </Reference>
      <Reference URI="/word/endnotes.xml?ContentType=application/vnd.openxmlformats-officedocument.wordprocessingml.endnotes+xml">
        <DigestMethod Algorithm="http://www.w3.org/2000/09/xmldsig#sha1"/>
        <DigestValue>rXGqc2e/4MloB2QZeJhcHohcKJk=</DigestValue>
      </Reference>
      <Reference URI="/word/fontTable.xml?ContentType=application/vnd.openxmlformats-officedocument.wordprocessingml.fontTable+xml">
        <DigestMethod Algorithm="http://www.w3.org/2000/09/xmldsig#sha1"/>
        <DigestValue>DL+ZLdFHPz1Symk+/x3aHVFvgGc=</DigestValue>
      </Reference>
      <Reference URI="/word/footer1.xml?ContentType=application/vnd.openxmlformats-officedocument.wordprocessingml.footer+xml">
        <DigestMethod Algorithm="http://www.w3.org/2000/09/xmldsig#sha1"/>
        <DigestValue>23d8B/0BO27vryz/Ui8gwiSk/iM=</DigestValue>
      </Reference>
      <Reference URI="/word/footnotes.xml?ContentType=application/vnd.openxmlformats-officedocument.wordprocessingml.footnotes+xml">
        <DigestMethod Algorithm="http://www.w3.org/2000/09/xmldsig#sha1"/>
        <DigestValue>tHfSqhF2nr1NcAq3pweVRhH7UaU=</DigestValue>
      </Reference>
      <Reference URI="/word/settings.xml?ContentType=application/vnd.openxmlformats-officedocument.wordprocessingml.settings+xml">
        <DigestMethod Algorithm="http://www.w3.org/2000/09/xmldsig#sha1"/>
        <DigestValue>xVEYcrs9y56NSPdXIHEg/EM+97I=</DigestValue>
      </Reference>
      <Reference URI="/word/styles.xml?ContentType=application/vnd.openxmlformats-officedocument.wordprocessingml.styles+xml">
        <DigestMethod Algorithm="http://www.w3.org/2000/09/xmldsig#sha1"/>
        <DigestValue>0802r8Vc/Zd4qxn0IisM7Q/hBjA=</DigestValue>
      </Reference>
      <Reference URI="/word/stylesWithEffects.xml?ContentType=application/vnd.ms-word.stylesWithEffects+xml">
        <DigestMethod Algorithm="http://www.w3.org/2000/09/xmldsig#sha1"/>
        <DigestValue>IBXBGjFfoHm+YbG9YUqdXdi/2nQ=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2021-12-29T15:47:05Z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2021-12-29T15:47:05Z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tl2nUMHyD5Q28wOI4qUAZNrRnkzpjnAuICzHoGP69AQ=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JcFB4AyfR0stBwCsLmVOJfrFr+hZWaaDadjaLn0rRRU=</DigestValue>
    </Reference>
  </SignedInfo>
  <SignatureValue>zjZwVuR6vcucuDUaeHP0OjDXg2DhdjPpYbMyWYiT2y7nGunHxTxeXS1tml/qAOMd
jZ9qZd8gPExOGLEJfz4W6A==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MAkbWAqn6BHK2vm8DKAte0c4f0Y=</DigestValue>
      </Reference>
      <Reference URI="/word/endnotes.xml?ContentType=application/vnd.openxmlformats-officedocument.wordprocessingml.endnotes+xml">
        <DigestMethod Algorithm="http://www.w3.org/2000/09/xmldsig#sha1"/>
        <DigestValue>rXGqc2e/4MloB2QZeJhcHohcKJk=</DigestValue>
      </Reference>
      <Reference URI="/word/fontTable.xml?ContentType=application/vnd.openxmlformats-officedocument.wordprocessingml.fontTable+xml">
        <DigestMethod Algorithm="http://www.w3.org/2000/09/xmldsig#sha1"/>
        <DigestValue>DL+ZLdFHPz1Symk+/x3aHVFvgGc=</DigestValue>
      </Reference>
      <Reference URI="/word/footer1.xml?ContentType=application/vnd.openxmlformats-officedocument.wordprocessingml.footer+xml">
        <DigestMethod Algorithm="http://www.w3.org/2000/09/xmldsig#sha1"/>
        <DigestValue>23d8B/0BO27vryz/Ui8gwiSk/iM=</DigestValue>
      </Reference>
      <Reference URI="/word/footnotes.xml?ContentType=application/vnd.openxmlformats-officedocument.wordprocessingml.footnotes+xml">
        <DigestMethod Algorithm="http://www.w3.org/2000/09/xmldsig#sha1"/>
        <DigestValue>tHfSqhF2nr1NcAq3pweVRhH7UaU=</DigestValue>
      </Reference>
      <Reference URI="/word/settings.xml?ContentType=application/vnd.openxmlformats-officedocument.wordprocessingml.settings+xml">
        <DigestMethod Algorithm="http://www.w3.org/2000/09/xmldsig#sha1"/>
        <DigestValue>xVEYcrs9y56NSPdXIHEg/EM+97I=</DigestValue>
      </Reference>
      <Reference URI="/word/styles.xml?ContentType=application/vnd.openxmlformats-officedocument.wordprocessingml.styles+xml">
        <DigestMethod Algorithm="http://www.w3.org/2000/09/xmldsig#sha1"/>
        <DigestValue>0802r8Vc/Zd4qxn0IisM7Q/hBjA=</DigestValue>
      </Reference>
      <Reference URI="/word/stylesWithEffects.xml?ContentType=application/vnd.ms-word.stylesWithEffects+xml">
        <DigestMethod Algorithm="http://www.w3.org/2000/09/xmldsig#sha1"/>
        <DigestValue>IBXBGjFfoHm+YbG9YUqdXdi/2nQ=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2021-12-29T15:47:17Z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2021-12-29T15:47:17Z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2644</Words>
  <Characters>15076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21</cp:revision>
  <cp:lastPrinted>2021-12-29T15:46:00Z</cp:lastPrinted>
  <dcterms:created xsi:type="dcterms:W3CDTF">2019-08-30T06:12:00Z</dcterms:created>
  <dcterms:modified xsi:type="dcterms:W3CDTF">2021-12-29T15:46:00Z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