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rFonts w:eastAsia="Times New Roman"/>
          <w:b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04-01/1878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заявок на участие в электронном аукционе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 xml:space="preserve">"Оказание услуг по адаптации и сопровождению экземпляров Систем КонсультантПлюс на основе специального лицензионного программного обеспечения, обеспечивающего совместимость услуг с установленными у заказчика экземплярами Систем КонсультантПлюс"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</w:rPr>
      </w:pPr>
      <w:r>
        <w:rPr>
          <w:rFonts w:eastAsia="Times New Roman"/>
          <w:b/>
          <w:bCs/>
          <w:sz w:val="20"/>
          <w:szCs w:val="20"/>
        </w:rPr>
        <w:t xml:space="preserve">(№ извещения 0744200000221010034) 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right"/>
        <w:rPr/>
      </w:pPr>
      <w:r>
        <w:rPr>
          <w:rFonts w:eastAsia="Times New Roman"/>
          <w:sz w:val="20"/>
          <w:szCs w:val="20"/>
        </w:rPr>
        <w:t>«</w:t>
      </w:r>
      <w:r>
        <w:rPr>
          <w:rFonts w:eastAsia="Times New Roman"/>
          <w:sz w:val="20"/>
          <w:szCs w:val="20"/>
          <w:lang w:val="en-US"/>
        </w:rPr>
        <w:t>30</w:t>
      </w:r>
      <w:r>
        <w:rPr>
          <w:rFonts w:eastAsia="Times New Roman"/>
          <w:sz w:val="20"/>
          <w:szCs w:val="20"/>
        </w:rPr>
        <w:t>» декабря 2021 года 1</w:t>
      </w:r>
      <w:r>
        <w:rPr>
          <w:rFonts w:eastAsia="Times New Roman"/>
          <w:sz w:val="20"/>
          <w:szCs w:val="20"/>
          <w:lang w:val="en-US"/>
        </w:rPr>
        <w:t>0</w:t>
      </w:r>
      <w:r>
        <w:rPr>
          <w:rFonts w:eastAsia="Times New Roman"/>
          <w:sz w:val="20"/>
          <w:szCs w:val="20"/>
        </w:rPr>
        <w:t>:30:00 (</w:t>
      </w:r>
      <w:r>
        <w:rPr>
          <w:rFonts w:eastAsia="Times New Roman"/>
          <w:sz w:val="20"/>
          <w:szCs w:val="20"/>
          <w:lang w:val="en-US"/>
        </w:rPr>
        <w:t>MSK</w:t>
      </w:r>
      <w:r>
        <w:rPr>
          <w:rFonts w:eastAsia="Times New Roman"/>
          <w:sz w:val="20"/>
          <w:szCs w:val="20"/>
        </w:rPr>
        <w:t>+00:00)</w:t>
      </w:r>
    </w:p>
    <w:p>
      <w:pPr>
        <w:pStyle w:val="Normal"/>
        <w:ind w:firstLine="567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overflowPunct w:val="true"/>
        <w:rPr/>
      </w:pPr>
      <w:r>
        <w:rPr>
          <w:rFonts w:eastAsia="Times New Roman"/>
          <w:sz w:val="20"/>
          <w:szCs w:val="20"/>
        </w:rPr>
        <w:t>Место публикации: Российская Федерация, 305000, Курская обл, Курск г, Красная Площадь, д.6</w:t>
      </w:r>
    </w:p>
    <w:p>
      <w:pPr>
        <w:pStyle w:val="Normal"/>
        <w:overflowPunct w:val="true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Заказчик: ОБЛАСТНОЕ КАЗЕННОЕ УЧРЕЖДЕНИЕ "ЦЕНТР БЮДЖЕТНОГО УЧЕТА"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 xml:space="preserve">Наименование закупки: Оказание услуг по адаптации и сопровождению экземпляров Систем КонсультантПлюс на основе специального лицензионного программного обеспечения, обеспечивающего совместимость услуг с установленными у заказчика экземплярами Систем КонсультантПлюс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212463227498046320100100830016203242</w:t>
      </w:r>
    </w:p>
    <w:p>
      <w:pPr>
        <w:pStyle w:val="Normal"/>
        <w:rPr/>
      </w:pPr>
      <w:r>
        <w:rPr/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1 807 603,92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color="auto"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3125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color="auto"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3125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color="auto"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Шукри Артур Мусаевич</w:t>
            </w:r>
          </w:p>
        </w:tc>
        <w:tc>
          <w:tcPr>
            <w:tcW w:w="3125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color="auto"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Замыцкая Ольга Петровна</w:t>
            </w:r>
          </w:p>
        </w:tc>
        <w:tc>
          <w:tcPr>
            <w:tcW w:w="3125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color="auto"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Дзюба Екатерина Владимировна</w:t>
            </w:r>
          </w:p>
        </w:tc>
        <w:tc>
          <w:tcPr>
            <w:tcW w:w="3125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color="auto"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3125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bookmarkStart w:id="0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0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9922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EA-141168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23.12.21 10:28:21 (MSK+00:00)</w:t>
            </w:r>
          </w:p>
        </w:tc>
      </w:tr>
      <w:tr>
        <w:trPr/>
        <w:tc>
          <w:tcPr>
            <w:tcW w:w="9922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EA-141533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24.12.21 11:56:39 (MSK+00:00)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542"/>
        <w:gridCol w:w="3565"/>
        <w:gridCol w:w="3413"/>
        <w:gridCol w:w="1406"/>
      </w:tblGrid>
      <w:tr>
        <w:trPr/>
        <w:tc>
          <w:tcPr>
            <w:tcW w:w="9926" w:type="dxa"/>
            <w:gridSpan w:val="4"/>
            <w:tcBorders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5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5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о допуске или об отказе в допуске участника закупки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Normal"/>
              <w:tabs>
                <w:tab w:val="clear" w:pos="708"/>
                <w:tab w:val="left" w:pos="2700" w:leader="none"/>
              </w:tabs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>
        <w:trPr/>
        <w:tc>
          <w:tcPr>
            <w:tcW w:w="154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EA-141168</w:t>
            </w:r>
          </w:p>
        </w:tc>
        <w:tc>
          <w:tcPr>
            <w:tcW w:w="356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>
            <w:pPr>
              <w:pStyle w:val="Style23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</w:rPr>
              <w:t>Полторацкий Алексей Николаевич</w:t>
            </w:r>
          </w:p>
        </w:tc>
        <w:tc>
          <w:tcPr>
            <w:tcW w:w="14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>
        <w:trPr/>
        <w:tc>
          <w:tcPr>
            <w:tcW w:w="154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EA-141168</w:t>
            </w:r>
          </w:p>
        </w:tc>
        <w:tc>
          <w:tcPr>
            <w:tcW w:w="356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>
            <w:pPr>
              <w:pStyle w:val="Style23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</w:rPr>
              <w:t>Бекетова Наталия Алексеевна</w:t>
            </w:r>
          </w:p>
        </w:tc>
        <w:tc>
          <w:tcPr>
            <w:tcW w:w="14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>
        <w:trPr/>
        <w:tc>
          <w:tcPr>
            <w:tcW w:w="154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EA-141168</w:t>
            </w:r>
          </w:p>
        </w:tc>
        <w:tc>
          <w:tcPr>
            <w:tcW w:w="356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>
            <w:pPr>
              <w:pStyle w:val="Style23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</w:rPr>
              <w:t>Шукри Артур Мусаевич</w:t>
            </w:r>
          </w:p>
        </w:tc>
        <w:tc>
          <w:tcPr>
            <w:tcW w:w="14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>
        <w:trPr/>
        <w:tc>
          <w:tcPr>
            <w:tcW w:w="154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EA-141168</w:t>
            </w:r>
          </w:p>
        </w:tc>
        <w:tc>
          <w:tcPr>
            <w:tcW w:w="356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>
            <w:pPr>
              <w:pStyle w:val="Style23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</w:rPr>
              <w:t>Замыцкая Ольга Петровна</w:t>
            </w:r>
          </w:p>
        </w:tc>
        <w:tc>
          <w:tcPr>
            <w:tcW w:w="14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>
        <w:trPr/>
        <w:tc>
          <w:tcPr>
            <w:tcW w:w="154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EA-141168</w:t>
            </w:r>
          </w:p>
        </w:tc>
        <w:tc>
          <w:tcPr>
            <w:tcW w:w="356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>
            <w:pPr>
              <w:pStyle w:val="Style23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</w:rPr>
              <w:t>Дзюба Екатерина Владимировна</w:t>
            </w:r>
          </w:p>
        </w:tc>
        <w:tc>
          <w:tcPr>
            <w:tcW w:w="14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>
        <w:trPr/>
        <w:tc>
          <w:tcPr>
            <w:tcW w:w="154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EA-141168</w:t>
            </w:r>
          </w:p>
        </w:tc>
        <w:tc>
          <w:tcPr>
            <w:tcW w:w="356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>
            <w:pPr>
              <w:pStyle w:val="Style23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</w:rPr>
              <w:t>Малахова Анастасия Сергеевна</w:t>
            </w:r>
          </w:p>
        </w:tc>
        <w:tc>
          <w:tcPr>
            <w:tcW w:w="14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>
        <w:trPr/>
        <w:tc>
          <w:tcPr>
            <w:tcW w:w="154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EA-141533</w:t>
            </w:r>
          </w:p>
        </w:tc>
        <w:tc>
          <w:tcPr>
            <w:tcW w:w="356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>
            <w:pPr>
              <w:pStyle w:val="Style23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</w:rPr>
              <w:t>Полторацкий Алексей Николаевич</w:t>
            </w:r>
          </w:p>
        </w:tc>
        <w:tc>
          <w:tcPr>
            <w:tcW w:w="14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>
        <w:trPr/>
        <w:tc>
          <w:tcPr>
            <w:tcW w:w="154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EA-141533</w:t>
            </w:r>
          </w:p>
        </w:tc>
        <w:tc>
          <w:tcPr>
            <w:tcW w:w="356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>
            <w:pPr>
              <w:pStyle w:val="Style23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</w:rPr>
              <w:t>Бекетова Наталия Алексеевна</w:t>
            </w:r>
          </w:p>
        </w:tc>
        <w:tc>
          <w:tcPr>
            <w:tcW w:w="14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>
        <w:trPr/>
        <w:tc>
          <w:tcPr>
            <w:tcW w:w="154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EA-141533</w:t>
            </w:r>
          </w:p>
        </w:tc>
        <w:tc>
          <w:tcPr>
            <w:tcW w:w="356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>
            <w:pPr>
              <w:pStyle w:val="Style23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</w:rPr>
              <w:t>Шукри Артур Мусаевич</w:t>
            </w:r>
          </w:p>
        </w:tc>
        <w:tc>
          <w:tcPr>
            <w:tcW w:w="14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>
        <w:trPr/>
        <w:tc>
          <w:tcPr>
            <w:tcW w:w="154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EA-141533</w:t>
            </w:r>
          </w:p>
        </w:tc>
        <w:tc>
          <w:tcPr>
            <w:tcW w:w="356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>
            <w:pPr>
              <w:pStyle w:val="Style23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</w:rPr>
              <w:t>Замыцкая Ольга Петровна</w:t>
            </w:r>
          </w:p>
        </w:tc>
        <w:tc>
          <w:tcPr>
            <w:tcW w:w="14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>
        <w:trPr/>
        <w:tc>
          <w:tcPr>
            <w:tcW w:w="154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EA-141533</w:t>
            </w:r>
          </w:p>
        </w:tc>
        <w:tc>
          <w:tcPr>
            <w:tcW w:w="356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>
            <w:pPr>
              <w:pStyle w:val="Style23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</w:rPr>
              <w:t>Дзюба Екатерина Владимировна</w:t>
            </w:r>
          </w:p>
        </w:tc>
        <w:tc>
          <w:tcPr>
            <w:tcW w:w="14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>
        <w:trPr/>
        <w:tc>
          <w:tcPr>
            <w:tcW w:w="154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EA-141533</w:t>
            </w:r>
          </w:p>
        </w:tc>
        <w:tc>
          <w:tcPr>
            <w:tcW w:w="356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>
            <w:pPr>
              <w:pStyle w:val="Style23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</w:rPr>
              <w:t>Малахова Анастасия Сергеевна</w:t>
            </w:r>
          </w:p>
        </w:tc>
        <w:tc>
          <w:tcPr>
            <w:tcW w:w="14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  <w:bookmarkStart w:id="1" w:name="_GoBack"/>
      <w:bookmarkStart w:id="2" w:name="_GoBack"/>
      <w:bookmarkEnd w:id="2"/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4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4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Шукри Артур Мусаевич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Замыцкая Ольга Петровна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Дзюба Екатерина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4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eastAsia="ru-RU" w:bidi="ar-SA" w:val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 w:customStyle="1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cs="Liberation Serif" w:ascii="Liberation Serif" w:hAnsi="Liberation Serif" w:eastAsia="NSimSun"/>
      <w:color w:val="00000A"/>
      <w:kern w:val="0"/>
      <w:sz w:val="24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Application>LibreOffice/6.4.3.2$Windows_x86 LibreOffice_project/747b5d0ebf89f41c860ec2a39efd7cb15b54f2d8</Application>
  <Pages>2</Pages>
  <Words>380</Words>
  <Characters>2867</Characters>
  <CharactersWithSpaces>3134</CharactersWithSpaces>
  <Paragraphs>116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2021-12-30T10:55:21Z</dcterms:modified>
  <cp:revision>27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