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BDF" w:rsidRPr="001D7F2F" w:rsidRDefault="001D7F2F">
      <w:pPr>
        <w:ind w:firstLine="567"/>
        <w:jc w:val="center"/>
      </w:pPr>
      <w:r w:rsidRPr="001D7F2F">
        <w:rPr>
          <w:rFonts w:eastAsia="Times New Roman"/>
          <w:b/>
          <w:bCs/>
        </w:rPr>
        <w:t>Протокол рассмотрения заявок на участие в электронном аукционе</w:t>
      </w:r>
    </w:p>
    <w:p w:rsidR="001D7F2F" w:rsidRDefault="001D7F2F">
      <w:pPr>
        <w:ind w:firstLine="567"/>
        <w:jc w:val="center"/>
        <w:rPr>
          <w:rFonts w:eastAsia="Times New Roman"/>
          <w:b/>
          <w:bCs/>
        </w:rPr>
      </w:pPr>
      <w:r w:rsidRPr="001D7F2F">
        <w:rPr>
          <w:rFonts w:eastAsia="Times New Roman"/>
          <w:b/>
          <w:bCs/>
        </w:rPr>
        <w:t xml:space="preserve">"Поставка емкостей для стерилизации изделий медицинского назначения </w:t>
      </w:r>
    </w:p>
    <w:p w:rsidR="00616BDF" w:rsidRPr="001D7F2F" w:rsidRDefault="001D7F2F">
      <w:pPr>
        <w:ind w:firstLine="567"/>
        <w:jc w:val="center"/>
      </w:pPr>
      <w:bookmarkStart w:id="0" w:name="_GoBack"/>
      <w:bookmarkEnd w:id="0"/>
      <w:r w:rsidRPr="001D7F2F">
        <w:rPr>
          <w:rFonts w:eastAsia="Times New Roman"/>
          <w:b/>
          <w:bCs/>
        </w:rPr>
        <w:t xml:space="preserve">на 2022-2023 год" </w:t>
      </w:r>
    </w:p>
    <w:p w:rsidR="00616BDF" w:rsidRPr="001D7F2F" w:rsidRDefault="001D7F2F">
      <w:pPr>
        <w:ind w:firstLine="567"/>
        <w:jc w:val="center"/>
        <w:rPr>
          <w:rFonts w:eastAsia="Times New Roman"/>
          <w:b/>
          <w:bCs/>
        </w:rPr>
      </w:pPr>
      <w:r w:rsidRPr="001D7F2F">
        <w:rPr>
          <w:rFonts w:eastAsia="Times New Roman"/>
          <w:b/>
          <w:bCs/>
        </w:rPr>
        <w:t xml:space="preserve">(№ </w:t>
      </w:r>
      <w:r w:rsidRPr="001D7F2F">
        <w:rPr>
          <w:rFonts w:eastAsia="Times New Roman"/>
          <w:b/>
          <w:bCs/>
        </w:rPr>
        <w:t>извещения</w:t>
      </w:r>
      <w:r w:rsidRPr="001D7F2F">
        <w:rPr>
          <w:rFonts w:eastAsia="Times New Roman"/>
          <w:b/>
          <w:bCs/>
        </w:rPr>
        <w:t xml:space="preserve"> 0145200000421001718) </w:t>
      </w:r>
    </w:p>
    <w:p w:rsidR="00616BDF" w:rsidRPr="001D7F2F" w:rsidRDefault="00616BDF">
      <w:pPr>
        <w:ind w:firstLine="567"/>
        <w:jc w:val="center"/>
      </w:pPr>
    </w:p>
    <w:p w:rsidR="00616BDF" w:rsidRPr="001D7F2F" w:rsidRDefault="001D7F2F" w:rsidP="001D7F2F">
      <w:pPr>
        <w:ind w:firstLine="567"/>
        <w:jc w:val="right"/>
        <w:rPr>
          <w:rFonts w:eastAsia="Times New Roman"/>
        </w:rPr>
      </w:pPr>
      <w:r w:rsidRPr="001D7F2F">
        <w:rPr>
          <w:rFonts w:eastAsia="Times New Roman"/>
        </w:rPr>
        <w:t>30</w:t>
      </w:r>
      <w:r w:rsidRPr="001D7F2F">
        <w:rPr>
          <w:rFonts w:eastAsia="Times New Roman"/>
        </w:rPr>
        <w:t xml:space="preserve">.12.21 </w:t>
      </w:r>
    </w:p>
    <w:p w:rsidR="00616BDF" w:rsidRPr="001D7F2F" w:rsidRDefault="001D7F2F">
      <w:pPr>
        <w:overflowPunct w:val="0"/>
      </w:pPr>
      <w:r w:rsidRPr="001D7F2F">
        <w:rPr>
          <w:rFonts w:eastAsia="Times New Roman"/>
        </w:rPr>
        <w:t>Санкт-Петербург</w:t>
      </w:r>
    </w:p>
    <w:p w:rsidR="00616BDF" w:rsidRPr="001D7F2F" w:rsidRDefault="00616BDF">
      <w:pPr>
        <w:overflowPunct w:val="0"/>
        <w:rPr>
          <w:rFonts w:eastAsia="Times New Roman"/>
        </w:rPr>
      </w:pPr>
    </w:p>
    <w:p w:rsidR="00616BDF" w:rsidRPr="001D7F2F" w:rsidRDefault="001D7F2F">
      <w:r w:rsidRPr="001D7F2F">
        <w:rPr>
          <w:rFonts w:eastAsia="Times New Roman"/>
        </w:rPr>
        <w:t>Организатор</w:t>
      </w:r>
      <w:r w:rsidRPr="001D7F2F">
        <w:rPr>
          <w:rFonts w:eastAsia="Times New Roman"/>
        </w:rPr>
        <w:t xml:space="preserve"> </w:t>
      </w:r>
      <w:r w:rsidRPr="001D7F2F">
        <w:rPr>
          <w:rFonts w:eastAsia="Times New Roman"/>
        </w:rPr>
        <w:t>аукциона</w:t>
      </w:r>
      <w:r w:rsidRPr="001D7F2F">
        <w:rPr>
          <w:rFonts w:eastAsia="Times New Roman"/>
        </w:rPr>
        <w:t>: КОМИТЕТ ГОСУДАРСТВЕННОГО ЗАКАЗА ЛЕНИНГРАДСКОЙ ОБЛАСТИ</w:t>
      </w:r>
    </w:p>
    <w:p w:rsidR="00616BDF" w:rsidRPr="001D7F2F" w:rsidRDefault="001D7F2F">
      <w:r w:rsidRPr="001D7F2F">
        <w:rPr>
          <w:rFonts w:eastAsia="Times New Roman"/>
        </w:rPr>
        <w:t>Заказчики:</w:t>
      </w:r>
      <w:r w:rsidRPr="001D7F2F">
        <w:rPr>
          <w:rFonts w:eastAsia="Times New Roman"/>
        </w:rPr>
        <w:br/>
      </w:r>
      <w:proofErr w:type="gramStart"/>
      <w:r w:rsidRPr="001D7F2F">
        <w:rPr>
          <w:rFonts w:eastAsia="Times New Roman"/>
        </w:rPr>
        <w:t>ГОСУДАРСТВЕННОЕ КАЗЕННОЕ УЧРЕЖДЕНИЕ ЗДРАВООХРАНЕНИЯ ЛЕНИНГРАДСКОЙ ОБЛАСТИ "УЛЬЯНОВСКАЯ ПСИХИАТРИЧЕСКАЯ</w:t>
      </w:r>
      <w:r w:rsidRPr="001D7F2F">
        <w:rPr>
          <w:rFonts w:eastAsia="Times New Roman"/>
        </w:rPr>
        <w:t xml:space="preserve"> БОЛЬНИЦА"</w:t>
      </w:r>
      <w:r w:rsidRPr="001D7F2F">
        <w:rPr>
          <w:rFonts w:eastAsia="Times New Roman"/>
        </w:rPr>
        <w:br/>
        <w:t>ГОСУДАРСТВЕННОЕ КАЗЕННОЕ УЧРЕЖДЕНИЕ ЗДРАВООХРАНЕНИЯ ЛЕНИНГРАДСКОЙ ОБЛАСТИ "ЦЕНТР ПО ПРОФИЛАКТИКЕ И БОРЬБЕ СО СПИД И ИНФЕКЦИОННЫМИ ЗАБОЛЕВАНИЯМИ"</w:t>
      </w:r>
      <w:r w:rsidRPr="001D7F2F">
        <w:rPr>
          <w:rFonts w:eastAsia="Times New Roman"/>
        </w:rPr>
        <w:br/>
        <w:t>ГОСУДАРСТВЕННОЕ КАЗЕННОЕ УЧРЕЖДЕНИЕ ЗДРАВООХРАНЕНИЯ ЛЕНИНГРАДСКОЙ ОБЛАСТИ "ОБЛАСТНАЯ ТУБЕРКУЛЕЗНАЯ Б</w:t>
      </w:r>
      <w:r w:rsidRPr="001D7F2F">
        <w:rPr>
          <w:rFonts w:eastAsia="Times New Roman"/>
        </w:rPr>
        <w:t>ОЛЬНИЦА В ГОРОДЕ ВЫБОРГЕ"</w:t>
      </w:r>
      <w:r w:rsidRPr="001D7F2F">
        <w:rPr>
          <w:rFonts w:eastAsia="Times New Roman"/>
        </w:rPr>
        <w:br/>
        <w:t>ЛЕНИНГРАДСКОЕ ОБЛАСТНОЕ ГОСУДАРСТВЕННОЕ КАЗЕННОЕ УЧРЕЖДЕНИЕ ЗДРАВООХРАНЕНИЯ "СВИРСКАЯ ПСИХИАТРИЧЕСКАЯ БОЛЬНИЦА"</w:t>
      </w:r>
      <w:r w:rsidRPr="001D7F2F">
        <w:rPr>
          <w:rFonts w:eastAsia="Times New Roman"/>
        </w:rPr>
        <w:br/>
        <w:t>ГОСУДАРСТВЕННОЕ КАЗЕННОЕ УЧРЕЖДЕНИЕ ЗДРАВООХРАНЕНИЯ "ЦЕНТР КРОВИ ЛЕНИНГРАДСКОЙ ОБЛАСТИ"</w:t>
      </w:r>
      <w:r w:rsidRPr="001D7F2F">
        <w:rPr>
          <w:rFonts w:eastAsia="Times New Roman"/>
        </w:rPr>
        <w:br/>
        <w:t>ГОСУДАРСТВЕННОЕ КАЗЕННОЕ УЧРЕЖ</w:t>
      </w:r>
      <w:r w:rsidRPr="001D7F2F">
        <w:rPr>
          <w:rFonts w:eastAsia="Times New Roman"/>
        </w:rPr>
        <w:t>ДЕНИЕ ЗДРАВООХРАНЕНИЯ "ЛЕНИНГРАДСКИЙ ОБЛАСТНОЙ</w:t>
      </w:r>
      <w:proofErr w:type="gramEnd"/>
      <w:r w:rsidRPr="001D7F2F">
        <w:rPr>
          <w:rFonts w:eastAsia="Times New Roman"/>
        </w:rPr>
        <w:t xml:space="preserve"> </w:t>
      </w:r>
      <w:proofErr w:type="gramStart"/>
      <w:r w:rsidRPr="001D7F2F">
        <w:rPr>
          <w:rFonts w:eastAsia="Times New Roman"/>
        </w:rPr>
        <w:t>ПРОТИВОТУБЕРКУЛЕЗНЫЙ ДИСПАНСЕР"</w:t>
      </w:r>
      <w:r w:rsidRPr="001D7F2F">
        <w:rPr>
          <w:rFonts w:eastAsia="Times New Roman"/>
        </w:rPr>
        <w:br/>
        <w:t>ГОСУДАРСТВЕННОЕ БЮДЖЕТНОЕ УЧРЕЖДЕНИЕ ЗДРАВООХРАНЕНИЯ ЛЕНИНГРАДСКОЙ ОБЛАСТИ "ВОЛХОВСКАЯ МЕЖРАЙОННАЯ БОЛЬНИЦА"</w:t>
      </w:r>
      <w:r w:rsidRPr="001D7F2F">
        <w:rPr>
          <w:rFonts w:eastAsia="Times New Roman"/>
        </w:rPr>
        <w:br/>
        <w:t>ГОСУДАРСТВЕННОЕ БЮДЖЕТНОЕ УЧРЕЖДЕНИЕ ЗДРАВООХРАНЕНИЯ ЛЕНИНГРАДСКОЙ О</w:t>
      </w:r>
      <w:r w:rsidRPr="001D7F2F">
        <w:rPr>
          <w:rFonts w:eastAsia="Times New Roman"/>
        </w:rPr>
        <w:t>БЛАСТИ "БОКСИТОГОРСКАЯ МЕЖРАЙОННАЯ БОЛЬНИЦА"</w:t>
      </w:r>
      <w:r w:rsidRPr="001D7F2F">
        <w:rPr>
          <w:rFonts w:eastAsia="Times New Roman"/>
        </w:rPr>
        <w:br/>
        <w:t>ГОСУДАРСТВЕННОЕ БЮДЖЕТНОЕ УЧРЕЖДЕНИЕ ЗДРАВООХРАНЕНИЯ ЛЕНИНГРАДСКОЙ ОБЛАСТИ "ЛУЖСКАЯ МЕЖРАЙОННАЯ БОЛЬНИЦА"</w:t>
      </w:r>
      <w:r w:rsidRPr="001D7F2F">
        <w:rPr>
          <w:rFonts w:eastAsia="Times New Roman"/>
        </w:rPr>
        <w:br/>
        <w:t>ГОСУДАРСТВЕННОЕ БЮДЖЕТНОЕ УЧРЕЖДЕНИЕ ЗДРАВООХРАНЕНИЯ ЛЕНИНГРАДСКОЙ ОБЛАСТИ "ЛОДЕЙНОПОЛЬСКАЯ МЕЖРАЙОННАЯ Б</w:t>
      </w:r>
      <w:r w:rsidRPr="001D7F2F">
        <w:rPr>
          <w:rFonts w:eastAsia="Times New Roman"/>
        </w:rPr>
        <w:t>ОЛЬНИЦА"</w:t>
      </w:r>
      <w:r w:rsidRPr="001D7F2F">
        <w:rPr>
          <w:rFonts w:eastAsia="Times New Roman"/>
        </w:rPr>
        <w:br/>
        <w:t>ГОСУДАРСТВЕННОЕ БЮДЖЕТНОЕ УЧРЕЖДЕНИЕ ЗДРАВООХРАНЕНИЯ ЛЕНИНГРАДСКОЙ ОБЛАСТИ "ТОСНЕНСКАЯ КЛИНИЧЕСКАЯ МЕЖРАЙОННАЯ БОЛЬНИЦА"</w:t>
      </w:r>
      <w:r w:rsidRPr="001D7F2F">
        <w:rPr>
          <w:rFonts w:eastAsia="Times New Roman"/>
        </w:rPr>
        <w:br/>
        <w:t>ГОСУДАРСТВЕННОЕ БЮДЖЕТНОЕ УЧРЕЖДЕНИЕ ЗДРАВООХРАНЕНИЯ ЛЕНИНГРАДСКОЙ ОБЛАСТИ "ТИХВИНСКАЯ МЕЖРАЙОННАЯ БОЛЬНИЦА ИМ.А.Ф.КАЛМЫКОВА"</w:t>
      </w:r>
      <w:r w:rsidRPr="001D7F2F">
        <w:rPr>
          <w:rFonts w:eastAsia="Times New Roman"/>
        </w:rPr>
        <w:br/>
      </w:r>
      <w:r w:rsidRPr="001D7F2F">
        <w:rPr>
          <w:rFonts w:eastAsia="Times New Roman"/>
        </w:rPr>
        <w:t>ГОСУДАРСТВЕННОЕ БЮДЖЕТНОЕ УЧРЕЖДЕНИЕ ЗДРАВООХРАНЕНИЯ "ЛЕНИНГРАДСКИЙ ОБЛАСТНОЙ КЛИНИЧЕСКИЙ ОНКОЛОГИЧЕСКИЙ ДИСПАНСЕР ИМ. Л.Д. РОМАНА"</w:t>
      </w:r>
      <w:r w:rsidRPr="001D7F2F">
        <w:rPr>
          <w:rFonts w:eastAsia="Times New Roman"/>
        </w:rPr>
        <w:br/>
        <w:t>ЛЕНИНГРАДСКОЕ ОБЛАСТНОЕ ГОСУДАРСТВЕННОЕ БЮДЖЕТНОЕ УЧРЕЖДЕНИЕ ЗДРАВООХРАНЕНИЯ "ДЕТСКАЯ КЛИНИЧЕСКАЯ БОЛЬНИЦА"</w:t>
      </w:r>
      <w:r w:rsidRPr="001D7F2F">
        <w:rPr>
          <w:rFonts w:eastAsia="Times New Roman"/>
        </w:rPr>
        <w:br/>
        <w:t xml:space="preserve">ГОСУДАРСТВЕННОЕ </w:t>
      </w:r>
      <w:r w:rsidRPr="001D7F2F">
        <w:rPr>
          <w:rFonts w:eastAsia="Times New Roman"/>
        </w:rPr>
        <w:t>БЮДЖЕТНОЕ УЧРЕЖДЕНИЕ ЗДРАВООХРАНЕНИЯ "ЛЕНИНГРАДСКИЙ ОБЛАСТНОЙ ЦЕНТР СПЕЦИАЛИЗИРОВАННЫХ ВИДОВ МЕДИЦИНСКОЙ ПОМОЩИ"</w:t>
      </w:r>
      <w:r w:rsidRPr="001D7F2F">
        <w:rPr>
          <w:rFonts w:eastAsia="Times New Roman"/>
        </w:rPr>
        <w:br/>
        <w:t>ГОСУДАРСТВЕННОЕ БЮДЖЕТНОЕ УЧРЕЖДЕНИЕ ЗДРАВООХРАНЕНИЯ ЛЕНИНГРАДСКАЯ ОБЛАСТНАЯ КЛИНИЧЕСКАЯ БОЛЬНИЦА</w:t>
      </w:r>
      <w:r w:rsidRPr="001D7F2F">
        <w:rPr>
          <w:rFonts w:eastAsia="Times New Roman"/>
        </w:rPr>
        <w:br/>
        <w:t>ГОСУДАРСТВЕННОЕ БЮДЖЕТНОЕ УЧРЕЖДЕНИЕ ЗДРАВООХ</w:t>
      </w:r>
      <w:r w:rsidRPr="001D7F2F">
        <w:rPr>
          <w:rFonts w:eastAsia="Times New Roman"/>
        </w:rPr>
        <w:t>РАНЕНИЯ ЛЕНИНГРАДСКОЙ ОБЛАСТИ "КИНГИСЕППСКАЯ МЕЖРАЙОННАЯ БОЛЬНИЦА ИМ. П.Н.ПРОХОРОВА"</w:t>
      </w:r>
      <w:r w:rsidRPr="001D7F2F">
        <w:rPr>
          <w:rFonts w:eastAsia="Times New Roman"/>
        </w:rPr>
        <w:br/>
      </w:r>
      <w:r w:rsidRPr="001D7F2F">
        <w:rPr>
          <w:rFonts w:eastAsia="Times New Roman"/>
        </w:rPr>
        <w:lastRenderedPageBreak/>
        <w:t>ГОСУДАРСТВЕННОЕ БЮДЖЕТНОЕ УЧРЕЖДЕНИЕ ЗДРАВООХРАНЕНИЯ ЛЕНИНГРАДСКОЙ</w:t>
      </w:r>
      <w:proofErr w:type="gramEnd"/>
      <w:r w:rsidRPr="001D7F2F">
        <w:rPr>
          <w:rFonts w:eastAsia="Times New Roman"/>
        </w:rPr>
        <w:t xml:space="preserve"> </w:t>
      </w:r>
      <w:proofErr w:type="gramStart"/>
      <w:r w:rsidRPr="001D7F2F">
        <w:rPr>
          <w:rFonts w:eastAsia="Times New Roman"/>
        </w:rPr>
        <w:t>ОБЛАСТИ "ГАТЧИНСКАЯ КЛИНИЧЕСКАЯ МЕЖРАЙОННАЯ БОЛЬНИЦА"</w:t>
      </w:r>
      <w:r w:rsidRPr="001D7F2F">
        <w:rPr>
          <w:rFonts w:eastAsia="Times New Roman"/>
        </w:rPr>
        <w:br/>
        <w:t>ГОСУДАРСТВЕННОЕ БЮДЖЕТНОЕ УЧРЕЖДЕНИЕ ЗДРАВООХРАНЕН</w:t>
      </w:r>
      <w:r w:rsidRPr="001D7F2F">
        <w:rPr>
          <w:rFonts w:eastAsia="Times New Roman"/>
        </w:rPr>
        <w:t>ИЯ ЛЕНИНГРАДСКОЙ ОБЛАСТИ "КИРОВСКАЯ МЕЖРАЙОННАЯ БОЛЬНИЦА"</w:t>
      </w:r>
      <w:r w:rsidRPr="001D7F2F">
        <w:rPr>
          <w:rFonts w:eastAsia="Times New Roman"/>
        </w:rPr>
        <w:br/>
        <w:t>ГОСУДАРСТВЕННОЕ БЮДЖЕТНОЕ УЧРЕЖДЕНИЕ ЗДРАВООХРАНЕНИЯ ЛЕНИНГРАДСКОЙ ОБЛАСТИ "КИРИШСКАЯ КЛИНИЧЕСКАЯ МЕЖРАЙОННАЯ БОЛЬНИЦА"</w:t>
      </w:r>
      <w:r w:rsidRPr="001D7F2F">
        <w:rPr>
          <w:rFonts w:eastAsia="Times New Roman"/>
        </w:rPr>
        <w:br/>
        <w:t>ГОСУДАРСТВЕННОЕ БЮДЖЕТНОЕ УЧРЕЖДЕНИЕ ЗДРАВООХРАНЕНИЯ ЛЕНИНГРАДСКОЙ ОБЛАСТИ "СЕ</w:t>
      </w:r>
      <w:r w:rsidRPr="001D7F2F">
        <w:rPr>
          <w:rFonts w:eastAsia="Times New Roman"/>
        </w:rPr>
        <w:t>РТОЛОВСКАЯ ГОРОДСКАЯ БОЛЬНИЦА"</w:t>
      </w:r>
      <w:r w:rsidRPr="001D7F2F">
        <w:rPr>
          <w:rFonts w:eastAsia="Times New Roman"/>
        </w:rPr>
        <w:br/>
        <w:t>ГОСУДАРСТВЕННОЕ БЮДЖЕТНОЕ УЧРЕЖДЕНИЕ ЗДРАВООХРАНЕНИЯ ЛЕНИНГРАДСКОЙ ОБЛАСТИ "ВОЛОСОВСКАЯ МЕЖРАЙОННАЯ БОЛЬНИЦА"</w:t>
      </w:r>
      <w:r w:rsidRPr="001D7F2F">
        <w:rPr>
          <w:rFonts w:eastAsia="Times New Roman"/>
        </w:rPr>
        <w:br/>
        <w:t>ГОСУДАРСТВЕННОЕ БЮДЖЕТНОЕ УЧРЕЖДЕНИЕ ЗДРАВООХРАНЕНИЯ ЛЕНИНГРАДСКОЙ ОБЛАСТИ "ТЕРРИТОРИАЛЬНЫЙ ЦЕНТР МЕДИЦИНЫ КАТАСТРО</w:t>
      </w:r>
      <w:r w:rsidRPr="001D7F2F">
        <w:rPr>
          <w:rFonts w:eastAsia="Times New Roman"/>
        </w:rPr>
        <w:t>Ф"</w:t>
      </w:r>
      <w:r w:rsidRPr="001D7F2F">
        <w:rPr>
          <w:rFonts w:eastAsia="Times New Roman"/>
        </w:rPr>
        <w:br/>
        <w:t>ГОСУДАРСТВЕННОЕ БЮДЖЕТНОЕ УЧРЕЖДЕНИЕ ЗДРАВООХРАНЕНИЯ ЛЕНИНГРАДСКОЙ ОБЛАСТИ "ВЫБОРГСКАЯ МЕЖРАЙОННАЯ</w:t>
      </w:r>
      <w:proofErr w:type="gramEnd"/>
      <w:r w:rsidRPr="001D7F2F">
        <w:rPr>
          <w:rFonts w:eastAsia="Times New Roman"/>
        </w:rPr>
        <w:t xml:space="preserve"> БОЛЬНИЦА"</w:t>
      </w:r>
      <w:r w:rsidRPr="001D7F2F">
        <w:rPr>
          <w:rFonts w:eastAsia="Times New Roman"/>
        </w:rPr>
        <w:br/>
        <w:t>ГОСУДАРСТВЕННОЕ БЮДЖЕТНОЕ УЧРЕЖДЕНИЕ ЗДРАВООХРАНЕНИЯ ЛЕНИНГРАДСКОЙ ОБЛАСТИ "ПРИМОРСКАЯ РАЙОННАЯ БОЛЬНИЦА"</w:t>
      </w:r>
      <w:r w:rsidRPr="001D7F2F">
        <w:rPr>
          <w:rFonts w:eastAsia="Times New Roman"/>
        </w:rPr>
        <w:br/>
        <w:t>ГОСУДАРСТВЕННОЕ БЮДЖЕТНОЕ УЧРЕЖДЕНИЕ З</w:t>
      </w:r>
      <w:r w:rsidRPr="001D7F2F">
        <w:rPr>
          <w:rFonts w:eastAsia="Times New Roman"/>
        </w:rPr>
        <w:t>ДРАВООХРАНЕНИЯ ЛЕНИНГРАДСКОЙ ОБЛАСТИ "РОЩИНСКАЯ МЕЖРАЙОННАЯ БОЛЬНИЦА"</w:t>
      </w:r>
      <w:r w:rsidRPr="001D7F2F">
        <w:rPr>
          <w:rFonts w:eastAsia="Times New Roman"/>
        </w:rPr>
        <w:br/>
        <w:t>ГОСУДАРСТВЕННОЕ  БЮДЖЕТНОЕ УЧРЕЖДЕНИЕ ЗДРАВООХРАНЕНИЯ ЛЕНИНГРАДСКОЙ ОБЛАСТИ "ВЫБОРГСКИЙ РОДИЛЬНЫЙ ДОМ"</w:t>
      </w:r>
      <w:r w:rsidRPr="001D7F2F">
        <w:rPr>
          <w:rFonts w:eastAsia="Times New Roman"/>
        </w:rPr>
        <w:br/>
        <w:t>ГОСУДАРСТВЕННОЕ БЮДЖЕТНОЕ УЧРЕЖДЕНИЕ ЗДРАВООХРАНЕНИЯ ЛЕНИНГРАДСКОЙ ОБЛАСТИ "ВЫБОРГС</w:t>
      </w:r>
      <w:r w:rsidRPr="001D7F2F">
        <w:rPr>
          <w:rFonts w:eastAsia="Times New Roman"/>
        </w:rPr>
        <w:t>КАЯ ДЕТСКАЯ ГОРОДСКАЯ БОЛЬНИЦА"</w:t>
      </w:r>
    </w:p>
    <w:p w:rsidR="00616BDF" w:rsidRPr="001D7F2F" w:rsidRDefault="00616BDF">
      <w:pPr>
        <w:rPr>
          <w:rFonts w:eastAsia="Times New Roman"/>
        </w:rPr>
      </w:pPr>
    </w:p>
    <w:p w:rsidR="00616BDF" w:rsidRPr="001D7F2F" w:rsidRDefault="001D7F2F">
      <w:r w:rsidRPr="001D7F2F">
        <w:rPr>
          <w:rFonts w:eastAsia="Times New Roman"/>
        </w:rPr>
        <w:t>Наименование</w:t>
      </w:r>
      <w:r w:rsidRPr="001D7F2F">
        <w:rPr>
          <w:rFonts w:eastAsia="Times New Roman"/>
        </w:rPr>
        <w:t xml:space="preserve"> </w:t>
      </w:r>
      <w:r w:rsidRPr="001D7F2F">
        <w:rPr>
          <w:rFonts w:eastAsia="Times New Roman"/>
        </w:rPr>
        <w:t>закупки</w:t>
      </w:r>
      <w:r w:rsidRPr="001D7F2F">
        <w:rPr>
          <w:rFonts w:eastAsia="Times New Roman"/>
        </w:rPr>
        <w:t xml:space="preserve">: Поставка емкостей для стерилизации изделий медицинского назначения на 2022-2023 год </w:t>
      </w:r>
    </w:p>
    <w:p w:rsidR="00616BDF" w:rsidRPr="001D7F2F" w:rsidRDefault="00616BDF">
      <w:pPr>
        <w:rPr>
          <w:rFonts w:eastAsia="Times New Roman"/>
        </w:rPr>
      </w:pPr>
    </w:p>
    <w:p w:rsidR="00616BDF" w:rsidRPr="001D7F2F" w:rsidRDefault="001D7F2F">
      <w:pPr>
        <w:rPr>
          <w:rFonts w:eastAsia="Times New Roman"/>
        </w:rPr>
      </w:pPr>
      <w:r w:rsidRPr="001D7F2F">
        <w:rPr>
          <w:rFonts w:eastAsia="Times New Roman"/>
        </w:rPr>
        <w:t>Идентификационный код закупки: 212471600675547160100102170013250244, 212783934396478390100100660013250244, 21247040</w:t>
      </w:r>
      <w:r w:rsidRPr="001D7F2F">
        <w:rPr>
          <w:rFonts w:eastAsia="Times New Roman"/>
        </w:rPr>
        <w:t>0827547040100101240013250244, 212470900148147110100101090013250244, 212471600745247160100100960013250244, 212782546674047070100102290013250244, 212470200270447020100123370013250244, 212470100157847150100101230013250244, 212471000167047100100101350013250244</w:t>
      </w:r>
      <w:r w:rsidRPr="001D7F2F">
        <w:rPr>
          <w:rFonts w:eastAsia="Times New Roman"/>
        </w:rPr>
        <w:t>, 212470900032947110100102120013250244, 212471600183847160100102680013250244, 212471500150747150100105300013250244, 212780300872247030100101860083250244, 212780400937378040100107170013250244, 212782601263778390100100870013250244, 21247000012547802010011083</w:t>
      </w:r>
      <w:r w:rsidRPr="001D7F2F">
        <w:rPr>
          <w:rFonts w:eastAsia="Times New Roman"/>
        </w:rPr>
        <w:t>0013250244, 212470700854847070100102180013250244, 212470501326047050100101150013250244, 212470601448247060100103330013250244, 212470800347947270100102140013250244, 212470303652047030100101030013250244, 213471700251347050100101200013250244, 2127804442273470</w:t>
      </w:r>
      <w:r w:rsidRPr="001D7F2F">
        <w:rPr>
          <w:rFonts w:eastAsia="Times New Roman"/>
        </w:rPr>
        <w:t>30100101770013250244, 213470408872147040100102010013250244, 212470402151947040100100570013250244, 213470404746847040100101880013250244, 212470403159547040100100950013250244, 212470400732047040100100570013250244</w:t>
      </w:r>
    </w:p>
    <w:p w:rsidR="00616BDF" w:rsidRPr="001D7F2F" w:rsidRDefault="00616BDF"/>
    <w:p w:rsidR="00616BDF" w:rsidRPr="001D7F2F" w:rsidRDefault="001D7F2F">
      <w:r w:rsidRPr="001D7F2F">
        <w:rPr>
          <w:rFonts w:eastAsia="Times New Roman"/>
        </w:rPr>
        <w:t>Начальная (максимальная) цена контракта/Макс</w:t>
      </w:r>
      <w:r w:rsidRPr="001D7F2F">
        <w:rPr>
          <w:rFonts w:eastAsia="Times New Roman"/>
        </w:rPr>
        <w:t>имальное значение цены контракта: 12 483 839,53 руб.</w:t>
      </w:r>
    </w:p>
    <w:p w:rsidR="00616BDF" w:rsidRPr="001D7F2F" w:rsidRDefault="00616BDF">
      <w:pPr>
        <w:rPr>
          <w:rFonts w:eastAsia="Times New Roman"/>
        </w:rPr>
      </w:pPr>
    </w:p>
    <w:p w:rsidR="00616BDF" w:rsidRPr="001D7F2F" w:rsidRDefault="001D7F2F">
      <w:r w:rsidRPr="001D7F2F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616BDF" w:rsidRPr="001D7F2F">
        <w:tc>
          <w:tcPr>
            <w:tcW w:w="3401" w:type="dxa"/>
            <w:shd w:val="clear" w:color="auto" w:fill="auto"/>
          </w:tcPr>
          <w:p w:rsidR="00616BDF" w:rsidRPr="001D7F2F" w:rsidRDefault="001D7F2F">
            <w:pPr>
              <w:rPr>
                <w:lang w:val="en-US"/>
              </w:rPr>
            </w:pPr>
            <w:proofErr w:type="spellStart"/>
            <w:r w:rsidRPr="001D7F2F">
              <w:rPr>
                <w:lang w:val="en-US"/>
              </w:rPr>
              <w:t>Председатель</w:t>
            </w:r>
            <w:proofErr w:type="spellEnd"/>
            <w:r w:rsidRPr="001D7F2F">
              <w:rPr>
                <w:lang w:val="en-US"/>
              </w:rPr>
              <w:t xml:space="preserve"> </w:t>
            </w:r>
            <w:proofErr w:type="spellStart"/>
            <w:r w:rsidRPr="001D7F2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6BDF" w:rsidRPr="001D7F2F" w:rsidRDefault="001D7F2F">
            <w:proofErr w:type="spellStart"/>
            <w:r w:rsidRPr="001D7F2F">
              <w:rPr>
                <w:lang w:val="en-US"/>
              </w:rPr>
              <w:t>Бемлер</w:t>
            </w:r>
            <w:proofErr w:type="spellEnd"/>
            <w:r w:rsidRPr="001D7F2F">
              <w:rPr>
                <w:lang w:val="en-US"/>
              </w:rPr>
              <w:t xml:space="preserve"> </w:t>
            </w:r>
            <w:proofErr w:type="spellStart"/>
            <w:r w:rsidRPr="001D7F2F">
              <w:rPr>
                <w:lang w:val="en-US"/>
              </w:rPr>
              <w:t>Юлиана</w:t>
            </w:r>
            <w:proofErr w:type="spellEnd"/>
            <w:r w:rsidRPr="001D7F2F">
              <w:rPr>
                <w:lang w:val="en-US"/>
              </w:rPr>
              <w:t xml:space="preserve"> </w:t>
            </w:r>
            <w:proofErr w:type="spellStart"/>
            <w:r w:rsidRPr="001D7F2F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16BDF" w:rsidRPr="001D7F2F" w:rsidRDefault="001D7F2F">
            <w:pPr>
              <w:rPr>
                <w:lang w:val="en-US"/>
              </w:rPr>
            </w:pPr>
            <w:proofErr w:type="spellStart"/>
            <w:r w:rsidRPr="001D7F2F">
              <w:rPr>
                <w:lang w:val="en-US"/>
              </w:rPr>
              <w:t>Присутствует</w:t>
            </w:r>
            <w:proofErr w:type="spellEnd"/>
          </w:p>
        </w:tc>
      </w:tr>
      <w:tr w:rsidR="00616BDF" w:rsidRPr="001D7F2F">
        <w:tc>
          <w:tcPr>
            <w:tcW w:w="3401" w:type="dxa"/>
            <w:shd w:val="clear" w:color="auto" w:fill="auto"/>
          </w:tcPr>
          <w:p w:rsidR="00616BDF" w:rsidRPr="001D7F2F" w:rsidRDefault="001D7F2F">
            <w:pPr>
              <w:rPr>
                <w:lang w:val="en-US"/>
              </w:rPr>
            </w:pPr>
            <w:proofErr w:type="spellStart"/>
            <w:r w:rsidRPr="001D7F2F">
              <w:rPr>
                <w:lang w:val="en-US"/>
              </w:rPr>
              <w:t>Член</w:t>
            </w:r>
            <w:proofErr w:type="spellEnd"/>
            <w:r w:rsidRPr="001D7F2F">
              <w:rPr>
                <w:lang w:val="en-US"/>
              </w:rPr>
              <w:t xml:space="preserve"> </w:t>
            </w:r>
            <w:proofErr w:type="spellStart"/>
            <w:r w:rsidRPr="001D7F2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6BDF" w:rsidRPr="001D7F2F" w:rsidRDefault="001D7F2F">
            <w:proofErr w:type="spellStart"/>
            <w:r w:rsidRPr="001D7F2F">
              <w:rPr>
                <w:lang w:val="en-US"/>
              </w:rPr>
              <w:t>Стулова</w:t>
            </w:r>
            <w:proofErr w:type="spellEnd"/>
            <w:r w:rsidRPr="001D7F2F">
              <w:rPr>
                <w:lang w:val="en-US"/>
              </w:rPr>
              <w:t xml:space="preserve"> </w:t>
            </w:r>
            <w:proofErr w:type="spellStart"/>
            <w:r w:rsidRPr="001D7F2F">
              <w:rPr>
                <w:lang w:val="en-US"/>
              </w:rPr>
              <w:t>Мария</w:t>
            </w:r>
            <w:proofErr w:type="spellEnd"/>
            <w:r w:rsidRPr="001D7F2F">
              <w:rPr>
                <w:lang w:val="en-US"/>
              </w:rPr>
              <w:t xml:space="preserve"> </w:t>
            </w:r>
            <w:proofErr w:type="spellStart"/>
            <w:r w:rsidRPr="001D7F2F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16BDF" w:rsidRPr="001D7F2F" w:rsidRDefault="001D7F2F">
            <w:pPr>
              <w:rPr>
                <w:lang w:val="en-US"/>
              </w:rPr>
            </w:pPr>
            <w:proofErr w:type="spellStart"/>
            <w:r w:rsidRPr="001D7F2F">
              <w:rPr>
                <w:lang w:val="en-US"/>
              </w:rPr>
              <w:t>Присутствует</w:t>
            </w:r>
            <w:proofErr w:type="spellEnd"/>
          </w:p>
        </w:tc>
      </w:tr>
      <w:tr w:rsidR="00616BDF" w:rsidRPr="001D7F2F">
        <w:tc>
          <w:tcPr>
            <w:tcW w:w="3401" w:type="dxa"/>
            <w:shd w:val="clear" w:color="auto" w:fill="auto"/>
          </w:tcPr>
          <w:p w:rsidR="00616BDF" w:rsidRPr="001D7F2F" w:rsidRDefault="001D7F2F">
            <w:pPr>
              <w:rPr>
                <w:lang w:val="en-US"/>
              </w:rPr>
            </w:pPr>
            <w:proofErr w:type="spellStart"/>
            <w:r w:rsidRPr="001D7F2F">
              <w:rPr>
                <w:lang w:val="en-US"/>
              </w:rPr>
              <w:t>Член</w:t>
            </w:r>
            <w:proofErr w:type="spellEnd"/>
            <w:r w:rsidRPr="001D7F2F">
              <w:rPr>
                <w:lang w:val="en-US"/>
              </w:rPr>
              <w:t xml:space="preserve"> </w:t>
            </w:r>
            <w:proofErr w:type="spellStart"/>
            <w:r w:rsidRPr="001D7F2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6BDF" w:rsidRPr="001D7F2F" w:rsidRDefault="001D7F2F">
            <w:proofErr w:type="spellStart"/>
            <w:r w:rsidRPr="001D7F2F">
              <w:rPr>
                <w:lang w:val="en-US"/>
              </w:rPr>
              <w:t>Крылова</w:t>
            </w:r>
            <w:proofErr w:type="spellEnd"/>
            <w:r w:rsidRPr="001D7F2F">
              <w:rPr>
                <w:lang w:val="en-US"/>
              </w:rPr>
              <w:t xml:space="preserve"> </w:t>
            </w:r>
            <w:proofErr w:type="spellStart"/>
            <w:r w:rsidRPr="001D7F2F">
              <w:rPr>
                <w:lang w:val="en-US"/>
              </w:rPr>
              <w:t>Екатерина</w:t>
            </w:r>
            <w:proofErr w:type="spellEnd"/>
            <w:r w:rsidRPr="001D7F2F">
              <w:rPr>
                <w:lang w:val="en-US"/>
              </w:rPr>
              <w:t xml:space="preserve"> </w:t>
            </w:r>
            <w:proofErr w:type="spellStart"/>
            <w:r w:rsidRPr="001D7F2F">
              <w:rPr>
                <w:lang w:val="en-US"/>
              </w:rPr>
              <w:t>Вячеславовна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16BDF" w:rsidRPr="001D7F2F" w:rsidRDefault="001D7F2F">
            <w:pPr>
              <w:rPr>
                <w:lang w:val="en-US"/>
              </w:rPr>
            </w:pPr>
            <w:proofErr w:type="spellStart"/>
            <w:r w:rsidRPr="001D7F2F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616BDF" w:rsidRPr="001D7F2F" w:rsidRDefault="00616BDF">
      <w:pPr>
        <w:rPr>
          <w:rFonts w:eastAsia="Times New Roman"/>
        </w:rPr>
      </w:pPr>
    </w:p>
    <w:p w:rsidR="00616BDF" w:rsidRPr="001D7F2F" w:rsidRDefault="001D7F2F">
      <w:pPr>
        <w:jc w:val="both"/>
      </w:pPr>
      <w:r w:rsidRPr="001D7F2F">
        <w:rPr>
          <w:rFonts w:eastAsia="Times New Roman"/>
        </w:rPr>
        <w:t>Заседание комиссии правомочно, кворум имеется.</w:t>
      </w:r>
    </w:p>
    <w:p w:rsidR="00616BDF" w:rsidRPr="001D7F2F" w:rsidRDefault="00616BDF">
      <w:pPr>
        <w:rPr>
          <w:rFonts w:eastAsia="Times New Roman"/>
        </w:rPr>
      </w:pPr>
    </w:p>
    <w:p w:rsidR="00616BDF" w:rsidRPr="001D7F2F" w:rsidRDefault="001D7F2F">
      <w:r w:rsidRPr="001D7F2F">
        <w:rPr>
          <w:rFonts w:eastAsia="Times New Roman"/>
        </w:rPr>
        <w:t>Аукционной комиссией рассмотрены первые части заявок на участие в аукционе.</w:t>
      </w:r>
    </w:p>
    <w:p w:rsidR="00616BDF" w:rsidRPr="001D7F2F" w:rsidRDefault="00616BDF">
      <w:pPr>
        <w:rPr>
          <w:rFonts w:eastAsia="Times New Roman"/>
        </w:rPr>
      </w:pPr>
    </w:p>
    <w:p w:rsidR="00616BDF" w:rsidRPr="001D7F2F" w:rsidRDefault="001D7F2F">
      <w:r w:rsidRPr="001D7F2F">
        <w:rPr>
          <w:rFonts w:eastAsia="Times New Roman"/>
        </w:rPr>
        <w:t>Количество заявок, поданных на участие в аукционе: 2</w:t>
      </w:r>
    </w:p>
    <w:p w:rsidR="00616BDF" w:rsidRPr="001D7F2F" w:rsidRDefault="00616BDF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16BDF" w:rsidRPr="001D7F2F">
        <w:tc>
          <w:tcPr>
            <w:tcW w:w="9922" w:type="dxa"/>
            <w:shd w:val="clear" w:color="auto" w:fill="auto"/>
          </w:tcPr>
          <w:p w:rsidR="00616BDF" w:rsidRPr="001D7F2F" w:rsidRDefault="001D7F2F">
            <w:bookmarkStart w:id="1" w:name="__DdeLink__2820_1858693716"/>
            <w:r w:rsidRPr="001D7F2F">
              <w:rPr>
                <w:rFonts w:eastAsia="Times New Roman"/>
              </w:rPr>
              <w:t>Идентификационные номера заявок, поданных на участие в аукционе</w:t>
            </w:r>
            <w:bookmarkEnd w:id="1"/>
            <w:r w:rsidRPr="001D7F2F">
              <w:rPr>
                <w:rFonts w:eastAsia="Times New Roman"/>
              </w:rPr>
              <w:t>:</w:t>
            </w:r>
          </w:p>
        </w:tc>
      </w:tr>
      <w:tr w:rsidR="00616BDF" w:rsidRPr="001D7F2F">
        <w:tc>
          <w:tcPr>
            <w:tcW w:w="9922" w:type="dxa"/>
            <w:shd w:val="clear" w:color="auto" w:fill="auto"/>
          </w:tcPr>
          <w:p w:rsidR="00616BDF" w:rsidRPr="001D7F2F" w:rsidRDefault="001D7F2F">
            <w:pPr>
              <w:pStyle w:val="af1"/>
            </w:pPr>
            <w:r w:rsidRPr="001D7F2F">
              <w:t>EA-142296</w:t>
            </w:r>
            <w:r w:rsidRPr="001D7F2F">
              <w:rPr>
                <w:rFonts w:eastAsia="Times New Roman"/>
              </w:rPr>
              <w:t xml:space="preserve">, дата и время подачи заявки: </w:t>
            </w:r>
            <w:r w:rsidRPr="001D7F2F">
              <w:t>28.12.21 10:40:30 (MSK+00:00)</w:t>
            </w:r>
          </w:p>
        </w:tc>
      </w:tr>
      <w:tr w:rsidR="00616BDF" w:rsidRPr="001D7F2F">
        <w:tc>
          <w:tcPr>
            <w:tcW w:w="9922" w:type="dxa"/>
            <w:shd w:val="clear" w:color="auto" w:fill="auto"/>
          </w:tcPr>
          <w:p w:rsidR="00616BDF" w:rsidRPr="001D7F2F" w:rsidRDefault="001D7F2F">
            <w:pPr>
              <w:pStyle w:val="af1"/>
            </w:pPr>
            <w:r w:rsidRPr="001D7F2F">
              <w:t>EA-142318</w:t>
            </w:r>
            <w:r w:rsidRPr="001D7F2F">
              <w:rPr>
                <w:rFonts w:eastAsia="Times New Roman"/>
              </w:rPr>
              <w:t xml:space="preserve">, дата и время подачи заявки: </w:t>
            </w:r>
            <w:r w:rsidRPr="001D7F2F">
              <w:t>28.12.21 11:15:24 (MSK+00:00)</w:t>
            </w:r>
          </w:p>
        </w:tc>
      </w:tr>
    </w:tbl>
    <w:p w:rsidR="00616BDF" w:rsidRPr="001D7F2F" w:rsidRDefault="00616BDF"/>
    <w:p w:rsidR="00616BDF" w:rsidRPr="001D7F2F" w:rsidRDefault="00616BDF">
      <w:pPr>
        <w:rPr>
          <w:rFonts w:eastAsia="Times New Roman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39"/>
        <w:gridCol w:w="2661"/>
        <w:gridCol w:w="4038"/>
        <w:gridCol w:w="1389"/>
      </w:tblGrid>
      <w:tr w:rsidR="00616BDF" w:rsidRPr="001D7F2F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616BDF" w:rsidRPr="001D7F2F" w:rsidRDefault="001D7F2F">
            <w:pPr>
              <w:ind w:left="-45"/>
            </w:pPr>
            <w:r w:rsidRPr="001D7F2F">
              <w:rPr>
                <w:rFonts w:eastAsia="Times New Roman"/>
              </w:rPr>
              <w:t>Сведения о решен</w:t>
            </w:r>
            <w:proofErr w:type="gramStart"/>
            <w:r w:rsidRPr="001D7F2F">
              <w:rPr>
                <w:rFonts w:eastAsia="Times New Roman"/>
              </w:rPr>
              <w:t>ии ау</w:t>
            </w:r>
            <w:proofErr w:type="gramEnd"/>
            <w:r w:rsidRPr="001D7F2F">
              <w:rPr>
                <w:rFonts w:eastAsia="Times New Roman"/>
              </w:rPr>
              <w:t>кционной комиссии:</w:t>
            </w:r>
          </w:p>
        </w:tc>
      </w:tr>
      <w:tr w:rsidR="00616BDF" w:rsidRPr="001D7F2F" w:rsidTr="001D7F2F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6BDF" w:rsidRPr="001D7F2F" w:rsidRDefault="001D7F2F">
            <w:pPr>
              <w:jc w:val="center"/>
            </w:pPr>
            <w:proofErr w:type="spellStart"/>
            <w:r w:rsidRPr="001D7F2F">
              <w:rPr>
                <w:rFonts w:eastAsia="Times New Roman"/>
              </w:rPr>
              <w:t>Идентификацион</w:t>
            </w:r>
            <w:proofErr w:type="spellEnd"/>
          </w:p>
          <w:p w:rsidR="00616BDF" w:rsidRPr="001D7F2F" w:rsidRDefault="001D7F2F">
            <w:pPr>
              <w:jc w:val="center"/>
            </w:pPr>
            <w:proofErr w:type="spellStart"/>
            <w:r w:rsidRPr="001D7F2F">
              <w:rPr>
                <w:rFonts w:eastAsia="Times New Roman"/>
              </w:rPr>
              <w:t>ный</w:t>
            </w:r>
            <w:proofErr w:type="spellEnd"/>
            <w:r w:rsidRPr="001D7F2F">
              <w:rPr>
                <w:rFonts w:eastAsia="Times New Roman"/>
              </w:rPr>
              <w:t xml:space="preserve"> номер</w:t>
            </w:r>
          </w:p>
        </w:tc>
        <w:tc>
          <w:tcPr>
            <w:tcW w:w="27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6BDF" w:rsidRPr="001D7F2F" w:rsidRDefault="001D7F2F">
            <w:pPr>
              <w:jc w:val="center"/>
            </w:pPr>
            <w:r w:rsidRPr="001D7F2F">
              <w:rPr>
                <w:rFonts w:eastAsia="Times New Roman"/>
              </w:rPr>
              <w:t>Решение о допуске или об отказе в допуске участника закуп</w:t>
            </w:r>
            <w:r w:rsidRPr="001D7F2F">
              <w:rPr>
                <w:rFonts w:eastAsia="Times New Roman"/>
              </w:rPr>
              <w:t>ки</w:t>
            </w:r>
          </w:p>
        </w:tc>
        <w:tc>
          <w:tcPr>
            <w:tcW w:w="4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6BDF" w:rsidRPr="001D7F2F" w:rsidRDefault="001D7F2F">
            <w:pPr>
              <w:tabs>
                <w:tab w:val="left" w:pos="2700"/>
              </w:tabs>
              <w:jc w:val="center"/>
            </w:pPr>
            <w:r w:rsidRPr="001D7F2F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6BDF" w:rsidRPr="001D7F2F" w:rsidRDefault="001D7F2F">
            <w:pPr>
              <w:jc w:val="center"/>
            </w:pPr>
            <w:r w:rsidRPr="001D7F2F">
              <w:rPr>
                <w:rFonts w:eastAsia="Times New Roman"/>
              </w:rPr>
              <w:t>Решение члена комиссии</w:t>
            </w:r>
          </w:p>
        </w:tc>
      </w:tr>
      <w:tr w:rsidR="00616BDF" w:rsidRPr="001D7F2F" w:rsidTr="001D7F2F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6BDF" w:rsidRPr="001D7F2F" w:rsidRDefault="001D7F2F">
            <w:pPr>
              <w:pStyle w:val="af1"/>
            </w:pPr>
            <w:r w:rsidRPr="001D7F2F">
              <w:rPr>
                <w:lang w:val="en-US"/>
              </w:rPr>
              <w:t>EA-142296</w:t>
            </w:r>
          </w:p>
        </w:tc>
        <w:tc>
          <w:tcPr>
            <w:tcW w:w="27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6BDF" w:rsidRPr="001D7F2F" w:rsidRDefault="001D7F2F">
            <w:pPr>
              <w:pStyle w:val="af1"/>
            </w:pPr>
            <w:proofErr w:type="spellStart"/>
            <w:r w:rsidRPr="001D7F2F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616BDF" w:rsidRPr="001D7F2F" w:rsidRDefault="00616BDF">
            <w:pPr>
              <w:pStyle w:val="af1"/>
              <w:rPr>
                <w:rFonts w:eastAsia="Times New Roman"/>
                <w:lang w:val="en-US"/>
              </w:rPr>
            </w:pPr>
          </w:p>
          <w:p w:rsidR="00616BDF" w:rsidRPr="001D7F2F" w:rsidRDefault="001D7F2F">
            <w:pPr>
              <w:pStyle w:val="af1"/>
            </w:pPr>
            <w:r w:rsidRPr="001D7F2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6BDF" w:rsidRPr="001D7F2F" w:rsidRDefault="001D7F2F">
            <w:pPr>
              <w:pStyle w:val="af1"/>
            </w:pPr>
            <w:proofErr w:type="spellStart"/>
            <w:r w:rsidRPr="001D7F2F">
              <w:rPr>
                <w:rFonts w:eastAsia="Times New Roman"/>
              </w:rPr>
              <w:t>Бемлер</w:t>
            </w:r>
            <w:proofErr w:type="spellEnd"/>
            <w:r w:rsidRPr="001D7F2F">
              <w:rPr>
                <w:rFonts w:eastAsia="Times New Roman"/>
              </w:rPr>
              <w:t xml:space="preserve"> Юлиана Викторовна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6BDF" w:rsidRPr="001D7F2F" w:rsidRDefault="001D7F2F">
            <w:pPr>
              <w:pStyle w:val="af1"/>
            </w:pPr>
            <w:r w:rsidRPr="001D7F2F">
              <w:rPr>
                <w:rFonts w:eastAsia="Times New Roman"/>
              </w:rPr>
              <w:t>Допущена</w:t>
            </w:r>
          </w:p>
        </w:tc>
      </w:tr>
      <w:tr w:rsidR="00616BDF" w:rsidRPr="001D7F2F" w:rsidTr="001D7F2F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6BDF" w:rsidRPr="001D7F2F" w:rsidRDefault="001D7F2F">
            <w:pPr>
              <w:pStyle w:val="af1"/>
            </w:pPr>
            <w:r w:rsidRPr="001D7F2F">
              <w:rPr>
                <w:lang w:val="en-US"/>
              </w:rPr>
              <w:t>EA-142296</w:t>
            </w:r>
          </w:p>
        </w:tc>
        <w:tc>
          <w:tcPr>
            <w:tcW w:w="27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6BDF" w:rsidRPr="001D7F2F" w:rsidRDefault="001D7F2F">
            <w:pPr>
              <w:pStyle w:val="af1"/>
            </w:pPr>
            <w:proofErr w:type="spellStart"/>
            <w:r w:rsidRPr="001D7F2F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616BDF" w:rsidRPr="001D7F2F" w:rsidRDefault="00616BDF">
            <w:pPr>
              <w:pStyle w:val="af1"/>
              <w:rPr>
                <w:rFonts w:eastAsia="Times New Roman"/>
                <w:lang w:val="en-US"/>
              </w:rPr>
            </w:pPr>
          </w:p>
          <w:p w:rsidR="00616BDF" w:rsidRPr="001D7F2F" w:rsidRDefault="001D7F2F">
            <w:pPr>
              <w:pStyle w:val="af1"/>
            </w:pPr>
            <w:r w:rsidRPr="001D7F2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6BDF" w:rsidRPr="001D7F2F" w:rsidRDefault="001D7F2F">
            <w:pPr>
              <w:pStyle w:val="af1"/>
            </w:pPr>
            <w:r w:rsidRPr="001D7F2F">
              <w:rPr>
                <w:rFonts w:eastAsia="Times New Roman"/>
              </w:rPr>
              <w:t>Стулова Мария Николаевна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6BDF" w:rsidRPr="001D7F2F" w:rsidRDefault="001D7F2F">
            <w:pPr>
              <w:pStyle w:val="af1"/>
            </w:pPr>
            <w:r w:rsidRPr="001D7F2F">
              <w:rPr>
                <w:rFonts w:eastAsia="Times New Roman"/>
              </w:rPr>
              <w:t>Допущена</w:t>
            </w:r>
          </w:p>
        </w:tc>
      </w:tr>
      <w:tr w:rsidR="00616BDF" w:rsidRPr="001D7F2F" w:rsidTr="001D7F2F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6BDF" w:rsidRPr="001D7F2F" w:rsidRDefault="001D7F2F">
            <w:pPr>
              <w:pStyle w:val="af1"/>
            </w:pPr>
            <w:r w:rsidRPr="001D7F2F">
              <w:rPr>
                <w:lang w:val="en-US"/>
              </w:rPr>
              <w:t>EA-142296</w:t>
            </w:r>
          </w:p>
        </w:tc>
        <w:tc>
          <w:tcPr>
            <w:tcW w:w="27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6BDF" w:rsidRPr="001D7F2F" w:rsidRDefault="001D7F2F">
            <w:pPr>
              <w:pStyle w:val="af1"/>
            </w:pPr>
            <w:proofErr w:type="spellStart"/>
            <w:r w:rsidRPr="001D7F2F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616BDF" w:rsidRPr="001D7F2F" w:rsidRDefault="00616BDF">
            <w:pPr>
              <w:pStyle w:val="af1"/>
              <w:rPr>
                <w:rFonts w:eastAsia="Times New Roman"/>
                <w:lang w:val="en-US"/>
              </w:rPr>
            </w:pPr>
          </w:p>
          <w:p w:rsidR="00616BDF" w:rsidRPr="001D7F2F" w:rsidRDefault="001D7F2F">
            <w:pPr>
              <w:pStyle w:val="af1"/>
            </w:pPr>
            <w:r w:rsidRPr="001D7F2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6BDF" w:rsidRPr="001D7F2F" w:rsidRDefault="001D7F2F">
            <w:pPr>
              <w:pStyle w:val="af1"/>
            </w:pPr>
            <w:r w:rsidRPr="001D7F2F">
              <w:rPr>
                <w:rFonts w:eastAsia="Times New Roman"/>
              </w:rPr>
              <w:t>Крылова Екатерина Вячеславовна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6BDF" w:rsidRPr="001D7F2F" w:rsidRDefault="001D7F2F">
            <w:pPr>
              <w:pStyle w:val="af1"/>
            </w:pPr>
            <w:r w:rsidRPr="001D7F2F">
              <w:rPr>
                <w:rFonts w:eastAsia="Times New Roman"/>
              </w:rPr>
              <w:t>Допущена</w:t>
            </w:r>
          </w:p>
        </w:tc>
      </w:tr>
      <w:tr w:rsidR="00616BDF" w:rsidRPr="001D7F2F" w:rsidTr="001D7F2F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6BDF" w:rsidRPr="001D7F2F" w:rsidRDefault="001D7F2F">
            <w:pPr>
              <w:pStyle w:val="af1"/>
            </w:pPr>
            <w:r w:rsidRPr="001D7F2F">
              <w:rPr>
                <w:lang w:val="en-US"/>
              </w:rPr>
              <w:t>EA-142318</w:t>
            </w:r>
          </w:p>
        </w:tc>
        <w:tc>
          <w:tcPr>
            <w:tcW w:w="27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6BDF" w:rsidRPr="001D7F2F" w:rsidRDefault="001D7F2F">
            <w:pPr>
              <w:pStyle w:val="af1"/>
            </w:pPr>
            <w:proofErr w:type="spellStart"/>
            <w:r w:rsidRPr="001D7F2F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616BDF" w:rsidRPr="001D7F2F" w:rsidRDefault="00616BDF">
            <w:pPr>
              <w:pStyle w:val="af1"/>
              <w:rPr>
                <w:rFonts w:eastAsia="Times New Roman"/>
                <w:lang w:val="en-US"/>
              </w:rPr>
            </w:pPr>
          </w:p>
          <w:p w:rsidR="00616BDF" w:rsidRPr="001D7F2F" w:rsidRDefault="001D7F2F">
            <w:pPr>
              <w:pStyle w:val="af1"/>
            </w:pPr>
            <w:r w:rsidRPr="001D7F2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6BDF" w:rsidRPr="001D7F2F" w:rsidRDefault="001D7F2F">
            <w:pPr>
              <w:pStyle w:val="af1"/>
            </w:pPr>
            <w:proofErr w:type="spellStart"/>
            <w:r w:rsidRPr="001D7F2F">
              <w:rPr>
                <w:rFonts w:eastAsia="Times New Roman"/>
              </w:rPr>
              <w:t>Бемлер</w:t>
            </w:r>
            <w:proofErr w:type="spellEnd"/>
            <w:r w:rsidRPr="001D7F2F">
              <w:rPr>
                <w:rFonts w:eastAsia="Times New Roman"/>
              </w:rPr>
              <w:t xml:space="preserve"> Юлиана Викторовна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6BDF" w:rsidRPr="001D7F2F" w:rsidRDefault="001D7F2F">
            <w:pPr>
              <w:pStyle w:val="af1"/>
            </w:pPr>
            <w:r w:rsidRPr="001D7F2F">
              <w:rPr>
                <w:rFonts w:eastAsia="Times New Roman"/>
              </w:rPr>
              <w:t>Допущена</w:t>
            </w:r>
          </w:p>
        </w:tc>
      </w:tr>
      <w:tr w:rsidR="00616BDF" w:rsidRPr="001D7F2F" w:rsidTr="001D7F2F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6BDF" w:rsidRPr="001D7F2F" w:rsidRDefault="001D7F2F">
            <w:pPr>
              <w:pStyle w:val="af1"/>
            </w:pPr>
            <w:r w:rsidRPr="001D7F2F">
              <w:rPr>
                <w:lang w:val="en-US"/>
              </w:rPr>
              <w:t>EA-142318</w:t>
            </w:r>
          </w:p>
        </w:tc>
        <w:tc>
          <w:tcPr>
            <w:tcW w:w="27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6BDF" w:rsidRPr="001D7F2F" w:rsidRDefault="001D7F2F">
            <w:pPr>
              <w:pStyle w:val="af1"/>
            </w:pPr>
            <w:proofErr w:type="spellStart"/>
            <w:r w:rsidRPr="001D7F2F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616BDF" w:rsidRPr="001D7F2F" w:rsidRDefault="00616BDF">
            <w:pPr>
              <w:pStyle w:val="af1"/>
              <w:rPr>
                <w:rFonts w:eastAsia="Times New Roman"/>
                <w:lang w:val="en-US"/>
              </w:rPr>
            </w:pPr>
          </w:p>
          <w:p w:rsidR="00616BDF" w:rsidRPr="001D7F2F" w:rsidRDefault="001D7F2F">
            <w:pPr>
              <w:pStyle w:val="af1"/>
            </w:pPr>
            <w:r w:rsidRPr="001D7F2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6BDF" w:rsidRPr="001D7F2F" w:rsidRDefault="001D7F2F">
            <w:pPr>
              <w:pStyle w:val="af1"/>
            </w:pPr>
            <w:r w:rsidRPr="001D7F2F">
              <w:rPr>
                <w:rFonts w:eastAsia="Times New Roman"/>
              </w:rPr>
              <w:t>Стулова Мария Николаевна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6BDF" w:rsidRPr="001D7F2F" w:rsidRDefault="001D7F2F">
            <w:pPr>
              <w:pStyle w:val="af1"/>
            </w:pPr>
            <w:r w:rsidRPr="001D7F2F">
              <w:rPr>
                <w:rFonts w:eastAsia="Times New Roman"/>
              </w:rPr>
              <w:t>Допущена</w:t>
            </w:r>
          </w:p>
        </w:tc>
      </w:tr>
      <w:tr w:rsidR="00616BDF" w:rsidRPr="001D7F2F" w:rsidTr="001D7F2F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6BDF" w:rsidRPr="001D7F2F" w:rsidRDefault="001D7F2F">
            <w:pPr>
              <w:pStyle w:val="af1"/>
            </w:pPr>
            <w:r w:rsidRPr="001D7F2F">
              <w:rPr>
                <w:lang w:val="en-US"/>
              </w:rPr>
              <w:t>EA-142318</w:t>
            </w:r>
          </w:p>
        </w:tc>
        <w:tc>
          <w:tcPr>
            <w:tcW w:w="27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6BDF" w:rsidRPr="001D7F2F" w:rsidRDefault="001D7F2F">
            <w:pPr>
              <w:pStyle w:val="af1"/>
            </w:pPr>
            <w:proofErr w:type="spellStart"/>
            <w:r w:rsidRPr="001D7F2F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616BDF" w:rsidRPr="001D7F2F" w:rsidRDefault="00616BDF">
            <w:pPr>
              <w:pStyle w:val="af1"/>
              <w:rPr>
                <w:rFonts w:eastAsia="Times New Roman"/>
                <w:lang w:val="en-US"/>
              </w:rPr>
            </w:pPr>
          </w:p>
          <w:p w:rsidR="00616BDF" w:rsidRPr="001D7F2F" w:rsidRDefault="001D7F2F">
            <w:pPr>
              <w:pStyle w:val="af1"/>
            </w:pPr>
            <w:r w:rsidRPr="001D7F2F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4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6BDF" w:rsidRPr="001D7F2F" w:rsidRDefault="001D7F2F">
            <w:pPr>
              <w:pStyle w:val="af1"/>
            </w:pPr>
            <w:r w:rsidRPr="001D7F2F">
              <w:rPr>
                <w:rFonts w:eastAsia="Times New Roman"/>
              </w:rPr>
              <w:t>Крылова Екатерина Вячеславовна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6BDF" w:rsidRPr="001D7F2F" w:rsidRDefault="001D7F2F">
            <w:pPr>
              <w:pStyle w:val="af1"/>
            </w:pPr>
            <w:r w:rsidRPr="001D7F2F">
              <w:rPr>
                <w:rFonts w:eastAsia="Times New Roman"/>
              </w:rPr>
              <w:t>Допущена</w:t>
            </w:r>
          </w:p>
        </w:tc>
      </w:tr>
    </w:tbl>
    <w:p w:rsidR="00616BDF" w:rsidRPr="001D7F2F" w:rsidRDefault="00616BDF">
      <w:pPr>
        <w:rPr>
          <w:rFonts w:eastAsia="Times New Roman"/>
        </w:rPr>
      </w:pPr>
    </w:p>
    <w:p w:rsidR="00616BDF" w:rsidRPr="001D7F2F" w:rsidRDefault="001D7F2F">
      <w:pPr>
        <w:jc w:val="both"/>
      </w:pPr>
      <w:r w:rsidRPr="001D7F2F">
        <w:rPr>
          <w:rFonts w:eastAsia="Times New Roman"/>
        </w:rPr>
        <w:t xml:space="preserve">Настоящий </w:t>
      </w:r>
      <w:r w:rsidRPr="001D7F2F">
        <w:rPr>
          <w:rFonts w:eastAsia="Times New Roman"/>
        </w:rPr>
        <w:t>протокол подлежит размещению в единой информационной системе в сфере закупок в порядке</w:t>
      </w:r>
      <w:r w:rsidRPr="001D7F2F">
        <w:rPr>
          <w:rFonts w:eastAsia="Times New Roman"/>
        </w:rPr>
        <w:t xml:space="preserve">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16BDF" w:rsidRPr="001D7F2F" w:rsidRDefault="00616BDF">
      <w:pPr>
        <w:jc w:val="both"/>
        <w:rPr>
          <w:rFonts w:eastAsia="Times New Roman"/>
        </w:rPr>
      </w:pPr>
    </w:p>
    <w:p w:rsidR="00616BDF" w:rsidRPr="001D7F2F" w:rsidRDefault="001D7F2F">
      <w:r w:rsidRPr="001D7F2F">
        <w:rPr>
          <w:rFonts w:eastAsia="Times New Roman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616BDF" w:rsidRPr="001D7F2F">
        <w:tc>
          <w:tcPr>
            <w:tcW w:w="3307" w:type="dxa"/>
            <w:shd w:val="clear" w:color="auto" w:fill="auto"/>
            <w:vAlign w:val="bottom"/>
          </w:tcPr>
          <w:p w:rsidR="00616BDF" w:rsidRPr="001D7F2F" w:rsidRDefault="001D7F2F">
            <w:pPr>
              <w:pStyle w:val="af1"/>
            </w:pPr>
            <w:proofErr w:type="spellStart"/>
            <w:r w:rsidRPr="001D7F2F">
              <w:rPr>
                <w:lang w:val="en-US"/>
              </w:rPr>
              <w:t>Председатель</w:t>
            </w:r>
            <w:proofErr w:type="spellEnd"/>
            <w:r w:rsidRPr="001D7F2F">
              <w:rPr>
                <w:lang w:val="en-US"/>
              </w:rPr>
              <w:t xml:space="preserve"> </w:t>
            </w:r>
            <w:proofErr w:type="spellStart"/>
            <w:r w:rsidRPr="001D7F2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616BDF" w:rsidRPr="001D7F2F" w:rsidRDefault="00616BD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616BDF" w:rsidRPr="001D7F2F" w:rsidRDefault="001D7F2F">
            <w:pPr>
              <w:pStyle w:val="af1"/>
              <w:rPr>
                <w:lang w:val="en-US"/>
              </w:rPr>
            </w:pPr>
            <w:proofErr w:type="spellStart"/>
            <w:r w:rsidRPr="001D7F2F">
              <w:rPr>
                <w:lang w:val="en-US"/>
              </w:rPr>
              <w:t>Бемлер</w:t>
            </w:r>
            <w:proofErr w:type="spellEnd"/>
            <w:r w:rsidRPr="001D7F2F">
              <w:rPr>
                <w:lang w:val="en-US"/>
              </w:rPr>
              <w:t xml:space="preserve"> </w:t>
            </w:r>
            <w:proofErr w:type="spellStart"/>
            <w:r w:rsidRPr="001D7F2F">
              <w:rPr>
                <w:lang w:val="en-US"/>
              </w:rPr>
              <w:t>Юлиана</w:t>
            </w:r>
            <w:proofErr w:type="spellEnd"/>
            <w:r w:rsidRPr="001D7F2F">
              <w:rPr>
                <w:lang w:val="en-US"/>
              </w:rPr>
              <w:t xml:space="preserve"> </w:t>
            </w:r>
            <w:proofErr w:type="spellStart"/>
            <w:r w:rsidRPr="001D7F2F">
              <w:rPr>
                <w:lang w:val="en-US"/>
              </w:rPr>
              <w:t>Викторовна</w:t>
            </w:r>
            <w:proofErr w:type="spellEnd"/>
          </w:p>
        </w:tc>
      </w:tr>
      <w:tr w:rsidR="00616BDF" w:rsidRPr="001D7F2F">
        <w:tc>
          <w:tcPr>
            <w:tcW w:w="3307" w:type="dxa"/>
            <w:shd w:val="clear" w:color="auto" w:fill="auto"/>
            <w:vAlign w:val="bottom"/>
          </w:tcPr>
          <w:p w:rsidR="00616BDF" w:rsidRPr="001D7F2F" w:rsidRDefault="001D7F2F">
            <w:pPr>
              <w:pStyle w:val="af1"/>
            </w:pPr>
            <w:proofErr w:type="spellStart"/>
            <w:r w:rsidRPr="001D7F2F">
              <w:rPr>
                <w:lang w:val="en-US"/>
              </w:rPr>
              <w:t>Член</w:t>
            </w:r>
            <w:proofErr w:type="spellEnd"/>
            <w:r w:rsidRPr="001D7F2F">
              <w:rPr>
                <w:lang w:val="en-US"/>
              </w:rPr>
              <w:t xml:space="preserve"> </w:t>
            </w:r>
            <w:proofErr w:type="spellStart"/>
            <w:r w:rsidRPr="001D7F2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616BDF" w:rsidRPr="001D7F2F" w:rsidRDefault="00616BD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616BDF" w:rsidRPr="001D7F2F" w:rsidRDefault="001D7F2F">
            <w:pPr>
              <w:pStyle w:val="af1"/>
              <w:rPr>
                <w:lang w:val="en-US"/>
              </w:rPr>
            </w:pPr>
            <w:proofErr w:type="spellStart"/>
            <w:r w:rsidRPr="001D7F2F">
              <w:rPr>
                <w:lang w:val="en-US"/>
              </w:rPr>
              <w:t>Стулова</w:t>
            </w:r>
            <w:proofErr w:type="spellEnd"/>
            <w:r w:rsidRPr="001D7F2F">
              <w:rPr>
                <w:lang w:val="en-US"/>
              </w:rPr>
              <w:t xml:space="preserve"> </w:t>
            </w:r>
            <w:proofErr w:type="spellStart"/>
            <w:r w:rsidRPr="001D7F2F">
              <w:rPr>
                <w:lang w:val="en-US"/>
              </w:rPr>
              <w:t>Мария</w:t>
            </w:r>
            <w:proofErr w:type="spellEnd"/>
            <w:r w:rsidRPr="001D7F2F">
              <w:rPr>
                <w:lang w:val="en-US"/>
              </w:rPr>
              <w:t xml:space="preserve"> </w:t>
            </w:r>
            <w:proofErr w:type="spellStart"/>
            <w:r w:rsidRPr="001D7F2F">
              <w:rPr>
                <w:lang w:val="en-US"/>
              </w:rPr>
              <w:t>Николаевна</w:t>
            </w:r>
            <w:proofErr w:type="spellEnd"/>
          </w:p>
        </w:tc>
      </w:tr>
      <w:tr w:rsidR="00616BDF" w:rsidRPr="001D7F2F">
        <w:tc>
          <w:tcPr>
            <w:tcW w:w="3307" w:type="dxa"/>
            <w:shd w:val="clear" w:color="auto" w:fill="auto"/>
            <w:vAlign w:val="bottom"/>
          </w:tcPr>
          <w:p w:rsidR="00616BDF" w:rsidRPr="001D7F2F" w:rsidRDefault="001D7F2F">
            <w:pPr>
              <w:pStyle w:val="af1"/>
            </w:pPr>
            <w:proofErr w:type="spellStart"/>
            <w:r w:rsidRPr="001D7F2F">
              <w:rPr>
                <w:lang w:val="en-US"/>
              </w:rPr>
              <w:t>Член</w:t>
            </w:r>
            <w:proofErr w:type="spellEnd"/>
            <w:r w:rsidRPr="001D7F2F">
              <w:rPr>
                <w:lang w:val="en-US"/>
              </w:rPr>
              <w:t xml:space="preserve"> </w:t>
            </w:r>
            <w:proofErr w:type="spellStart"/>
            <w:r w:rsidRPr="001D7F2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616BDF" w:rsidRPr="001D7F2F" w:rsidRDefault="00616BD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616BDF" w:rsidRPr="001D7F2F" w:rsidRDefault="001D7F2F">
            <w:pPr>
              <w:pStyle w:val="af1"/>
              <w:rPr>
                <w:lang w:val="en-US"/>
              </w:rPr>
            </w:pPr>
            <w:proofErr w:type="spellStart"/>
            <w:r w:rsidRPr="001D7F2F">
              <w:rPr>
                <w:lang w:val="en-US"/>
              </w:rPr>
              <w:t>Крылова</w:t>
            </w:r>
            <w:proofErr w:type="spellEnd"/>
            <w:r w:rsidRPr="001D7F2F">
              <w:rPr>
                <w:lang w:val="en-US"/>
              </w:rPr>
              <w:t xml:space="preserve"> </w:t>
            </w:r>
            <w:proofErr w:type="spellStart"/>
            <w:r w:rsidRPr="001D7F2F">
              <w:rPr>
                <w:lang w:val="en-US"/>
              </w:rPr>
              <w:t>Екатерина</w:t>
            </w:r>
            <w:proofErr w:type="spellEnd"/>
            <w:r w:rsidRPr="001D7F2F">
              <w:rPr>
                <w:lang w:val="en-US"/>
              </w:rPr>
              <w:t xml:space="preserve"> </w:t>
            </w:r>
            <w:proofErr w:type="spellStart"/>
            <w:r w:rsidRPr="001D7F2F">
              <w:rPr>
                <w:lang w:val="en-US"/>
              </w:rPr>
              <w:t>Вячеславовна</w:t>
            </w:r>
            <w:proofErr w:type="spellEnd"/>
          </w:p>
        </w:tc>
      </w:tr>
    </w:tbl>
    <w:p w:rsidR="00000000" w:rsidRPr="001D7F2F" w:rsidRDefault="001D7F2F"/>
    <w:sectPr w:rsidR="00000000" w:rsidRPr="001D7F2F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F2F" w:rsidRDefault="001D7F2F" w:rsidP="001D7F2F">
      <w:r>
        <w:separator/>
      </w:r>
    </w:p>
  </w:endnote>
  <w:endnote w:type="continuationSeparator" w:id="0">
    <w:p w:rsidR="001D7F2F" w:rsidRDefault="001D7F2F" w:rsidP="001D7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F2F" w:rsidRDefault="001D7F2F" w:rsidP="001D7F2F">
      <w:r>
        <w:separator/>
      </w:r>
    </w:p>
  </w:footnote>
  <w:footnote w:type="continuationSeparator" w:id="0">
    <w:p w:rsidR="001D7F2F" w:rsidRDefault="001D7F2F" w:rsidP="001D7F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F2F" w:rsidRDefault="001D7F2F">
    <w:pPr>
      <w:pStyle w:val="af4"/>
    </w:pPr>
  </w:p>
  <w:p w:rsidR="001D7F2F" w:rsidRDefault="001D7F2F">
    <w:pPr>
      <w:pStyle w:val="af4"/>
    </w:pPr>
  </w:p>
  <w:p w:rsidR="001D7F2F" w:rsidRDefault="001D7F2F" w:rsidP="001D7F2F">
    <w:pPr>
      <w:pStyle w:val="af4"/>
      <w:jc w:val="right"/>
    </w:pPr>
    <w:r w:rsidRPr="001D7F2F">
      <w:t>ЭА-1344/21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BDF"/>
    <w:rsid w:val="001D7F2F"/>
    <w:rsid w:val="00616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styleId="af4">
    <w:name w:val="header"/>
    <w:basedOn w:val="a"/>
    <w:link w:val="af5"/>
    <w:uiPriority w:val="99"/>
    <w:unhideWhenUsed/>
    <w:rsid w:val="001D7F2F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1D7F2F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6">
    <w:name w:val="footer"/>
    <w:basedOn w:val="a"/>
    <w:link w:val="af7"/>
    <w:uiPriority w:val="99"/>
    <w:unhideWhenUsed/>
    <w:rsid w:val="001D7F2F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1D7F2F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styleId="af4">
    <w:name w:val="header"/>
    <w:basedOn w:val="a"/>
    <w:link w:val="af5"/>
    <w:uiPriority w:val="99"/>
    <w:unhideWhenUsed/>
    <w:rsid w:val="001D7F2F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1D7F2F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6">
    <w:name w:val="footer"/>
    <w:basedOn w:val="a"/>
    <w:link w:val="af7"/>
    <w:uiPriority w:val="99"/>
    <w:unhideWhenUsed/>
    <w:rsid w:val="001D7F2F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1D7F2F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949</Words>
  <Characters>5413</Characters>
  <Application>Microsoft Office Word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Екатерина Владимировна Дружинина</cp:lastModifiedBy>
  <cp:revision>2</cp:revision>
  <dcterms:created xsi:type="dcterms:W3CDTF">2021-12-29T14:01:00Z</dcterms:created>
  <dcterms:modified xsi:type="dcterms:W3CDTF">2021-12-29T14:01:00Z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