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№04-01/15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заправке, ремонту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г.Курск 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12.01.2</w:t>
      </w:r>
      <w:r>
        <w:rPr>
          <w:rFonts w:eastAsia="Times New Roman"/>
          <w:sz w:val="20"/>
          <w:szCs w:val="20"/>
          <w:lang w:val="ru-RU"/>
        </w:rPr>
        <w:t>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 6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заправке, ремонту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212462904029146320100104720019511244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651 567,89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EA-143289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13:32:31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14:21:47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20:29:40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EA-144718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EA-144718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Петкевич Евгения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EA-144718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Мазепкина Юлия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EA-144718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Селезнёва Юлия Андреевна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EA-144718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Веселов Павел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Style41"/>
        <w:widowControl w:val="false"/>
        <w:suppressAutoHyphens w:val="true"/>
        <w:bidi w:val="0"/>
        <w:ind w:left="0" w:right="0" w:firstLine="369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LibreOffice/6.4.3.2$Windows_x86 LibreOffice_project/747b5d0ebf89f41c860ec2a39efd7cb15b54f2d8</Application>
  <Pages>2</Pages>
  <Words>390</Words>
  <Characters>2871</Characters>
  <CharactersWithSpaces>3293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2022-01-12T11:53:46Z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