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2466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09-05/34574)</w:t>
      </w:r>
    </w:p>
    <w:p>
      <w:pPr>
        <w:pStyle w:val="Normal"/>
        <w:widowControl/>
        <w:overflowPunct w:val="false"/>
        <w:bidi w:val="0"/>
        <w:spacing w:before="0" w:after="0"/>
        <w:ind w:left="0" w:right="57"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12</w:t>
      </w:r>
      <w:r>
        <w:rPr>
          <w:rFonts w:eastAsia="Times New Roman"/>
          <w:sz w:val="20"/>
          <w:szCs w:val="20"/>
          <w:lang w:val="en-US"/>
        </w:rPr>
        <w:t>.01.22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</w:t>
      </w:r>
      <w:r>
        <w:rPr>
          <w:rFonts w:eastAsia="Calibri"/>
          <w:sz w:val="20"/>
          <w:szCs w:val="20"/>
          <w:lang w:val="ru-RU"/>
        </w:rPr>
        <w:t>Российская Федерация, 305000, Курская обл, Курск г, ПЛОЩАДЬ КРАСНАЯ, ПОДЪЕЗД  1, ДОМ 6, п.1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212460500426246050100101300011020244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24 616,84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tbl>
      <w:tblPr>
        <w:tblW w:w="9692" w:type="dxa"/>
        <w:jc w:val="left"/>
        <w:tblInd w:w="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6936"/>
      </w:tblGrid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 xml:space="preserve">  </w:t>
            </w:r>
            <w:r>
              <w:rPr>
                <w:rStyle w:val="FontStyle13"/>
                <w:rFonts w:eastAsia="Times New Roman"/>
                <w:b/>
                <w:sz w:val="22"/>
                <w:szCs w:val="26"/>
              </w:rPr>
              <w:t>Идентификационный номер заявки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 w:before="0" w:after="0"/>
              <w:ind w:left="0" w:right="0" w:hanging="0"/>
              <w:jc w:val="center"/>
              <w:rPr/>
            </w:pPr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</w:t>
            </w:r>
            <w:r>
              <w:rPr>
                <w:rFonts w:eastAsia="Calibri" w:ascii="Liberation Serif" w:hAnsi="Liberation Serif"/>
                <w:b/>
                <w:sz w:val="22"/>
                <w:szCs w:val="22"/>
                <w:shd w:fill="auto" w:val="clear"/>
                <w:lang w:eastAsia="en-US"/>
              </w:rPr>
              <w:t>признанных участниками электронного аукциона,</w:t>
            </w:r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</w:t>
            </w:r>
            <w:r>
              <w:rPr>
                <w:rFonts w:eastAsia="Calibri" w:ascii="Liberation Serif" w:hAnsi="Liberation Serif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hyperlink r:id="rId2">
              <w:r>
                <w:rPr>
                  <w:rFonts w:eastAsia="Calibri" w:ascii="Liberation Serif" w:hAnsi="Liberation Serif"/>
                  <w:b/>
                  <w:color w:val="000000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EA-144427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>не содержит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EA-144474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>не содержит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EA-144596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>не содержит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EA-144427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09:52:47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EA-144474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12:05:01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EA-144596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16:03:46 (MSK+00:00)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EA-144427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EA-144427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EA-144427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EA-144427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Коратаева Вера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EA-144427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Шумилина Ирина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EA-144427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Панкова Ольга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EA-144427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Татаренкова Татьяна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Коратаева Вера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Шумилина Ирина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Панкова Ольга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Татаренкова Татьяна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Коратаева Вера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Шумилина Ирина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Панкова Ольга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EA-144596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Татаренкова Татьяна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738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widowControl w:val="false"/>
      <w:spacing w:lineRule="exact" w:line="322"/>
      <w:ind w:left="0" w:right="0"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Application>LibreOffice/7.2.0.4$Windows_X86_64 LibreOffice_project/9a9c6381e3f7a62afc1329bd359cc48accb6435b</Application>
  <AppVersion>15.0000</AppVersion>
  <Pages>3</Pages>
  <Words>508</Words>
  <Characters>3768</Characters>
  <CharactersWithSpaces>4107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2022-01-12T12:26:19Z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