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D59" w:rsidRDefault="006F6D5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№1/</w:t>
      </w:r>
      <w:r w:rsidRPr="006F6D59">
        <w:rPr>
          <w:rFonts w:eastAsia="Times New Roman"/>
          <w:b/>
          <w:bCs/>
          <w:sz w:val="20"/>
          <w:szCs w:val="20"/>
        </w:rPr>
        <w:t>0372200168321000114</w:t>
      </w:r>
    </w:p>
    <w:p w:rsidR="00D64C58" w:rsidRDefault="006F6D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D64C58" w:rsidRPr="006F6D59" w:rsidRDefault="006F6D59">
      <w:pPr>
        <w:ind w:firstLine="567"/>
        <w:jc w:val="center"/>
      </w:pPr>
      <w:r w:rsidRPr="006F6D59">
        <w:rPr>
          <w:rFonts w:eastAsia="Times New Roman"/>
          <w:b/>
          <w:bCs/>
          <w:sz w:val="20"/>
          <w:szCs w:val="20"/>
        </w:rPr>
        <w:t xml:space="preserve">"Поставка бытовой химии и хозяйственных товаров для государственных нужд Санкт-Петербурга в 2022 году" </w:t>
      </w:r>
    </w:p>
    <w:p w:rsidR="00D64C58" w:rsidRPr="006F6D59" w:rsidRDefault="006F6D59">
      <w:pPr>
        <w:ind w:firstLine="567"/>
        <w:jc w:val="center"/>
        <w:rPr>
          <w:rFonts w:eastAsia="Times New Roman"/>
          <w:b/>
          <w:bCs/>
        </w:rPr>
      </w:pPr>
      <w:r w:rsidRPr="006F6D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6D59">
        <w:rPr>
          <w:rFonts w:eastAsia="Times New Roman"/>
          <w:b/>
          <w:bCs/>
          <w:sz w:val="20"/>
          <w:szCs w:val="20"/>
        </w:rPr>
        <w:t xml:space="preserve"> 0372200168321000114) </w:t>
      </w:r>
    </w:p>
    <w:p w:rsidR="00D64C58" w:rsidRPr="006F6D59" w:rsidRDefault="00D64C58">
      <w:pPr>
        <w:ind w:firstLine="567"/>
        <w:jc w:val="center"/>
        <w:rPr>
          <w:sz w:val="20"/>
          <w:szCs w:val="20"/>
        </w:rPr>
      </w:pPr>
    </w:p>
    <w:p w:rsidR="00D64C58" w:rsidRPr="006F6D59" w:rsidRDefault="006F6D59">
      <w:pPr>
        <w:ind w:firstLine="567"/>
        <w:jc w:val="right"/>
      </w:pPr>
      <w:r w:rsidRPr="006F6D59">
        <w:rPr>
          <w:rFonts w:eastAsia="Times New Roman"/>
          <w:sz w:val="20"/>
          <w:szCs w:val="20"/>
        </w:rPr>
        <w:t>14.01.22 16:41:24 (</w:t>
      </w:r>
      <w:r>
        <w:rPr>
          <w:rFonts w:eastAsia="Times New Roman"/>
          <w:sz w:val="20"/>
          <w:szCs w:val="20"/>
          <w:lang w:val="en-US"/>
        </w:rPr>
        <w:t>MSK</w:t>
      </w:r>
      <w:r w:rsidRPr="006F6D59">
        <w:rPr>
          <w:rFonts w:eastAsia="Times New Roman"/>
          <w:sz w:val="20"/>
          <w:szCs w:val="20"/>
        </w:rPr>
        <w:t>+00:00)</w:t>
      </w:r>
    </w:p>
    <w:p w:rsidR="00D64C58" w:rsidRPr="006F6D59" w:rsidRDefault="00D64C58">
      <w:pPr>
        <w:ind w:firstLine="567"/>
        <w:rPr>
          <w:rFonts w:eastAsia="Times New Roman"/>
          <w:sz w:val="20"/>
          <w:szCs w:val="20"/>
        </w:rPr>
      </w:pPr>
    </w:p>
    <w:p w:rsidR="00D64C58" w:rsidRDefault="006F6D5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D64C58" w:rsidRDefault="00D64C58">
      <w:pPr>
        <w:overflowPunct w:val="0"/>
        <w:rPr>
          <w:rFonts w:eastAsia="Times New Roman"/>
          <w:sz w:val="20"/>
          <w:szCs w:val="20"/>
        </w:rPr>
      </w:pPr>
    </w:p>
    <w:p w:rsidR="00D64C58" w:rsidRPr="006F6D59" w:rsidRDefault="006F6D59">
      <w:r>
        <w:rPr>
          <w:rFonts w:eastAsia="Times New Roman"/>
          <w:sz w:val="20"/>
          <w:szCs w:val="20"/>
        </w:rPr>
        <w:t>Организатор</w:t>
      </w:r>
      <w:r w:rsidRPr="006F6D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6D59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D64C58" w:rsidRPr="006F6D59" w:rsidRDefault="00D64C58">
      <w:pPr>
        <w:rPr>
          <w:rFonts w:eastAsia="Times New Roman"/>
          <w:sz w:val="20"/>
          <w:szCs w:val="20"/>
        </w:rPr>
      </w:pPr>
    </w:p>
    <w:p w:rsidR="00D64C58" w:rsidRDefault="006F6D59">
      <w:r w:rsidRPr="006F6D59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</w:t>
      </w:r>
      <w:r w:rsidRPr="006F6D59">
        <w:rPr>
          <w:rFonts w:eastAsia="Times New Roman"/>
          <w:sz w:val="20"/>
          <w:szCs w:val="20"/>
        </w:rPr>
        <w:t>"АГЕНТСТВО ВНЕШНЕГО ТРАНСПОРТА"</w:t>
      </w:r>
    </w:p>
    <w:p w:rsidR="00D64C58" w:rsidRPr="006F6D59" w:rsidRDefault="00D64C58">
      <w:pPr>
        <w:rPr>
          <w:rFonts w:eastAsia="Times New Roman"/>
          <w:sz w:val="20"/>
          <w:szCs w:val="20"/>
        </w:rPr>
      </w:pPr>
    </w:p>
    <w:p w:rsidR="00D64C58" w:rsidRPr="006F6D59" w:rsidRDefault="006F6D59">
      <w:r>
        <w:rPr>
          <w:rFonts w:eastAsia="Times New Roman"/>
          <w:sz w:val="20"/>
          <w:szCs w:val="20"/>
        </w:rPr>
        <w:t>Наименование</w:t>
      </w:r>
      <w:r w:rsidRPr="006F6D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6D59">
        <w:rPr>
          <w:rFonts w:eastAsia="Times New Roman"/>
          <w:sz w:val="20"/>
          <w:szCs w:val="20"/>
        </w:rPr>
        <w:t xml:space="preserve">: Поставка бытовой химии и хозяйственных товаров для государственных нужд Санкт-Петербурга в 2022 году </w:t>
      </w:r>
    </w:p>
    <w:p w:rsidR="00D64C58" w:rsidRPr="006F6D59" w:rsidRDefault="00D64C58">
      <w:pPr>
        <w:rPr>
          <w:rFonts w:eastAsia="Times New Roman"/>
          <w:sz w:val="20"/>
          <w:szCs w:val="20"/>
        </w:rPr>
      </w:pPr>
    </w:p>
    <w:p w:rsidR="00D64C58" w:rsidRPr="006F6D59" w:rsidRDefault="006F6D5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212783844475178410100102440010000244</w:t>
      </w:r>
    </w:p>
    <w:p w:rsidR="00D64C58" w:rsidRDefault="00D64C58"/>
    <w:p w:rsidR="00D64C58" w:rsidRDefault="006F6D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36 103,21 руб.</w:t>
      </w:r>
    </w:p>
    <w:p w:rsidR="00D64C58" w:rsidRDefault="00D64C58">
      <w:pPr>
        <w:rPr>
          <w:rFonts w:eastAsia="Times New Roman"/>
          <w:sz w:val="20"/>
          <w:szCs w:val="20"/>
        </w:rPr>
      </w:pPr>
    </w:p>
    <w:p w:rsidR="00D64C58" w:rsidRDefault="006F6D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D64C58">
        <w:tc>
          <w:tcPr>
            <w:tcW w:w="3401" w:type="dxa"/>
            <w:shd w:val="clear" w:color="auto" w:fill="auto"/>
          </w:tcPr>
          <w:p w:rsidR="00D64C58" w:rsidRDefault="006F6D5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4C58">
        <w:tc>
          <w:tcPr>
            <w:tcW w:w="3401" w:type="dxa"/>
            <w:shd w:val="clear" w:color="auto" w:fill="auto"/>
          </w:tcPr>
          <w:p w:rsidR="00D64C58" w:rsidRDefault="006F6D5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64C58">
        <w:tc>
          <w:tcPr>
            <w:tcW w:w="3401" w:type="dxa"/>
            <w:shd w:val="clear" w:color="auto" w:fill="auto"/>
          </w:tcPr>
          <w:p w:rsidR="00D64C58" w:rsidRDefault="006F6D5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64C58">
        <w:tc>
          <w:tcPr>
            <w:tcW w:w="3401" w:type="dxa"/>
            <w:shd w:val="clear" w:color="auto" w:fill="auto"/>
          </w:tcPr>
          <w:p w:rsidR="00D64C58" w:rsidRDefault="006F6D5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4C58">
        <w:tc>
          <w:tcPr>
            <w:tcW w:w="3401" w:type="dxa"/>
            <w:shd w:val="clear" w:color="auto" w:fill="auto"/>
          </w:tcPr>
          <w:p w:rsidR="00D64C58" w:rsidRDefault="006F6D5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4C58">
        <w:tc>
          <w:tcPr>
            <w:tcW w:w="3401" w:type="dxa"/>
            <w:shd w:val="clear" w:color="auto" w:fill="auto"/>
          </w:tcPr>
          <w:p w:rsidR="00D64C58" w:rsidRDefault="006F6D5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64C58">
        <w:tc>
          <w:tcPr>
            <w:tcW w:w="3401" w:type="dxa"/>
            <w:shd w:val="clear" w:color="auto" w:fill="auto"/>
          </w:tcPr>
          <w:p w:rsidR="00D64C58" w:rsidRDefault="006F6D5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4C58">
        <w:tc>
          <w:tcPr>
            <w:tcW w:w="3401" w:type="dxa"/>
            <w:shd w:val="clear" w:color="auto" w:fill="auto"/>
          </w:tcPr>
          <w:p w:rsidR="00D64C58" w:rsidRDefault="006F6D5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4C58">
        <w:tc>
          <w:tcPr>
            <w:tcW w:w="3401" w:type="dxa"/>
            <w:shd w:val="clear" w:color="auto" w:fill="auto"/>
          </w:tcPr>
          <w:p w:rsidR="00D64C58" w:rsidRDefault="006F6D5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64C58">
        <w:tc>
          <w:tcPr>
            <w:tcW w:w="3401" w:type="dxa"/>
            <w:shd w:val="clear" w:color="auto" w:fill="auto"/>
          </w:tcPr>
          <w:p w:rsidR="00D64C58" w:rsidRPr="006F6D59" w:rsidRDefault="006F6D59">
            <w:r w:rsidRPr="006F6D5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64C58" w:rsidRDefault="00D64C58">
      <w:pPr>
        <w:rPr>
          <w:rFonts w:eastAsia="Times New Roman"/>
          <w:sz w:val="20"/>
          <w:szCs w:val="20"/>
        </w:rPr>
      </w:pPr>
    </w:p>
    <w:p w:rsidR="00D64C58" w:rsidRDefault="006F6D5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4C58" w:rsidRDefault="00D64C58">
      <w:pPr>
        <w:rPr>
          <w:rFonts w:eastAsia="Times New Roman"/>
          <w:sz w:val="20"/>
          <w:szCs w:val="20"/>
        </w:rPr>
      </w:pPr>
    </w:p>
    <w:p w:rsidR="00D64C58" w:rsidRDefault="006F6D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первые части заявок на участие в аукционе.</w:t>
      </w:r>
    </w:p>
    <w:p w:rsidR="00D64C58" w:rsidRDefault="00D64C58">
      <w:pPr>
        <w:rPr>
          <w:rFonts w:eastAsia="Times New Roman"/>
          <w:sz w:val="20"/>
          <w:szCs w:val="20"/>
        </w:rPr>
      </w:pPr>
    </w:p>
    <w:p w:rsidR="00D64C58" w:rsidRDefault="006F6D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D64C58" w:rsidRDefault="00D64C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D64C58">
        <w:tc>
          <w:tcPr>
            <w:tcW w:w="9922" w:type="dxa"/>
            <w:shd w:val="clear" w:color="auto" w:fill="auto"/>
          </w:tcPr>
          <w:p w:rsidR="00D64C58" w:rsidRDefault="006F6D59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64C58">
        <w:tc>
          <w:tcPr>
            <w:tcW w:w="9922" w:type="dxa"/>
            <w:shd w:val="clear" w:color="auto" w:fill="auto"/>
          </w:tcPr>
          <w:p w:rsidR="00D64C58" w:rsidRDefault="006F6D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EA-145587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23:29:17 (MSK+00:00)</w:t>
            </w:r>
          </w:p>
        </w:tc>
      </w:tr>
      <w:tr w:rsidR="00D64C58">
        <w:tc>
          <w:tcPr>
            <w:tcW w:w="9922" w:type="dxa"/>
            <w:shd w:val="clear" w:color="auto" w:fill="auto"/>
          </w:tcPr>
          <w:p w:rsidR="00D64C58" w:rsidRDefault="006F6D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EA-145638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09:05:27 (MSK+00:00)</w:t>
            </w:r>
          </w:p>
        </w:tc>
      </w:tr>
    </w:tbl>
    <w:p w:rsidR="00D64C58" w:rsidRDefault="00D64C58"/>
    <w:p w:rsidR="00D64C58" w:rsidRDefault="00D64C58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D64C58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D64C58" w:rsidRDefault="006F6D5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64C58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D64C58" w:rsidRDefault="006F6D5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D64C5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64C58" w:rsidRDefault="00D64C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64C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64C58" w:rsidRDefault="00D64C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64C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64C58" w:rsidRDefault="00D64C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64C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64C58" w:rsidRDefault="00D64C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64C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64C58" w:rsidRDefault="00D64C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64C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64C58" w:rsidRDefault="00D64C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D64C5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EA-145638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64C58" w:rsidRDefault="00D64C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64C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64C58" w:rsidRDefault="00D64C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64C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64C58" w:rsidRDefault="00D64C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Соловьева Наталья </w:t>
            </w:r>
            <w:r>
              <w:rPr>
                <w:rFonts w:eastAsia="Times New Roman"/>
                <w:sz w:val="20"/>
                <w:szCs w:val="20"/>
              </w:rPr>
              <w:t>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64C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64C58" w:rsidRDefault="00D64C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64C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64C58" w:rsidRDefault="00D64C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D64C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D64C58" w:rsidRDefault="00D64C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4C58" w:rsidRDefault="006F6D5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D64C58" w:rsidRDefault="00D64C58">
      <w:pPr>
        <w:rPr>
          <w:sz w:val="20"/>
          <w:szCs w:val="20"/>
        </w:rPr>
      </w:pPr>
    </w:p>
    <w:p w:rsidR="00D64C58" w:rsidRDefault="00D64C58">
      <w:pPr>
        <w:rPr>
          <w:rFonts w:eastAsia="Times New Roman"/>
          <w:sz w:val="20"/>
          <w:szCs w:val="20"/>
        </w:rPr>
      </w:pPr>
    </w:p>
    <w:p w:rsidR="00D64C58" w:rsidRDefault="006F6D59">
      <w:pPr>
        <w:jc w:val="both"/>
      </w:pPr>
      <w:r w:rsidRPr="006F6D5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64C58" w:rsidRDefault="00D64C58">
      <w:pPr>
        <w:jc w:val="both"/>
        <w:rPr>
          <w:rFonts w:eastAsia="Times New Roman"/>
          <w:sz w:val="20"/>
          <w:szCs w:val="20"/>
        </w:rPr>
      </w:pPr>
    </w:p>
    <w:p w:rsidR="00D64C58" w:rsidRDefault="006F6D59">
      <w:r>
        <w:rPr>
          <w:rFonts w:eastAsia="Times New Roman"/>
          <w:sz w:val="20"/>
          <w:szCs w:val="20"/>
        </w:rPr>
        <w:t>Подписи</w:t>
      </w:r>
    </w:p>
    <w:p w:rsidR="00D64C58" w:rsidRDefault="00D64C5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D64C58">
        <w:tc>
          <w:tcPr>
            <w:tcW w:w="3307" w:type="dxa"/>
            <w:shd w:val="clear" w:color="auto" w:fill="auto"/>
            <w:vAlign w:val="bottom"/>
          </w:tcPr>
          <w:p w:rsidR="00D64C58" w:rsidRDefault="006F6D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64C58" w:rsidRDefault="00D64C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64C58" w:rsidRDefault="006F6D5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D64C58">
        <w:tc>
          <w:tcPr>
            <w:tcW w:w="3307" w:type="dxa"/>
            <w:shd w:val="clear" w:color="auto" w:fill="auto"/>
            <w:vAlign w:val="bottom"/>
          </w:tcPr>
          <w:p w:rsidR="00D64C58" w:rsidRDefault="006F6D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64C58" w:rsidRDefault="00D64C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64C58" w:rsidRDefault="006F6D5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64C58">
        <w:tc>
          <w:tcPr>
            <w:tcW w:w="3307" w:type="dxa"/>
            <w:shd w:val="clear" w:color="auto" w:fill="auto"/>
            <w:vAlign w:val="bottom"/>
          </w:tcPr>
          <w:p w:rsidR="00D64C58" w:rsidRDefault="006F6D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64C58" w:rsidRDefault="00D64C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64C58" w:rsidRDefault="006F6D5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64C58">
        <w:tc>
          <w:tcPr>
            <w:tcW w:w="3307" w:type="dxa"/>
            <w:shd w:val="clear" w:color="auto" w:fill="auto"/>
            <w:vAlign w:val="bottom"/>
          </w:tcPr>
          <w:p w:rsidR="00D64C58" w:rsidRDefault="006F6D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64C58" w:rsidRDefault="00D64C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64C58" w:rsidRDefault="006F6D5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64C58">
        <w:tc>
          <w:tcPr>
            <w:tcW w:w="3307" w:type="dxa"/>
            <w:shd w:val="clear" w:color="auto" w:fill="auto"/>
            <w:vAlign w:val="bottom"/>
          </w:tcPr>
          <w:p w:rsidR="00D64C58" w:rsidRDefault="006F6D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64C58" w:rsidRDefault="00D64C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64C58" w:rsidRDefault="006F6D5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64C58">
        <w:tc>
          <w:tcPr>
            <w:tcW w:w="3307" w:type="dxa"/>
            <w:shd w:val="clear" w:color="auto" w:fill="auto"/>
            <w:vAlign w:val="bottom"/>
          </w:tcPr>
          <w:p w:rsidR="00D64C58" w:rsidRDefault="006F6D59">
            <w:pPr>
              <w:pStyle w:val="af1"/>
            </w:pPr>
            <w:r w:rsidRPr="006F6D5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D64C58" w:rsidRPr="006F6D59" w:rsidRDefault="00D64C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D64C58" w:rsidRDefault="006F6D5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6F6D59"/>
    <w:sectPr w:rsidR="00000000" w:rsidSect="00D64C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64C58"/>
    <w:rsid w:val="006F6D59"/>
    <w:rsid w:val="00D64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C58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64C5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64C58"/>
    <w:pPr>
      <w:spacing w:after="140" w:line="288" w:lineRule="auto"/>
    </w:pPr>
  </w:style>
  <w:style w:type="paragraph" w:styleId="a9">
    <w:name w:val="List"/>
    <w:basedOn w:val="a8"/>
    <w:rsid w:val="00D64C58"/>
    <w:rPr>
      <w:rFonts w:cs="Noto Sans Devanagari"/>
    </w:rPr>
  </w:style>
  <w:style w:type="paragraph" w:customStyle="1" w:styleId="Caption">
    <w:name w:val="Caption"/>
    <w:basedOn w:val="a"/>
    <w:qFormat/>
    <w:rsid w:val="00D64C58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64C5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64C5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64C5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64C58"/>
    <w:pPr>
      <w:spacing w:beforeAutospacing="1" w:afterAutospacing="1"/>
    </w:pPr>
  </w:style>
  <w:style w:type="paragraph" w:customStyle="1" w:styleId="th">
    <w:name w:val="th"/>
    <w:basedOn w:val="a"/>
    <w:qFormat/>
    <w:rsid w:val="00D64C5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64C5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64C5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64C58"/>
    <w:pPr>
      <w:spacing w:beforeAutospacing="1" w:after="200"/>
    </w:pPr>
  </w:style>
  <w:style w:type="paragraph" w:customStyle="1" w:styleId="usual2">
    <w:name w:val="usual2"/>
    <w:basedOn w:val="a"/>
    <w:qFormat/>
    <w:rsid w:val="00D64C5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64C5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64C58"/>
    <w:pPr>
      <w:spacing w:beforeAutospacing="1" w:afterAutospacing="1"/>
    </w:pPr>
  </w:style>
  <w:style w:type="paragraph" w:customStyle="1" w:styleId="requests">
    <w:name w:val="requests"/>
    <w:basedOn w:val="a"/>
    <w:qFormat/>
    <w:rsid w:val="00D64C5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64C5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64C58"/>
  </w:style>
  <w:style w:type="paragraph" w:customStyle="1" w:styleId="af2">
    <w:name w:val="Заголовок таблицы"/>
    <w:basedOn w:val="af1"/>
    <w:qFormat/>
    <w:rsid w:val="00D64C58"/>
  </w:style>
  <w:style w:type="paragraph" w:customStyle="1" w:styleId="af3">
    <w:name w:val="Текст в заданном формате"/>
    <w:basedOn w:val="a"/>
    <w:qFormat/>
    <w:rsid w:val="00D64C58"/>
  </w:style>
  <w:style w:type="paragraph" w:customStyle="1" w:styleId="DocumentMap">
    <w:name w:val="DocumentMap"/>
    <w:qFormat/>
    <w:rsid w:val="00D64C58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2834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2022-01-14T13:42:00Z</dcterms:created>
  <dcterms:modified xsi:type="dcterms:W3CDTF">2022-01-14T13:42:00Z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