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tLeast" w:line="0" w:before="0" w:after="0"/>
        <w:ind w:left="0" w:right="0" w:hanging="0"/>
        <w:jc w:val="center"/>
        <w:rPr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 xml:space="preserve">Протокол </w:t>
      </w:r>
      <w:r>
        <w:rPr>
          <w:rFonts w:eastAsia="Times New Roman"/>
          <w:b/>
          <w:bCs/>
          <w:caps w:val="false"/>
          <w:smallCaps w:val="false"/>
          <w:color w:val="000000"/>
          <w:spacing w:val="0"/>
          <w:sz w:val="24"/>
          <w:szCs w:val="24"/>
        </w:rPr>
        <w:t>№</w:t>
      </w:r>
      <w:r>
        <w:rPr>
          <w:rFonts w:eastAsia="Times New Roman"/>
          <w:b/>
          <w:bCs/>
          <w:i w:val="false"/>
          <w:caps w:val="false"/>
          <w:smallCaps w:val="false"/>
          <w:color w:val="000000"/>
          <w:spacing w:val="0"/>
          <w:sz w:val="24"/>
          <w:szCs w:val="24"/>
        </w:rPr>
        <w:t xml:space="preserve">07-01/  </w:t>
      </w:r>
      <w:r>
        <w:rPr>
          <w:rFonts w:eastAsia="Times New Roman"/>
          <w:b/>
          <w:bCs/>
          <w:i w:val="false"/>
          <w:caps w:val="false"/>
          <w:smallCaps w:val="false"/>
          <w:color w:val="000000"/>
          <w:spacing w:val="0"/>
          <w:sz w:val="24"/>
          <w:szCs w:val="24"/>
        </w:rPr>
        <w:t>161</w:t>
      </w:r>
    </w:p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заявок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лекарственных препаратов для медицинского применения МНН – ЦЕФАЗОЛИН"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0744200000221010249)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18</w:t>
      </w:r>
      <w:r>
        <w:rPr>
          <w:rFonts w:eastAsia="Times New Roman"/>
          <w:sz w:val="20"/>
          <w:szCs w:val="20"/>
          <w:lang w:val="en-US"/>
        </w:rPr>
        <w:t xml:space="preserve">.01.22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"ОБЛАСТНОЙ ПЕРИНАТАЛЬНЫЙ ЦЕНТР"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препаратов для медицинского применения МНН – ЦЕФАЗОЛИН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212462902149046320100100500470000244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127 105,00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Пронская Светлана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Дарицын Александр Владимирович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Цыбулькин Евгений Александрович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Сидельцева Ольга Викторовна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Борисенко Ирина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первые части заявок на участие в аукционе.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Количество заявок, поданных на участие в аукционе: 0</w:t>
      </w:r>
    </w:p>
    <w:p>
      <w:pPr>
        <w:pStyle w:val="Normal"/>
        <w:rPr/>
      </w:pPr>
      <w:r>
        <w:rPr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415"/>
        <w:gridCol w:w="3629"/>
        <w:gridCol w:w="3465"/>
        <w:gridCol w:w="1417"/>
      </w:tblGrid>
      <w:tr>
        <w:trPr/>
        <w:tc>
          <w:tcPr>
            <w:tcW w:w="9926" w:type="dxa"/>
            <w:gridSpan w:val="4"/>
            <w:tcBorders>
              <w:right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1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</w:t>
            </w:r>
          </w:p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ный номер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допуске или об отказе в допуске участника закупки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tabs>
                <w:tab w:val="clear" w:pos="708"/>
                <w:tab w:val="left" w:pos="2700" w:leader="none"/>
              </w:tabs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Ф.И.О. члена аукционной комиссии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члена комиссии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не подано ни одной заявки.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b w:val="false"/>
          <w:bCs w:val="false"/>
          <w:sz w:val="20"/>
          <w:szCs w:val="20"/>
          <w:lang w:val="ru-RU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jc w:val="both"/>
        <w:rPr/>
      </w:pPr>
      <w:r>
        <w:rPr>
          <w:rFonts w:eastAsia="Times New Roman"/>
          <w:b w:val="false"/>
          <w:bCs w:val="false"/>
          <w:sz w:val="20"/>
          <w:szCs w:val="20"/>
          <w:lang w:val="ru-RU"/>
        </w:rPr>
        <w:br/>
      </w:r>
      <w:r>
        <w:rPr>
          <w:rFonts w:eastAsia="Times New Roman" w:cs="Times New Roman"/>
          <w:b w:val="false"/>
          <w:bCs w:val="false"/>
          <w:sz w:val="20"/>
          <w:szCs w:val="20"/>
          <w:lang w:val="ru-RU"/>
        </w:rPr>
        <w:t xml:space="preserve">Члены аукционной комиссии, присутствующие на заседании: 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4"/>
        <w:gridCol w:w="3311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Цыбулькин Евгений Александрович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Сидельцева Ольга Викторовна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Борисенко Ирина Александровна</w:t>
            </w:r>
          </w:p>
        </w:tc>
      </w:tr>
    </w:tbl>
    <w:sectPr>
      <w:type w:val="nextPage"/>
      <w:pgSz w:w="11906" w:h="16838"/>
      <w:pgMar w:left="1418" w:right="566" w:gutter="0" w:header="0" w:top="1134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ru-RU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Style25" w:customStyle="1">
    <w:name w:val="Текст в заданном формате"/>
    <w:basedOn w:val="Normal"/>
    <w:qFormat/>
    <w:pPr/>
    <w:rPr/>
  </w:style>
  <w:style w:type="paragraph" w:styleId="DocumentMap">
    <w:name w:val="Document Map"/>
    <w:qFormat/>
    <w:pPr>
      <w:widowControl/>
      <w:suppressAutoHyphens w:val="true"/>
      <w:bidi w:val="0"/>
      <w:spacing w:before="0" w:after="0"/>
      <w:jc w:val="left"/>
      <w:textAlignment w:val="auto"/>
    </w:pPr>
    <w:rPr>
      <w:rFonts w:ascii="Liberation Serif" w:hAnsi="Liberation Serif" w:eastAsia="NSimSun" w:cs="Liberation Serif"/>
      <w:color w:val="00000A"/>
      <w:kern w:val="0"/>
      <w:sz w:val="20"/>
      <w:szCs w:val="24"/>
      <w:lang w:val="ru-RU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Application>LibreOffice/7.2.4.1$Windows_X86_64 LibreOffice_project/27d75539669ac387bb498e35313b970b7fe9c4f9</Application>
  <AppVersion>15.0000</AppVersion>
  <Pages>1</Pages>
  <Words>252</Words>
  <Characters>1912</Characters>
  <CharactersWithSpaces>2125</CharactersWithSpaces>
  <Paragraphs>48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2019-09-11T09:00:00Z</dcterms:created>
  <dc:creator>Ларий Дарья Григорьевна</dc:creator>
  <dc:description/>
  <dc:language>ru-RU</dc:language>
  <cp:lastModifiedBy/>
  <dcterms:modified xsi:type="dcterms:W3CDTF">2022-01-18T15:31:14Z</dcterms:modified>
  <cp:revision>27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