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6DF" w:rsidRDefault="00320C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C46DF" w:rsidRDefault="00320CC5">
      <w:pPr>
        <w:ind w:firstLine="567"/>
        <w:jc w:val="center"/>
      </w:pPr>
      <w:r w:rsidRPr="00320CC5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рентгеновского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SIEMENS</w:t>
      </w:r>
      <w:r w:rsidRPr="00320CC5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2022 году" </w:t>
      </w:r>
    </w:p>
    <w:p w:rsidR="001C46DF" w:rsidRDefault="00320CC5">
      <w:pPr>
        <w:ind w:firstLine="567"/>
        <w:jc w:val="center"/>
      </w:pPr>
      <w:r w:rsidRPr="00320C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0CC5">
        <w:rPr>
          <w:rFonts w:eastAsia="Times New Roman"/>
          <w:b/>
          <w:bCs/>
          <w:sz w:val="20"/>
          <w:szCs w:val="20"/>
        </w:rPr>
        <w:t xml:space="preserve"> 0172200000621000512) </w:t>
      </w:r>
    </w:p>
    <w:p w:rsidR="001C46DF" w:rsidRPr="00320CC5" w:rsidRDefault="001C46DF">
      <w:pPr>
        <w:ind w:firstLine="567"/>
        <w:jc w:val="center"/>
        <w:rPr>
          <w:sz w:val="20"/>
          <w:szCs w:val="20"/>
        </w:rPr>
      </w:pPr>
    </w:p>
    <w:p w:rsidR="001C46DF" w:rsidRDefault="00320CC5">
      <w:pPr>
        <w:ind w:firstLine="567"/>
        <w:jc w:val="right"/>
      </w:pPr>
      <w:r w:rsidRPr="00320CC5">
        <w:rPr>
          <w:rFonts w:eastAsia="Times New Roman"/>
          <w:sz w:val="20"/>
          <w:szCs w:val="20"/>
        </w:rPr>
        <w:t>19.01.22 10:31:26 (</w:t>
      </w:r>
      <w:r>
        <w:rPr>
          <w:rFonts w:eastAsia="Times New Roman"/>
          <w:sz w:val="20"/>
          <w:szCs w:val="20"/>
          <w:lang w:val="en-US"/>
        </w:rPr>
        <w:t>MSK</w:t>
      </w:r>
      <w:r w:rsidRPr="00320CC5">
        <w:rPr>
          <w:rFonts w:eastAsia="Times New Roman"/>
          <w:sz w:val="20"/>
          <w:szCs w:val="20"/>
        </w:rPr>
        <w:t>+00:00)</w:t>
      </w:r>
    </w:p>
    <w:p w:rsidR="001C46DF" w:rsidRPr="00320CC5" w:rsidRDefault="001C46DF">
      <w:pPr>
        <w:ind w:firstLine="567"/>
        <w:rPr>
          <w:rFonts w:eastAsia="Times New Roman"/>
          <w:sz w:val="20"/>
          <w:szCs w:val="20"/>
        </w:rPr>
      </w:pPr>
    </w:p>
    <w:p w:rsidR="001C46DF" w:rsidRDefault="00320CC5">
      <w:r>
        <w:rPr>
          <w:rFonts w:eastAsia="Times New Roman"/>
          <w:sz w:val="20"/>
          <w:szCs w:val="20"/>
        </w:rPr>
        <w:t>Уполномоченный орган</w:t>
      </w:r>
      <w:r w:rsidRPr="00320CC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C46DF" w:rsidRPr="00320CC5" w:rsidRDefault="001C46DF">
      <w:pPr>
        <w:rPr>
          <w:rFonts w:eastAsia="Times New Roman"/>
          <w:sz w:val="20"/>
          <w:szCs w:val="20"/>
        </w:rPr>
      </w:pPr>
    </w:p>
    <w:p w:rsidR="001C46DF" w:rsidRDefault="00320CC5">
      <w:r>
        <w:rPr>
          <w:rFonts w:eastAsia="Times New Roman"/>
          <w:sz w:val="20"/>
          <w:szCs w:val="20"/>
        </w:rPr>
        <w:t>Заказчик</w:t>
      </w:r>
      <w:r w:rsidRPr="00320C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C46DF" w:rsidRPr="00320CC5" w:rsidRDefault="001C46DF">
      <w:pPr>
        <w:rPr>
          <w:rFonts w:eastAsia="Times New Roman"/>
          <w:sz w:val="20"/>
          <w:szCs w:val="20"/>
        </w:rPr>
      </w:pPr>
    </w:p>
    <w:p w:rsidR="001C46DF" w:rsidRPr="000D6D01" w:rsidRDefault="00320CC5" w:rsidP="000D6D0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20C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0CC5">
        <w:rPr>
          <w:rFonts w:eastAsia="Times New Roman"/>
          <w:sz w:val="20"/>
          <w:szCs w:val="20"/>
        </w:rPr>
        <w:t xml:space="preserve">: </w:t>
      </w:r>
      <w:r w:rsidRPr="000D6D01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рентгеновского оборудования </w:t>
      </w:r>
      <w:r w:rsidRPr="000D6D01">
        <w:rPr>
          <w:rFonts w:eastAsia="Times New Roman"/>
          <w:b/>
          <w:sz w:val="20"/>
          <w:szCs w:val="20"/>
          <w:lang w:val="en-US"/>
        </w:rPr>
        <w:t>SIEMENS</w:t>
      </w:r>
      <w:r w:rsidRPr="000D6D01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 </w:t>
      </w:r>
    </w:p>
    <w:p w:rsidR="001C46DF" w:rsidRPr="000D6D01" w:rsidRDefault="001C46DF" w:rsidP="000D6D01">
      <w:pPr>
        <w:jc w:val="both"/>
        <w:rPr>
          <w:rFonts w:eastAsia="Times New Roman"/>
          <w:b/>
          <w:sz w:val="20"/>
          <w:szCs w:val="20"/>
        </w:rPr>
      </w:pPr>
    </w:p>
    <w:p w:rsidR="001C46DF" w:rsidRPr="000D6D01" w:rsidRDefault="00320CC5" w:rsidP="000D6D01">
      <w:pPr>
        <w:jc w:val="both"/>
        <w:rPr>
          <w:b/>
        </w:rPr>
      </w:pPr>
      <w:r w:rsidRPr="000D6D01">
        <w:rPr>
          <w:rFonts w:eastAsia="Times New Roman"/>
          <w:b/>
          <w:sz w:val="20"/>
          <w:szCs w:val="20"/>
        </w:rPr>
        <w:t>Начальная (максимальная) цена контракта: 8 136 611,66 руб.</w:t>
      </w:r>
    </w:p>
    <w:p w:rsidR="001C46DF" w:rsidRDefault="001C46D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7"/>
        <w:gridCol w:w="8285"/>
      </w:tblGrid>
      <w:tr w:rsidR="001C46DF" w:rsidRPr="000D6D01">
        <w:tc>
          <w:tcPr>
            <w:tcW w:w="1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46DF" w:rsidRPr="000D6D01" w:rsidRDefault="00320CC5">
            <w:pPr>
              <w:pStyle w:val="af7"/>
              <w:rPr>
                <w:sz w:val="16"/>
              </w:rPr>
            </w:pPr>
            <w:proofErr w:type="spellStart"/>
            <w:r w:rsidRPr="000D6D0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1C46DF" w:rsidRPr="000D6D0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C46DF" w:rsidRPr="000D6D01" w:rsidRDefault="00320CC5">
                  <w:pPr>
                    <w:jc w:val="both"/>
                    <w:rPr>
                      <w:sz w:val="16"/>
                    </w:rPr>
                  </w:pPr>
                  <w:r w:rsidRPr="000D6D0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C46DF" w:rsidRPr="000D6D01" w:rsidRDefault="00320CC5">
                  <w:pPr>
                    <w:jc w:val="both"/>
                    <w:rPr>
                      <w:sz w:val="16"/>
                    </w:rPr>
                  </w:pPr>
                  <w:r w:rsidRPr="000D6D0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0D6D01">
                    <w:rPr>
                      <w:sz w:val="16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0D6D01">
                    <w:rPr>
                      <w:sz w:val="16"/>
                      <w:szCs w:val="20"/>
                    </w:rPr>
                    <w:t xml:space="preserve">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медицинской техники класса 2б потенциального риска применения: радиологические медицинские изделия (в части </w:t>
                  </w:r>
                  <w:proofErr w:type="gramStart"/>
                  <w:r w:rsidRPr="000D6D01">
                    <w:rPr>
                      <w:sz w:val="16"/>
                      <w:szCs w:val="20"/>
                    </w:rPr>
                    <w:t>гамма-диагностического</w:t>
                  </w:r>
                  <w:proofErr w:type="gramEnd"/>
                  <w:r w:rsidRPr="000D6D01">
                    <w:rPr>
                      <w:sz w:val="16"/>
                      <w:szCs w:val="20"/>
                    </w:rPr>
                    <w:t xml:space="preserve">, гамма-терапевтического оборудования и эмиссионной томографии); радиологические медицинские изделия (в части рентгеновского оборудования для компьютерной томографии и ангиографии); радиологические медицинские изделия (в части оборудования для рентгенографии и рентгеноскопии) (в случае выдачи такой лицензии после 01.01.2021) подтверждается записью в реестре лицензий. </w:t>
                  </w:r>
                  <w:proofErr w:type="gramStart"/>
                  <w:r w:rsidRPr="000D6D0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0D6D01">
                    <w:rPr>
                      <w:sz w:val="16"/>
                      <w:szCs w:val="20"/>
                    </w:rPr>
                    <w:t xml:space="preserve">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- </w:t>
                  </w:r>
                  <w:proofErr w:type="gramStart"/>
                  <w:r w:rsidRPr="000D6D01">
                    <w:rPr>
                      <w:sz w:val="16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 2) Право на осуществление деятельности в области</w:t>
                  </w:r>
                  <w:proofErr w:type="gramEnd"/>
                  <w:r w:rsidRPr="000D6D01">
                    <w:rPr>
                      <w:sz w:val="16"/>
                      <w:szCs w:val="20"/>
                    </w:rPr>
                    <w:t xml:space="preserve"> использования источников ионизирующего излучения (генерирующих) (за исключением случая, если эти источники используются в медицинской деятельности) подтверждается записью в реестре лицензий. </w:t>
                  </w:r>
                  <w:proofErr w:type="gramStart"/>
                  <w:r w:rsidRPr="000D6D0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деятельности): - выписки из реестра лицензий по форме, утвержденной постановлением Правительства Российской Федерации от 29.12.2020</w:t>
                  </w:r>
                  <w:proofErr w:type="gramEnd"/>
                  <w:r w:rsidRPr="000D6D01">
                    <w:rPr>
                      <w:sz w:val="16"/>
                      <w:szCs w:val="20"/>
                    </w:rPr>
                    <w:t xml:space="preserve"> № </w:t>
                  </w:r>
                  <w:proofErr w:type="gramStart"/>
                  <w:r w:rsidRPr="000D6D01">
                    <w:rPr>
                      <w:sz w:val="16"/>
                      <w:szCs w:val="20"/>
                    </w:rPr>
                    <w:t xml:space="preserve">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- копии собственной действующей лицензии на осуществление деятельности в области использования источников ионизирующего излучения (генерирующих) (за исключением случая, если эти источники </w:t>
                  </w:r>
                  <w:proofErr w:type="spellStart"/>
                  <w:r w:rsidRPr="000D6D01">
                    <w:rPr>
                      <w:sz w:val="16"/>
                      <w:szCs w:val="20"/>
                    </w:rPr>
                    <w:t>испол</w:t>
                  </w:r>
                  <w:proofErr w:type="spellEnd"/>
                  <w:proofErr w:type="gramEnd"/>
                </w:p>
              </w:tc>
            </w:tr>
            <w:tr w:rsidR="001C46DF" w:rsidRPr="000D6D01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C46DF" w:rsidRPr="000D6D01" w:rsidRDefault="00320CC5">
                  <w:pPr>
                    <w:jc w:val="both"/>
                    <w:rPr>
                      <w:sz w:val="16"/>
                    </w:rPr>
                  </w:pPr>
                  <w:r w:rsidRPr="000D6D0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C46DF" w:rsidRPr="000D6D01" w:rsidRDefault="00320CC5">
                  <w:pPr>
                    <w:jc w:val="both"/>
                    <w:rPr>
                      <w:sz w:val="16"/>
                    </w:rPr>
                  </w:pPr>
                  <w:r w:rsidRPr="000D6D0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C46DF" w:rsidRPr="000D6D01" w:rsidRDefault="001C46DF">
            <w:pPr>
              <w:pStyle w:val="af7"/>
              <w:rPr>
                <w:sz w:val="16"/>
                <w:szCs w:val="20"/>
              </w:rPr>
            </w:pPr>
          </w:p>
        </w:tc>
      </w:tr>
    </w:tbl>
    <w:p w:rsidR="001C46DF" w:rsidRDefault="001C46DF">
      <w:pPr>
        <w:rPr>
          <w:rFonts w:eastAsia="Times New Roman"/>
          <w:sz w:val="20"/>
          <w:szCs w:val="20"/>
        </w:rPr>
      </w:pPr>
    </w:p>
    <w:p w:rsidR="001C46DF" w:rsidRDefault="00320C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46DF">
        <w:tc>
          <w:tcPr>
            <w:tcW w:w="4960" w:type="dxa"/>
            <w:shd w:val="clear" w:color="auto" w:fill="auto"/>
          </w:tcPr>
          <w:p w:rsidR="001C46DF" w:rsidRDefault="00320C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6DF" w:rsidRDefault="00320CC5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C46DF">
        <w:tc>
          <w:tcPr>
            <w:tcW w:w="4960" w:type="dxa"/>
            <w:shd w:val="clear" w:color="auto" w:fill="auto"/>
          </w:tcPr>
          <w:p w:rsidR="001C46DF" w:rsidRDefault="00320C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6DF" w:rsidRDefault="00320CC5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C46DF">
        <w:tc>
          <w:tcPr>
            <w:tcW w:w="4960" w:type="dxa"/>
            <w:shd w:val="clear" w:color="auto" w:fill="auto"/>
          </w:tcPr>
          <w:p w:rsidR="001C46DF" w:rsidRDefault="00320C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6DF" w:rsidRDefault="00320CC5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C46DF">
        <w:tc>
          <w:tcPr>
            <w:tcW w:w="4960" w:type="dxa"/>
            <w:shd w:val="clear" w:color="auto" w:fill="auto"/>
          </w:tcPr>
          <w:p w:rsidR="001C46DF" w:rsidRDefault="00320C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6DF" w:rsidRDefault="00320CC5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C46DF">
        <w:tc>
          <w:tcPr>
            <w:tcW w:w="4960" w:type="dxa"/>
            <w:shd w:val="clear" w:color="auto" w:fill="auto"/>
          </w:tcPr>
          <w:p w:rsidR="001C46DF" w:rsidRDefault="00320C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6DF" w:rsidRDefault="00320CC5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C46DF">
        <w:tc>
          <w:tcPr>
            <w:tcW w:w="4960" w:type="dxa"/>
            <w:shd w:val="clear" w:color="auto" w:fill="auto"/>
          </w:tcPr>
          <w:p w:rsidR="001C46DF" w:rsidRDefault="00320CC5">
            <w:r w:rsidRPr="00320CC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C46DF" w:rsidRDefault="00320CC5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C46DF" w:rsidRDefault="001C46DF">
      <w:pPr>
        <w:rPr>
          <w:rFonts w:eastAsia="Times New Roman"/>
          <w:sz w:val="20"/>
          <w:szCs w:val="20"/>
        </w:rPr>
      </w:pPr>
    </w:p>
    <w:p w:rsidR="001C46DF" w:rsidRDefault="00320C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C46DF" w:rsidRDefault="001C46DF">
      <w:pPr>
        <w:rPr>
          <w:rFonts w:eastAsia="Times New Roman"/>
          <w:sz w:val="20"/>
          <w:szCs w:val="20"/>
        </w:rPr>
      </w:pPr>
    </w:p>
    <w:p w:rsidR="001C46DF" w:rsidRDefault="00320CC5">
      <w:r>
        <w:rPr>
          <w:rFonts w:eastAsia="Times New Roman"/>
          <w:sz w:val="20"/>
          <w:szCs w:val="20"/>
        </w:rPr>
        <w:lastRenderedPageBreak/>
        <w:t>Количество заявок, поданных на участие в аукционе: 0</w:t>
      </w:r>
    </w:p>
    <w:p w:rsidR="001C46DF" w:rsidRDefault="001C46DF">
      <w:pPr>
        <w:jc w:val="both"/>
        <w:rPr>
          <w:sz w:val="20"/>
          <w:szCs w:val="20"/>
        </w:rPr>
      </w:pPr>
    </w:p>
    <w:p w:rsidR="001C46DF" w:rsidRDefault="00320CC5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 w:rsidR="001C46DF" w:rsidRDefault="001C46DF">
      <w:pPr>
        <w:rPr>
          <w:rFonts w:eastAsia="Times New Roman"/>
          <w:sz w:val="20"/>
          <w:szCs w:val="20"/>
        </w:rPr>
      </w:pPr>
    </w:p>
    <w:p w:rsidR="001C46DF" w:rsidRDefault="00320CC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C46DF" w:rsidRDefault="001C46DF">
      <w:pPr>
        <w:rPr>
          <w:rFonts w:eastAsia="Times New Roman"/>
          <w:sz w:val="20"/>
          <w:szCs w:val="20"/>
        </w:rPr>
      </w:pPr>
    </w:p>
    <w:p w:rsidR="001C46DF" w:rsidRDefault="00320CC5">
      <w:pPr>
        <w:rPr>
          <w:sz w:val="20"/>
          <w:szCs w:val="20"/>
        </w:rPr>
      </w:pPr>
      <w:bookmarkStart w:id="0" w:name="__DdeLink__234_1941451017"/>
      <w:bookmarkEnd w:id="0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C46DF" w:rsidRDefault="001C46DF">
      <w:pPr>
        <w:rPr>
          <w:rFonts w:eastAsia="Times New Roman"/>
          <w:sz w:val="20"/>
          <w:szCs w:val="20"/>
        </w:rPr>
      </w:pPr>
    </w:p>
    <w:p w:rsidR="001C46DF" w:rsidRDefault="00320CC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C46DF" w:rsidRDefault="001C46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C46DF">
        <w:tc>
          <w:tcPr>
            <w:tcW w:w="3307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46DF" w:rsidRDefault="001C46DF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C46DF">
        <w:tc>
          <w:tcPr>
            <w:tcW w:w="3307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46DF" w:rsidRDefault="001C46DF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C46DF">
        <w:tc>
          <w:tcPr>
            <w:tcW w:w="3307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46DF" w:rsidRDefault="001C46DF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C46DF">
        <w:tc>
          <w:tcPr>
            <w:tcW w:w="3307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46DF" w:rsidRDefault="001C46DF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C46DF">
        <w:tc>
          <w:tcPr>
            <w:tcW w:w="3307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46DF" w:rsidRDefault="001C46DF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C46DF">
        <w:tc>
          <w:tcPr>
            <w:tcW w:w="3307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r w:rsidRPr="00320CC5">
              <w:rPr>
                <w:sz w:val="20"/>
                <w:szCs w:val="20"/>
              </w:rPr>
              <w:t xml:space="preserve">Секретарь комиссии </w:t>
            </w:r>
            <w:bookmarkStart w:id="1" w:name="_GoBack"/>
            <w:r w:rsidRPr="000D6D01">
              <w:rPr>
                <w:sz w:val="18"/>
                <w:szCs w:val="20"/>
              </w:rPr>
              <w:t>(без права голоса)</w:t>
            </w:r>
            <w:bookmarkEnd w:id="1"/>
          </w:p>
        </w:tc>
        <w:tc>
          <w:tcPr>
            <w:tcW w:w="3305" w:type="dxa"/>
            <w:shd w:val="clear" w:color="auto" w:fill="auto"/>
          </w:tcPr>
          <w:p w:rsidR="001C46DF" w:rsidRPr="00320CC5" w:rsidRDefault="001C46DF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46DF" w:rsidRDefault="00320CC5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76B5F" w:rsidRDefault="00A76B5F"/>
    <w:sectPr w:rsidR="00A76B5F" w:rsidSect="000D6D01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B5F" w:rsidRDefault="00320CC5">
      <w:r>
        <w:separator/>
      </w:r>
    </w:p>
  </w:endnote>
  <w:endnote w:type="continuationSeparator" w:id="0">
    <w:p w:rsidR="00A76B5F" w:rsidRDefault="0032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6DF" w:rsidRDefault="001C46DF">
    <w:pPr>
      <w:jc w:val="both"/>
    </w:pPr>
  </w:p>
  <w:p w:rsidR="001C46DF" w:rsidRDefault="001C46DF">
    <w:pPr>
      <w:pStyle w:val="afd"/>
    </w:pPr>
  </w:p>
  <w:p w:rsidR="001C46DF" w:rsidRDefault="001C46D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6DF" w:rsidRDefault="001C46DF"/>
  </w:footnote>
  <w:footnote w:type="continuationSeparator" w:id="0">
    <w:p w:rsidR="001C46DF" w:rsidRDefault="00320CC5">
      <w:r>
        <w:continuationSeparator/>
      </w:r>
    </w:p>
  </w:footnote>
  <w:footnote w:id="1">
    <w:p w:rsidR="001C46DF" w:rsidRDefault="00320CC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DF"/>
    <w:rsid w:val="000D6D01"/>
    <w:rsid w:val="001C46DF"/>
    <w:rsid w:val="00320CC5"/>
    <w:rsid w:val="00A76B5F"/>
    <w:rsid w:val="00C9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o3EbRcuXTDZ4mOOquXiAMHHZAdzEIqaUfchrAgJTrh4=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pCzqdppCiyK/s6yiyNpglI15JYWt5vzdj2wtIDE3Y4Y=</DigestValue>
    </Reference>
  </SignedInfo>
  <SignatureValue>tDc2GiAaTwnTv4bH2fWua/aMMMDOKjric1asFco807b6BtJLa5u+Zo9RKhh5hIcz
JCWzZTGoBwnnrcFpjj7UFg==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iZTHXZ5xfIGvBns2jBITAtJwGaY=</DigestValue>
      </Reference>
      <Reference URI="/word/endnotes.xml?ContentType=application/vnd.openxmlformats-officedocument.wordprocessingml.endnotes+xml">
        <DigestMethod Algorithm="http://www.w3.org/2000/09/xmldsig#sha1"/>
        <DigestValue>/+FofUvioXTVl+vzjcsC7MgyjU4=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e/M5567bZScsvfOsEVLoKTFAuw4=</DigestValue>
      </Reference>
      <Reference URI="/word/footnotes.xml?ContentType=application/vnd.openxmlformats-officedocument.wordprocessingml.footnotes+xml">
        <DigestMethod Algorithm="http://www.w3.org/2000/09/xmldsig#sha1"/>
        <DigestValue>UpnvVIgz7QoRpOmjZo6k9kNj5sc=</DigestValue>
      </Reference>
      <Reference URI="/word/settings.xml?ContentType=application/vnd.openxmlformats-officedocument.wordprocessingml.settings+xml">
        <DigestMethod Algorithm="http://www.w3.org/2000/09/xmldsig#sha1"/>
        <DigestValue>fkYbYAnMLg4mUiSbeQqqB0tMWJs=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2022-01-19T09:18:33Z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2022-01-19T09:18:33Z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sNBEhY0+ap15hzMP1rB/jzXd606l9TJx9eGru1yTrOE=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aSuqPEXjO9fmib5XaXGFx5B+TC/udrDCBoMPVxqx/Ek=</DigestValue>
    </Reference>
  </SignedInfo>
  <SignatureValue>TznviYjqo5GCgQUepkXUrYgSREKE67fez9pARn23Qxz4O+s8fgTmOBIOQCJwB7aI
I26aEr9QNZetJSksBxgCBQ==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iZTHXZ5xfIGvBns2jBITAtJwGaY=</DigestValue>
      </Reference>
      <Reference URI="/word/endnotes.xml?ContentType=application/vnd.openxmlformats-officedocument.wordprocessingml.endnotes+xml">
        <DigestMethod Algorithm="http://www.w3.org/2000/09/xmldsig#sha1"/>
        <DigestValue>/+FofUvioXTVl+vzjcsC7MgyjU4=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e/M5567bZScsvfOsEVLoKTFAuw4=</DigestValue>
      </Reference>
      <Reference URI="/word/footnotes.xml?ContentType=application/vnd.openxmlformats-officedocument.wordprocessingml.footnotes+xml">
        <DigestMethod Algorithm="http://www.w3.org/2000/09/xmldsig#sha1"/>
        <DigestValue>UpnvVIgz7QoRpOmjZo6k9kNj5sc=</DigestValue>
      </Reference>
      <Reference URI="/word/settings.xml?ContentType=application/vnd.openxmlformats-officedocument.wordprocessingml.settings+xml">
        <DigestMethod Algorithm="http://www.w3.org/2000/09/xmldsig#sha1"/>
        <DigestValue>fkYbYAnMLg4mUiSbeQqqB0tMWJs=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2022-01-19T11:24:54Z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2022-01-19T11:24:54Z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in8TvJf2anja0I6scZ2J6p4p8gVIdF8fdYGk6v7UnQU=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MITBieWTISBrge90q83rfSnVTje5Ilw4Ojg43gRIglE=</DigestValue>
    </Reference>
  </SignedInfo>
  <SignatureValue>099Q80JM/rL1WrA4NRoVO01HPDd++btF0hdlV8FsaajidGvKOsGh5S/WeDiVxFOr
Kluj2SJ0uwmjKM7E6l/asg==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iZTHXZ5xfIGvBns2jBITAtJwGaY=</DigestValue>
      </Reference>
      <Reference URI="/word/endnotes.xml?ContentType=application/vnd.openxmlformats-officedocument.wordprocessingml.endnotes+xml">
        <DigestMethod Algorithm="http://www.w3.org/2000/09/xmldsig#sha1"/>
        <DigestValue>/+FofUvioXTVl+vzjcsC7MgyjU4=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e/M5567bZScsvfOsEVLoKTFAuw4=</DigestValue>
      </Reference>
      <Reference URI="/word/footnotes.xml?ContentType=application/vnd.openxmlformats-officedocument.wordprocessingml.footnotes+xml">
        <DigestMethod Algorithm="http://www.w3.org/2000/09/xmldsig#sha1"/>
        <DigestValue>UpnvVIgz7QoRpOmjZo6k9kNj5sc=</DigestValue>
      </Reference>
      <Reference URI="/word/settings.xml?ContentType=application/vnd.openxmlformats-officedocument.wordprocessingml.settings+xml">
        <DigestMethod Algorithm="http://www.w3.org/2000/09/xmldsig#sha1"/>
        <DigestValue>fkYbYAnMLg4mUiSbeQqqB0tMWJs=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2022-01-19T11:27:31Z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2022-01-19T11:27:31Z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uqO6yllbxa0Mx/VdnExkqy9siJkTAUqoMMsmOyJodmc=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D0by+YpwmgLpqaUvxVvlb7w9No7mDVq3d3vQTDz2Aik=</DigestValue>
    </Reference>
  </SignedInfo>
  <SignatureValue>7O2CMBqIRZBtmVWWxW8DzAES07LXTLblYe63H8x5qQAf3njOxmy5D/pJa8jB3kix
1SVkWHqpkRvx08/k0HIYfQ==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iZTHXZ5xfIGvBns2jBITAtJwGaY=</DigestValue>
      </Reference>
      <Reference URI="/word/endnotes.xml?ContentType=application/vnd.openxmlformats-officedocument.wordprocessingml.endnotes+xml">
        <DigestMethod Algorithm="http://www.w3.org/2000/09/xmldsig#sha1"/>
        <DigestValue>/+FofUvioXTVl+vzjcsC7MgyjU4=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e/M5567bZScsvfOsEVLoKTFAuw4=</DigestValue>
      </Reference>
      <Reference URI="/word/footnotes.xml?ContentType=application/vnd.openxmlformats-officedocument.wordprocessingml.footnotes+xml">
        <DigestMethod Algorithm="http://www.w3.org/2000/09/xmldsig#sha1"/>
        <DigestValue>UpnvVIgz7QoRpOmjZo6k9kNj5sc=</DigestValue>
      </Reference>
      <Reference URI="/word/settings.xml?ContentType=application/vnd.openxmlformats-officedocument.wordprocessingml.settings+xml">
        <DigestMethod Algorithm="http://www.w3.org/2000/09/xmldsig#sha1"/>
        <DigestValue>fkYbYAnMLg4mUiSbeQqqB0tMWJs=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2022-01-19T13:13:50Z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8ycf/LvJ7QL590BwQUkKuGpoGkCFBGcBBvj8Rjiycm4=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CoLV98LAh5how+5ZNwOh8JbJpfq0Dinvz2J/Dc3H0N8=</DigestValue>
    </Reference>
  </SignedInfo>
  <SignatureValue>Kbwn7FTW0wW7/f0MAo90wDVDL2QlcjpdDGqV9Vcx9JdxVE+r1ph/J5i1c0Pp4UIi
ywMh+SRntzfX87DEDJ6WFw==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iZTHXZ5xfIGvBns2jBITAtJwGaY=</DigestValue>
      </Reference>
      <Reference URI="/word/endnotes.xml?ContentType=application/vnd.openxmlformats-officedocument.wordprocessingml.endnotes+xml">
        <DigestMethod Algorithm="http://www.w3.org/2000/09/xmldsig#sha1"/>
        <DigestValue>/+FofUvioXTVl+vzjcsC7MgyjU4=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e/M5567bZScsvfOsEVLoKTFAuw4=</DigestValue>
      </Reference>
      <Reference URI="/word/footnotes.xml?ContentType=application/vnd.openxmlformats-officedocument.wordprocessingml.footnotes+xml">
        <DigestMethod Algorithm="http://www.w3.org/2000/09/xmldsig#sha1"/>
        <DigestValue>UpnvVIgz7QoRpOmjZo6k9kNj5sc=</DigestValue>
      </Reference>
      <Reference URI="/word/settings.xml?ContentType=application/vnd.openxmlformats-officedocument.wordprocessingml.settings+xml">
        <DigestMethod Algorithm="http://www.w3.org/2000/09/xmldsig#sha1"/>
        <DigestValue>fkYbYAnMLg4mUiSbeQqqB0tMWJs=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2022-01-19T13:13:58Z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GG/AYV89NPbd1BV0zgvzL76351jElaa8UZP4w40gM3o=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P/slkU5j67WEPyXvLBm4lppVDPKSipPmdJN9sw4Ythg=</DigestValue>
    </Reference>
  </SignedInfo>
  <SignatureValue>qe1U2nhHo2uIF4zD5LgXzaU6VXGZ8XqoEOqHGGmgKSwG1wZ0xvuvreUs3vgKA2vr
RxbMLWm85jgbjbdjytthZw==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iZTHXZ5xfIGvBns2jBITAtJwGaY=</DigestValue>
      </Reference>
      <Reference URI="/word/endnotes.xml?ContentType=application/vnd.openxmlformats-officedocument.wordprocessingml.endnotes+xml">
        <DigestMethod Algorithm="http://www.w3.org/2000/09/xmldsig#sha1"/>
        <DigestValue>/+FofUvioXTVl+vzjcsC7MgyjU4=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e/M5567bZScsvfOsEVLoKTFAuw4=</DigestValue>
      </Reference>
      <Reference URI="/word/footnotes.xml?ContentType=application/vnd.openxmlformats-officedocument.wordprocessingml.footnotes+xml">
        <DigestMethod Algorithm="http://www.w3.org/2000/09/xmldsig#sha1"/>
        <DigestValue>UpnvVIgz7QoRpOmjZo6k9kNj5sc=</DigestValue>
      </Reference>
      <Reference URI="/word/settings.xml?ContentType=application/vnd.openxmlformats-officedocument.wordprocessingml.settings+xml">
        <DigestMethod Algorithm="http://www.w3.org/2000/09/xmldsig#sha1"/>
        <DigestValue>fkYbYAnMLg4mUiSbeQqqB0tMWJs=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2022-01-19T13:14:06Z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2022-01-19T09:18:00Z</cp:lastPrinted>
  <dcterms:created xsi:type="dcterms:W3CDTF">2022-01-19T07:32:00Z</dcterms:created>
  <dcterms:modified xsi:type="dcterms:W3CDTF">2022-01-19T09:18:00Z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