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C27163"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w:t>
      </w:r>
      <w:r w:rsidR="0066486B" w:rsidRPr="00C27163">
        <w:rPr>
          <w:b/>
          <w:sz w:val="24"/>
          <w:szCs w:val="24"/>
        </w:rPr>
        <w:t xml:space="preserve">бюджетного учреждения санаторий-профилакторий </w:t>
      </w:r>
      <w:r w:rsidR="004137FD" w:rsidRPr="00C27163">
        <w:rPr>
          <w:sz w:val="24"/>
          <w:szCs w:val="24"/>
        </w:rPr>
        <w:t>«</w:t>
      </w:r>
      <w:r w:rsidR="004137FD" w:rsidRPr="00C27163">
        <w:rPr>
          <w:b/>
          <w:sz w:val="24"/>
          <w:szCs w:val="24"/>
        </w:rPr>
        <w:t>Курорт-Парк «Союз»</w:t>
      </w:r>
      <w:r w:rsidR="0066486B" w:rsidRPr="00C27163">
        <w:rPr>
          <w:b/>
          <w:sz w:val="24"/>
          <w:szCs w:val="24"/>
        </w:rPr>
        <w:t xml:space="preserve"> Министерства иностранных дел Российской Федерации"</w:t>
      </w:r>
      <w:r w:rsidR="008E0F13" w:rsidRPr="00C27163">
        <w:rPr>
          <w:b/>
          <w:sz w:val="24"/>
          <w:szCs w:val="24"/>
        </w:rPr>
        <w:t xml:space="preserve"> по </w:t>
      </w:r>
      <w:r w:rsidR="008E0F13" w:rsidRPr="00C27163">
        <w:rPr>
          <w:b/>
          <w:bCs/>
          <w:sz w:val="24"/>
          <w:szCs w:val="24"/>
        </w:rPr>
        <w:t xml:space="preserve">рассмотрению  </w:t>
      </w:r>
      <w:r w:rsidR="005D2D33" w:rsidRPr="00C27163">
        <w:rPr>
          <w:b/>
          <w:bCs/>
          <w:sz w:val="24"/>
          <w:szCs w:val="24"/>
        </w:rPr>
        <w:t>заявок</w:t>
      </w:r>
      <w:r w:rsidR="008E0F13" w:rsidRPr="00C27163">
        <w:rPr>
          <w:b/>
          <w:bCs/>
          <w:sz w:val="24"/>
          <w:szCs w:val="24"/>
        </w:rPr>
        <w:t xml:space="preserve"> на участие в  электронном аукционе</w:t>
      </w:r>
    </w:p>
    <w:p w:rsidR="00675D93" w:rsidRPr="00C27163" w:rsidRDefault="00675D93" w:rsidP="00675D93">
      <w:pPr>
        <w:pStyle w:val="210"/>
        <w:ind w:firstLine="0"/>
        <w:rPr>
          <w:szCs w:val="24"/>
        </w:rPr>
      </w:pPr>
      <w:r w:rsidRPr="00C27163">
        <w:rPr>
          <w:szCs w:val="24"/>
        </w:rPr>
        <w:t>№ </w:t>
      </w:r>
      <w:r w:rsidR="00C27163" w:rsidRPr="00356E5B">
        <w:rPr>
          <w:color w:val="000000"/>
          <w:szCs w:val="24"/>
          <w:bdr w:val="none" w:sz="0" w:space="0" w:color="auto" w:frame="1"/>
        </w:rPr>
        <w:t xml:space="preserve">0348100099021000052 </w:t>
      </w:r>
      <w:r w:rsidRPr="00C27163">
        <w:rPr>
          <w:szCs w:val="24"/>
        </w:rPr>
        <w:t xml:space="preserve">                       </w:t>
      </w:r>
      <w:r w:rsidR="002445E5" w:rsidRPr="00C27163">
        <w:rPr>
          <w:szCs w:val="24"/>
        </w:rPr>
        <w:t xml:space="preserve">  </w:t>
      </w:r>
      <w:r w:rsidRPr="00C27163">
        <w:rPr>
          <w:szCs w:val="24"/>
        </w:rPr>
        <w:t xml:space="preserve">          </w:t>
      </w:r>
      <w:r w:rsidR="008E6E02" w:rsidRPr="00C27163">
        <w:rPr>
          <w:szCs w:val="24"/>
        </w:rPr>
        <w:t xml:space="preserve">   </w:t>
      </w:r>
      <w:r w:rsidR="00820317" w:rsidRPr="00C27163">
        <w:rPr>
          <w:szCs w:val="24"/>
        </w:rPr>
        <w:t xml:space="preserve">       </w:t>
      </w:r>
      <w:r w:rsidR="00840DC2" w:rsidRPr="00C27163">
        <w:rPr>
          <w:szCs w:val="24"/>
        </w:rPr>
        <w:t xml:space="preserve">  </w:t>
      </w:r>
      <w:r w:rsidR="001C719D" w:rsidRPr="00C27163">
        <w:rPr>
          <w:szCs w:val="24"/>
        </w:rPr>
        <w:t xml:space="preserve">    </w:t>
      </w:r>
      <w:r w:rsidR="007B3E19" w:rsidRPr="00C27163">
        <w:rPr>
          <w:szCs w:val="24"/>
        </w:rPr>
        <w:t xml:space="preserve">   </w:t>
      </w:r>
      <w:r w:rsidR="002424AA" w:rsidRPr="00C27163">
        <w:rPr>
          <w:szCs w:val="24"/>
        </w:rPr>
        <w:t xml:space="preserve">                 </w:t>
      </w:r>
      <w:r w:rsidRPr="00C27163">
        <w:rPr>
          <w:szCs w:val="24"/>
        </w:rPr>
        <w:t xml:space="preserve"> </w:t>
      </w:r>
      <w:r w:rsidR="007E5F9F" w:rsidRPr="00C27163">
        <w:rPr>
          <w:szCs w:val="24"/>
        </w:rPr>
        <w:t xml:space="preserve"> </w:t>
      </w:r>
      <w:r w:rsidR="00E65081" w:rsidRPr="00C27163">
        <w:rPr>
          <w:szCs w:val="24"/>
        </w:rPr>
        <w:t xml:space="preserve">    </w:t>
      </w:r>
      <w:r w:rsidR="007E5F9F" w:rsidRPr="00C27163">
        <w:rPr>
          <w:szCs w:val="24"/>
        </w:rPr>
        <w:t xml:space="preserve">  </w:t>
      </w:r>
      <w:r w:rsidRPr="00C27163">
        <w:rPr>
          <w:szCs w:val="24"/>
        </w:rPr>
        <w:t xml:space="preserve"> от «</w:t>
      </w:r>
      <w:r w:rsidR="00C27163" w:rsidRPr="00C27163">
        <w:rPr>
          <w:szCs w:val="24"/>
        </w:rPr>
        <w:t>20</w:t>
      </w:r>
      <w:r w:rsidR="00E60EF0" w:rsidRPr="00C27163">
        <w:rPr>
          <w:szCs w:val="24"/>
        </w:rPr>
        <w:t>»</w:t>
      </w:r>
      <w:r w:rsidR="00B94829" w:rsidRPr="00C27163">
        <w:rPr>
          <w:szCs w:val="24"/>
        </w:rPr>
        <w:t xml:space="preserve"> </w:t>
      </w:r>
      <w:r w:rsidR="00C27163" w:rsidRPr="00C27163">
        <w:rPr>
          <w:szCs w:val="24"/>
        </w:rPr>
        <w:t>января</w:t>
      </w:r>
      <w:r w:rsidR="003B10C3" w:rsidRPr="00C27163">
        <w:rPr>
          <w:szCs w:val="24"/>
        </w:rPr>
        <w:t xml:space="preserve"> </w:t>
      </w:r>
      <w:r w:rsidRPr="00C27163">
        <w:rPr>
          <w:szCs w:val="24"/>
        </w:rPr>
        <w:t>20</w:t>
      </w:r>
      <w:r w:rsidR="00C27163" w:rsidRPr="00C27163">
        <w:rPr>
          <w:szCs w:val="24"/>
        </w:rPr>
        <w:t>22</w:t>
      </w:r>
      <w:r w:rsidRPr="00C27163">
        <w:rPr>
          <w:szCs w:val="24"/>
        </w:rPr>
        <w:t xml:space="preserve"> г.</w:t>
      </w:r>
    </w:p>
    <w:p w:rsidR="00165C73" w:rsidRPr="00C27163" w:rsidRDefault="00886DF7" w:rsidP="0018160E">
      <w:pPr>
        <w:pStyle w:val="210"/>
        <w:spacing w:line="264" w:lineRule="auto"/>
        <w:ind w:firstLine="0"/>
        <w:rPr>
          <w:szCs w:val="24"/>
        </w:rPr>
      </w:pPr>
      <w:r w:rsidRPr="00C27163">
        <w:rPr>
          <w:szCs w:val="24"/>
        </w:rPr>
        <w:t>п. Юность</w:t>
      </w:r>
    </w:p>
    <w:p w:rsidR="0018160E" w:rsidRPr="00C27163" w:rsidRDefault="0018160E" w:rsidP="0018160E">
      <w:pPr>
        <w:pStyle w:val="210"/>
        <w:spacing w:line="264" w:lineRule="auto"/>
        <w:ind w:firstLine="0"/>
        <w:rPr>
          <w:szCs w:val="24"/>
        </w:rPr>
      </w:pPr>
    </w:p>
    <w:p w:rsidR="00423CF5" w:rsidRPr="00886DF7" w:rsidRDefault="00CF6F54" w:rsidP="00C20399">
      <w:pPr>
        <w:pStyle w:val="210"/>
        <w:keepLines/>
        <w:widowControl w:val="0"/>
        <w:numPr>
          <w:ilvl w:val="0"/>
          <w:numId w:val="1"/>
        </w:numPr>
        <w:suppressLineNumbers/>
        <w:suppressAutoHyphens/>
        <w:autoSpaceDE w:val="0"/>
        <w:autoSpaceDN w:val="0"/>
        <w:ind w:left="0" w:firstLine="0"/>
        <w:rPr>
          <w:b/>
          <w:szCs w:val="24"/>
        </w:rPr>
      </w:pPr>
      <w:r w:rsidRPr="00C27163">
        <w:rPr>
          <w:b/>
          <w:color w:val="000000"/>
          <w:szCs w:val="24"/>
        </w:rPr>
        <w:t xml:space="preserve">Аукцион </w:t>
      </w:r>
      <w:r w:rsidR="001A0D50" w:rsidRPr="00C27163">
        <w:rPr>
          <w:b/>
          <w:color w:val="000000"/>
          <w:szCs w:val="24"/>
        </w:rPr>
        <w:t>проводится</w:t>
      </w:r>
      <w:r w:rsidR="00B22661" w:rsidRPr="00C27163">
        <w:rPr>
          <w:b/>
          <w:color w:val="000000"/>
          <w:szCs w:val="24"/>
        </w:rPr>
        <w:t>:</w:t>
      </w:r>
      <w:r w:rsidR="00675D93" w:rsidRPr="00C27163">
        <w:rPr>
          <w:b/>
          <w:color w:val="000000"/>
          <w:szCs w:val="24"/>
        </w:rPr>
        <w:t xml:space="preserve"> </w:t>
      </w:r>
      <w:r w:rsidR="0066486B" w:rsidRPr="00C27163">
        <w:rPr>
          <w:szCs w:val="24"/>
        </w:rPr>
        <w:t>Федеральным государственным бюджетным учреждением санаторий-профилакторий</w:t>
      </w:r>
      <w:r w:rsidR="0066486B" w:rsidRPr="00886DF7">
        <w:rPr>
          <w:szCs w:val="24"/>
        </w:rPr>
        <w:t xml:space="preserve"> «Курорт-парк «Союз» Министерства иностранных дел Российской Федерации» (ФГБУ СП «Курорт-парк «Союз» МИД России»)</w:t>
      </w:r>
      <w:r w:rsidR="0066486B" w:rsidRPr="00886DF7">
        <w:rPr>
          <w:color w:val="000000"/>
          <w:szCs w:val="24"/>
        </w:rPr>
        <w:t xml:space="preserve">. 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66486B" w:rsidRPr="00886DF7">
        <w:rPr>
          <w:color w:val="000000"/>
          <w:szCs w:val="24"/>
        </w:rPr>
        <w:t xml:space="preserve">. Телефон: </w:t>
      </w:r>
      <w:r w:rsidR="0066486B" w:rsidRPr="00886DF7">
        <w:rPr>
          <w:szCs w:val="24"/>
        </w:rPr>
        <w:t>7(495)993-02-06, 7(49656) 738-71</w:t>
      </w:r>
      <w:r w:rsidR="0066486B" w:rsidRPr="00886DF7">
        <w:rPr>
          <w:color w:val="000000"/>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886DF7">
        <w:rPr>
          <w:color w:val="000000"/>
          <w:szCs w:val="24"/>
        </w:rPr>
        <w:t>.  Ответственное должностное лицо: Худякова Марина Александровна</w:t>
      </w:r>
      <w:r w:rsidR="00675D93" w:rsidRPr="00886DF7">
        <w:rPr>
          <w:color w:val="000000"/>
          <w:szCs w:val="24"/>
        </w:rPr>
        <w:t>.</w:t>
      </w:r>
    </w:p>
    <w:p w:rsidR="00423CF5" w:rsidRPr="00886DF7" w:rsidRDefault="004137FD" w:rsidP="007B4BF3">
      <w:pPr>
        <w:pStyle w:val="210"/>
        <w:keepLines/>
        <w:widowControl w:val="0"/>
        <w:numPr>
          <w:ilvl w:val="0"/>
          <w:numId w:val="1"/>
        </w:numPr>
        <w:suppressLineNumbers/>
        <w:suppressAutoHyphens/>
        <w:autoSpaceDE w:val="0"/>
        <w:autoSpaceDN w:val="0"/>
        <w:ind w:left="0" w:firstLine="0"/>
        <w:rPr>
          <w:b/>
          <w:szCs w:val="24"/>
        </w:rPr>
      </w:pPr>
      <w:r>
        <w:rPr>
          <w:b/>
          <w:color w:val="000000"/>
          <w:szCs w:val="24"/>
        </w:rPr>
        <w:t>Государственный з</w:t>
      </w:r>
      <w:r w:rsidR="00F22764" w:rsidRPr="00886DF7">
        <w:rPr>
          <w:b/>
          <w:color w:val="000000"/>
          <w:szCs w:val="24"/>
        </w:rPr>
        <w:t>аказчик</w:t>
      </w:r>
      <w:r w:rsidR="00F22764" w:rsidRPr="00886DF7">
        <w:rPr>
          <w:color w:val="000000"/>
          <w:szCs w:val="24"/>
        </w:rPr>
        <w:t>:</w:t>
      </w:r>
      <w:r w:rsidR="004713CD" w:rsidRPr="00886DF7">
        <w:rPr>
          <w:color w:val="000000"/>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86DF7">
        <w:rPr>
          <w:color w:val="000000"/>
          <w:szCs w:val="24"/>
        </w:rPr>
        <w:t xml:space="preserve">. </w:t>
      </w:r>
      <w:r w:rsidR="002C1D03" w:rsidRPr="00886DF7">
        <w:rPr>
          <w:color w:val="000000"/>
          <w:szCs w:val="24"/>
        </w:rPr>
        <w:t xml:space="preserve">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DE39F8" w:rsidRPr="00886DF7">
        <w:rPr>
          <w:color w:val="000000"/>
          <w:szCs w:val="24"/>
        </w:rPr>
        <w:t xml:space="preserve">. </w:t>
      </w:r>
      <w:r w:rsidR="002C1D03" w:rsidRPr="00886DF7">
        <w:rPr>
          <w:color w:val="000000"/>
          <w:szCs w:val="24"/>
        </w:rPr>
        <w:t xml:space="preserve">Телефон: </w:t>
      </w:r>
      <w:r w:rsidR="0066486B" w:rsidRPr="00886DF7">
        <w:rPr>
          <w:szCs w:val="24"/>
        </w:rPr>
        <w:t>7(495)993-02-06, 7(49656) 738-71</w:t>
      </w:r>
      <w:r w:rsidR="00DE39F8" w:rsidRPr="00886DF7">
        <w:rPr>
          <w:color w:val="000000"/>
          <w:szCs w:val="24"/>
        </w:rPr>
        <w:t xml:space="preserve">. </w:t>
      </w:r>
      <w:r w:rsidR="002C1D03" w:rsidRPr="00886DF7">
        <w:rPr>
          <w:color w:val="000000"/>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886DF7">
        <w:rPr>
          <w:color w:val="000000"/>
          <w:szCs w:val="24"/>
        </w:rPr>
        <w:t xml:space="preserve">. </w:t>
      </w:r>
      <w:r w:rsidR="002C1D03" w:rsidRPr="00886DF7">
        <w:rPr>
          <w:color w:val="000000"/>
          <w:szCs w:val="24"/>
        </w:rPr>
        <w:t xml:space="preserve"> Ответственное должностное лицо: </w:t>
      </w:r>
      <w:r w:rsidR="0066486B" w:rsidRPr="00886DF7">
        <w:rPr>
          <w:color w:val="000000"/>
          <w:szCs w:val="24"/>
        </w:rPr>
        <w:t>Худякова Марина Александровна.</w:t>
      </w:r>
    </w:p>
    <w:p w:rsidR="00423CF5" w:rsidRPr="00F20237"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886DF7">
        <w:rPr>
          <w:b/>
          <w:color w:val="000000"/>
          <w:szCs w:val="24"/>
        </w:rPr>
        <w:t>Состав Единой комиссии:</w:t>
      </w:r>
      <w:r w:rsidRPr="00886DF7">
        <w:rPr>
          <w:color w:val="000000"/>
          <w:szCs w:val="24"/>
        </w:rPr>
        <w:t xml:space="preserve">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w:t>
      </w:r>
      <w:r w:rsidR="002C1D03" w:rsidRPr="00F20237">
        <w:rPr>
          <w:szCs w:val="24"/>
        </w:rPr>
        <w:t xml:space="preserve">приказом </w:t>
      </w:r>
      <w:r w:rsidR="0066486B" w:rsidRPr="00F20237">
        <w:rPr>
          <w:szCs w:val="24"/>
        </w:rPr>
        <w:t xml:space="preserve">исполняющего обязанности </w:t>
      </w:r>
      <w:r w:rsidR="002C1D03" w:rsidRPr="00F20237">
        <w:rPr>
          <w:szCs w:val="24"/>
        </w:rPr>
        <w:t xml:space="preserve">директора </w:t>
      </w:r>
      <w:r w:rsidR="0066486B" w:rsidRPr="00F20237">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F20237">
        <w:rPr>
          <w:szCs w:val="24"/>
        </w:rPr>
        <w:t xml:space="preserve"> от </w:t>
      </w:r>
      <w:r w:rsidR="0066486B" w:rsidRPr="00F20237">
        <w:rPr>
          <w:szCs w:val="24"/>
        </w:rPr>
        <w:t xml:space="preserve">02.02.2019 </w:t>
      </w:r>
      <w:r w:rsidR="002C1D03" w:rsidRPr="00F20237">
        <w:rPr>
          <w:szCs w:val="24"/>
        </w:rPr>
        <w:t xml:space="preserve"> года № </w:t>
      </w:r>
      <w:r w:rsidR="002424AA" w:rsidRPr="00F20237">
        <w:rPr>
          <w:szCs w:val="24"/>
        </w:rPr>
        <w:t>14/1</w:t>
      </w:r>
      <w:r w:rsidR="002C1D03" w:rsidRPr="00F20237">
        <w:rPr>
          <w:szCs w:val="24"/>
        </w:rPr>
        <w:t xml:space="preserve"> (с изменениями).</w:t>
      </w:r>
      <w:r w:rsidR="00423CF5" w:rsidRPr="00F20237">
        <w:rPr>
          <w:szCs w:val="24"/>
        </w:rPr>
        <w:t xml:space="preserve"> </w:t>
      </w:r>
      <w:proofErr w:type="gramEnd"/>
    </w:p>
    <w:p w:rsidR="00423CF5" w:rsidRPr="00F20237" w:rsidRDefault="002C1D03" w:rsidP="008E0F13">
      <w:pPr>
        <w:pStyle w:val="210"/>
        <w:keepLines/>
        <w:widowControl w:val="0"/>
        <w:suppressLineNumbers/>
        <w:suppressAutoHyphens/>
        <w:autoSpaceDE w:val="0"/>
        <w:autoSpaceDN w:val="0"/>
        <w:ind w:firstLine="0"/>
        <w:rPr>
          <w:b/>
          <w:szCs w:val="24"/>
        </w:rPr>
      </w:pPr>
      <w:r w:rsidRPr="00F20237">
        <w:rPr>
          <w:szCs w:val="24"/>
        </w:rPr>
        <w:t>Кворум имеется. Единая комиссия правомочна.</w:t>
      </w:r>
    </w:p>
    <w:p w:rsidR="009954C9" w:rsidRPr="0056705B" w:rsidRDefault="0083396B" w:rsidP="008E0F13">
      <w:pPr>
        <w:pStyle w:val="210"/>
        <w:keepLines/>
        <w:widowControl w:val="0"/>
        <w:numPr>
          <w:ilvl w:val="0"/>
          <w:numId w:val="1"/>
        </w:numPr>
        <w:suppressLineNumbers/>
        <w:suppressAutoHyphens/>
        <w:autoSpaceDE w:val="0"/>
        <w:autoSpaceDN w:val="0"/>
        <w:ind w:left="0" w:firstLine="0"/>
        <w:rPr>
          <w:i/>
          <w:szCs w:val="24"/>
        </w:rPr>
      </w:pPr>
      <w:r w:rsidRPr="00F20237">
        <w:rPr>
          <w:b/>
          <w:bCs/>
          <w:color w:val="000000"/>
          <w:szCs w:val="24"/>
        </w:rPr>
        <w:t>Предмет</w:t>
      </w:r>
      <w:r w:rsidR="00804468" w:rsidRPr="00F20237">
        <w:rPr>
          <w:b/>
          <w:bCs/>
          <w:color w:val="000000"/>
          <w:szCs w:val="24"/>
        </w:rPr>
        <w:t xml:space="preserve"> </w:t>
      </w:r>
      <w:r w:rsidR="0066486B" w:rsidRPr="00F20237">
        <w:rPr>
          <w:b/>
          <w:bCs/>
          <w:color w:val="000000"/>
          <w:szCs w:val="24"/>
        </w:rPr>
        <w:t xml:space="preserve"> </w:t>
      </w:r>
      <w:r w:rsidR="00CE4EF7" w:rsidRPr="0056705B">
        <w:rPr>
          <w:b/>
          <w:bCs/>
          <w:color w:val="000000"/>
          <w:szCs w:val="24"/>
        </w:rPr>
        <w:t>контр</w:t>
      </w:r>
      <w:r w:rsidRPr="0056705B">
        <w:rPr>
          <w:b/>
          <w:bCs/>
          <w:color w:val="000000"/>
          <w:szCs w:val="24"/>
        </w:rPr>
        <w:t>акта:</w:t>
      </w:r>
      <w:r w:rsidR="004710A6" w:rsidRPr="0056705B">
        <w:rPr>
          <w:szCs w:val="24"/>
        </w:rPr>
        <w:t xml:space="preserve"> </w:t>
      </w:r>
      <w:r w:rsidR="00D34A35" w:rsidRPr="0056705B">
        <w:rPr>
          <w:szCs w:val="24"/>
        </w:rPr>
        <w:t xml:space="preserve">  </w:t>
      </w:r>
      <w:r w:rsidR="00C27163" w:rsidRPr="0056705B">
        <w:rPr>
          <w:szCs w:val="24"/>
        </w:rPr>
        <w:t>Поставка кронштейна</w:t>
      </w:r>
      <w:r w:rsidR="009954C9" w:rsidRPr="0056705B">
        <w:rPr>
          <w:szCs w:val="24"/>
        </w:rPr>
        <w:t>.</w:t>
      </w:r>
    </w:p>
    <w:p w:rsidR="00DE39F8" w:rsidRPr="0056705B" w:rsidRDefault="0083396B" w:rsidP="008E0F13">
      <w:pPr>
        <w:pStyle w:val="210"/>
        <w:keepLines/>
        <w:widowControl w:val="0"/>
        <w:numPr>
          <w:ilvl w:val="0"/>
          <w:numId w:val="1"/>
        </w:numPr>
        <w:suppressLineNumbers/>
        <w:suppressAutoHyphens/>
        <w:autoSpaceDE w:val="0"/>
        <w:autoSpaceDN w:val="0"/>
        <w:ind w:left="0" w:firstLine="0"/>
        <w:rPr>
          <w:i/>
          <w:szCs w:val="24"/>
        </w:rPr>
      </w:pPr>
      <w:r w:rsidRPr="0056705B">
        <w:rPr>
          <w:b/>
          <w:color w:val="000000"/>
          <w:szCs w:val="24"/>
        </w:rPr>
        <w:t>Начальная (максимальная) цена</w:t>
      </w:r>
      <w:r w:rsidR="0080292A" w:rsidRPr="0056705B">
        <w:rPr>
          <w:b/>
          <w:color w:val="000000"/>
          <w:szCs w:val="24"/>
        </w:rPr>
        <w:t xml:space="preserve"> </w:t>
      </w:r>
      <w:r w:rsidR="0066486B" w:rsidRPr="0056705B">
        <w:rPr>
          <w:b/>
          <w:color w:val="000000"/>
          <w:szCs w:val="24"/>
        </w:rPr>
        <w:t xml:space="preserve">государственного </w:t>
      </w:r>
      <w:r w:rsidRPr="0056705B">
        <w:rPr>
          <w:b/>
          <w:color w:val="000000"/>
          <w:szCs w:val="24"/>
        </w:rPr>
        <w:t>контракта</w:t>
      </w:r>
      <w:r w:rsidR="00097265" w:rsidRPr="0056705B">
        <w:rPr>
          <w:b/>
          <w:color w:val="000000"/>
          <w:szCs w:val="24"/>
        </w:rPr>
        <w:t xml:space="preserve">: </w:t>
      </w:r>
      <w:r w:rsidR="00C27163" w:rsidRPr="0056705B">
        <w:rPr>
          <w:szCs w:val="24"/>
        </w:rPr>
        <w:t>154 000 (сто пятьдесят четыре тысячи) рублей 00 копеек</w:t>
      </w:r>
      <w:r w:rsidR="006C7864" w:rsidRPr="0056705B">
        <w:rPr>
          <w:szCs w:val="24"/>
        </w:rPr>
        <w:t>.</w:t>
      </w:r>
    </w:p>
    <w:p w:rsidR="005F2D9A" w:rsidRPr="0056705B" w:rsidRDefault="00D86280" w:rsidP="008E0F13">
      <w:pPr>
        <w:pStyle w:val="210"/>
        <w:keepLines/>
        <w:widowControl w:val="0"/>
        <w:numPr>
          <w:ilvl w:val="0"/>
          <w:numId w:val="1"/>
        </w:numPr>
        <w:suppressLineNumbers/>
        <w:suppressAutoHyphens/>
        <w:autoSpaceDE w:val="0"/>
        <w:autoSpaceDN w:val="0"/>
        <w:ind w:left="0" w:firstLine="0"/>
        <w:rPr>
          <w:i/>
          <w:szCs w:val="24"/>
        </w:rPr>
      </w:pPr>
      <w:r w:rsidRPr="0056705B">
        <w:rPr>
          <w:b/>
          <w:color w:val="000000"/>
          <w:szCs w:val="24"/>
        </w:rPr>
        <w:t>Идентификационный код закупки:</w:t>
      </w:r>
      <w:r w:rsidRPr="0056705B">
        <w:rPr>
          <w:szCs w:val="24"/>
        </w:rPr>
        <w:t xml:space="preserve"> </w:t>
      </w:r>
      <w:r w:rsidR="00C27163" w:rsidRPr="0056705B">
        <w:rPr>
          <w:szCs w:val="24"/>
        </w:rPr>
        <w:t>211505011531050500100100980012572244</w:t>
      </w:r>
      <w:r w:rsidR="00DE39F8" w:rsidRPr="0056705B">
        <w:rPr>
          <w:szCs w:val="24"/>
        </w:rPr>
        <w:t>.</w:t>
      </w:r>
    </w:p>
    <w:p w:rsidR="008E0F13" w:rsidRPr="0056705B" w:rsidRDefault="008E0F13" w:rsidP="008E0F13">
      <w:pPr>
        <w:jc w:val="both"/>
        <w:rPr>
          <w:sz w:val="24"/>
          <w:szCs w:val="24"/>
          <w:lang w:val="ru-RU"/>
        </w:rPr>
      </w:pPr>
      <w:r w:rsidRPr="0056705B">
        <w:rPr>
          <w:b/>
          <w:sz w:val="24"/>
          <w:szCs w:val="24"/>
          <w:lang w:val="ru-RU"/>
        </w:rPr>
        <w:t xml:space="preserve">7. Сведения </w:t>
      </w:r>
      <w:r w:rsidR="007303E7" w:rsidRPr="0056705B">
        <w:rPr>
          <w:b/>
          <w:color w:val="000000"/>
          <w:sz w:val="24"/>
          <w:szCs w:val="24"/>
          <w:lang w:val="ru-RU"/>
        </w:rPr>
        <w:t xml:space="preserve">об идентификационных номерах </w:t>
      </w:r>
      <w:r w:rsidRPr="0056705B">
        <w:rPr>
          <w:b/>
          <w:sz w:val="24"/>
          <w:szCs w:val="24"/>
          <w:lang w:val="ru-RU"/>
        </w:rPr>
        <w:t>заявок на участие</w:t>
      </w:r>
      <w:r w:rsidRPr="0056705B">
        <w:rPr>
          <w:sz w:val="24"/>
          <w:szCs w:val="24"/>
          <w:lang w:val="ru-RU"/>
        </w:rPr>
        <w:t xml:space="preserve"> в электронном аукционе: на момент окончания срока подачи</w:t>
      </w:r>
      <w:r w:rsidR="00F72F8E" w:rsidRPr="0056705B">
        <w:rPr>
          <w:sz w:val="24"/>
          <w:szCs w:val="24"/>
          <w:lang w:val="ru-RU"/>
        </w:rPr>
        <w:t xml:space="preserve"> заявок </w:t>
      </w:r>
      <w:r w:rsidRPr="0056705B">
        <w:rPr>
          <w:sz w:val="24"/>
          <w:szCs w:val="24"/>
          <w:lang w:val="ru-RU"/>
        </w:rPr>
        <w:t xml:space="preserve"> на участие в электронном аукционе был</w:t>
      </w:r>
      <w:r w:rsidR="00F20237" w:rsidRPr="0056705B">
        <w:rPr>
          <w:sz w:val="24"/>
          <w:szCs w:val="24"/>
          <w:lang w:val="ru-RU"/>
        </w:rPr>
        <w:t>о</w:t>
      </w:r>
      <w:r w:rsidRPr="0056705B">
        <w:rPr>
          <w:sz w:val="24"/>
          <w:szCs w:val="24"/>
          <w:lang w:val="ru-RU"/>
        </w:rPr>
        <w:t xml:space="preserve"> подан</w:t>
      </w:r>
      <w:r w:rsidR="00F20237" w:rsidRPr="0056705B">
        <w:rPr>
          <w:sz w:val="24"/>
          <w:szCs w:val="24"/>
          <w:lang w:val="ru-RU"/>
        </w:rPr>
        <w:t>о</w:t>
      </w:r>
      <w:r w:rsidRPr="0056705B">
        <w:rPr>
          <w:sz w:val="24"/>
          <w:szCs w:val="24"/>
          <w:lang w:val="ru-RU"/>
        </w:rPr>
        <w:t xml:space="preserve"> </w:t>
      </w:r>
      <w:r w:rsidR="00C27163" w:rsidRPr="0056705B">
        <w:rPr>
          <w:sz w:val="24"/>
          <w:szCs w:val="24"/>
          <w:lang w:val="ru-RU"/>
        </w:rPr>
        <w:t>3</w:t>
      </w:r>
      <w:r w:rsidRPr="0056705B">
        <w:rPr>
          <w:sz w:val="24"/>
          <w:szCs w:val="24"/>
          <w:lang w:val="ru-RU"/>
        </w:rPr>
        <w:t xml:space="preserve"> (</w:t>
      </w:r>
      <w:r w:rsidR="00C27163" w:rsidRPr="0056705B">
        <w:rPr>
          <w:sz w:val="24"/>
          <w:szCs w:val="24"/>
          <w:lang w:val="ru-RU"/>
        </w:rPr>
        <w:t>три</w:t>
      </w:r>
      <w:r w:rsidRPr="0056705B">
        <w:rPr>
          <w:sz w:val="24"/>
          <w:szCs w:val="24"/>
          <w:lang w:val="ru-RU"/>
        </w:rPr>
        <w:t>) заяв</w:t>
      </w:r>
      <w:r w:rsidR="00C27163" w:rsidRPr="0056705B">
        <w:rPr>
          <w:sz w:val="24"/>
          <w:szCs w:val="24"/>
          <w:lang w:val="ru-RU"/>
        </w:rPr>
        <w:t>ки</w:t>
      </w:r>
      <w:r w:rsidRPr="0056705B">
        <w:rPr>
          <w:sz w:val="24"/>
          <w:szCs w:val="24"/>
          <w:lang w:val="ru-RU"/>
        </w:rPr>
        <w:t xml:space="preserve"> на участие в электронном аукционе, котор</w:t>
      </w:r>
      <w:r w:rsidR="0041717A" w:rsidRPr="0056705B">
        <w:rPr>
          <w:sz w:val="24"/>
          <w:szCs w:val="24"/>
          <w:lang w:val="ru-RU"/>
        </w:rPr>
        <w:t>ым</w:t>
      </w:r>
      <w:r w:rsidRPr="0056705B">
        <w:rPr>
          <w:sz w:val="24"/>
          <w:szCs w:val="24"/>
          <w:lang w:val="ru-RU"/>
        </w:rPr>
        <w:t xml:space="preserve"> был</w:t>
      </w:r>
      <w:r w:rsidR="0041717A" w:rsidRPr="0056705B">
        <w:rPr>
          <w:sz w:val="24"/>
          <w:szCs w:val="24"/>
          <w:lang w:val="ru-RU"/>
        </w:rPr>
        <w:t>и</w:t>
      </w:r>
      <w:r w:rsidRPr="0056705B">
        <w:rPr>
          <w:sz w:val="24"/>
          <w:szCs w:val="24"/>
          <w:lang w:val="ru-RU"/>
        </w:rPr>
        <w:t xml:space="preserve"> присвоен</w:t>
      </w:r>
      <w:r w:rsidR="00F20237" w:rsidRPr="0056705B">
        <w:rPr>
          <w:sz w:val="24"/>
          <w:szCs w:val="24"/>
          <w:lang w:val="ru-RU"/>
        </w:rPr>
        <w:t>ы</w:t>
      </w:r>
      <w:r w:rsidRPr="0056705B">
        <w:rPr>
          <w:sz w:val="24"/>
          <w:szCs w:val="24"/>
          <w:lang w:val="ru-RU"/>
        </w:rPr>
        <w:t xml:space="preserve"> </w:t>
      </w:r>
      <w:r w:rsidR="00F20237" w:rsidRPr="0056705B">
        <w:rPr>
          <w:b/>
          <w:color w:val="000000"/>
          <w:sz w:val="24"/>
          <w:szCs w:val="24"/>
          <w:lang w:val="ru-RU"/>
        </w:rPr>
        <w:t>идентификационные номера</w:t>
      </w:r>
      <w:r w:rsidR="0056705B" w:rsidRPr="0056705B">
        <w:rPr>
          <w:b/>
          <w:color w:val="000000"/>
          <w:sz w:val="24"/>
          <w:szCs w:val="24"/>
          <w:lang w:val="ru-RU"/>
        </w:rPr>
        <w:t xml:space="preserve"> </w:t>
      </w:r>
      <w:r w:rsidR="0056705B" w:rsidRPr="0056705B">
        <w:rPr>
          <w:color w:val="212529"/>
          <w:sz w:val="24"/>
          <w:szCs w:val="24"/>
        </w:rPr>
        <w:t>EA</w:t>
      </w:r>
      <w:r w:rsidR="0056705B" w:rsidRPr="0056705B">
        <w:rPr>
          <w:color w:val="212529"/>
          <w:sz w:val="24"/>
          <w:szCs w:val="24"/>
          <w:lang w:val="ru-RU"/>
        </w:rPr>
        <w:t xml:space="preserve">-146271, </w:t>
      </w:r>
      <w:r w:rsidR="0056705B" w:rsidRPr="0056705B">
        <w:rPr>
          <w:color w:val="212529"/>
          <w:sz w:val="24"/>
          <w:szCs w:val="24"/>
        </w:rPr>
        <w:t>EA</w:t>
      </w:r>
      <w:r w:rsidR="0056705B" w:rsidRPr="0056705B">
        <w:rPr>
          <w:color w:val="212529"/>
          <w:sz w:val="24"/>
          <w:szCs w:val="24"/>
          <w:lang w:val="ru-RU"/>
        </w:rPr>
        <w:t xml:space="preserve">-146285, </w:t>
      </w:r>
      <w:r w:rsidR="0056705B" w:rsidRPr="0056705B">
        <w:rPr>
          <w:color w:val="212529"/>
          <w:sz w:val="24"/>
          <w:szCs w:val="24"/>
        </w:rPr>
        <w:t>EA</w:t>
      </w:r>
      <w:r w:rsidR="0056705B" w:rsidRPr="0056705B">
        <w:rPr>
          <w:color w:val="212529"/>
          <w:sz w:val="24"/>
          <w:szCs w:val="24"/>
          <w:lang w:val="ru-RU"/>
        </w:rPr>
        <w:t>-146299</w:t>
      </w:r>
      <w:r w:rsidRPr="0056705B">
        <w:rPr>
          <w:sz w:val="24"/>
          <w:szCs w:val="24"/>
          <w:lang w:val="ru-RU"/>
        </w:rPr>
        <w:t>.</w:t>
      </w:r>
    </w:p>
    <w:p w:rsidR="00F20237" w:rsidRPr="00C27163" w:rsidRDefault="00F20237" w:rsidP="00F20237">
      <w:pPr>
        <w:jc w:val="both"/>
        <w:rPr>
          <w:sz w:val="24"/>
          <w:szCs w:val="24"/>
          <w:lang w:val="ru-RU"/>
        </w:rPr>
      </w:pPr>
      <w:r w:rsidRPr="0056705B">
        <w:rPr>
          <w:sz w:val="24"/>
          <w:szCs w:val="24"/>
          <w:lang w:val="ru-RU"/>
        </w:rPr>
        <w:t xml:space="preserve">8. </w:t>
      </w:r>
      <w:r w:rsidRPr="0056705B">
        <w:rPr>
          <w:b/>
          <w:sz w:val="24"/>
          <w:szCs w:val="24"/>
          <w:lang w:val="ru-RU"/>
        </w:rPr>
        <w:t xml:space="preserve">Проверив первые части заявок на участие в электронном аукционе </w:t>
      </w:r>
      <w:r w:rsidRPr="0056705B">
        <w:rPr>
          <w:sz w:val="24"/>
          <w:szCs w:val="24"/>
          <w:lang w:val="ru-RU"/>
        </w:rPr>
        <w:t>на соответствие требованиям, установленным</w:t>
      </w:r>
      <w:r w:rsidRPr="00C27163">
        <w:rPr>
          <w:sz w:val="24"/>
          <w:szCs w:val="24"/>
          <w:lang w:val="ru-RU"/>
        </w:rPr>
        <w:t xml:space="preserve"> документацией об электронном аукционе в отношении закупаемых </w:t>
      </w:r>
      <w:r w:rsidR="001162C8">
        <w:rPr>
          <w:sz w:val="24"/>
          <w:szCs w:val="24"/>
          <w:lang w:val="ru-RU"/>
        </w:rPr>
        <w:t>товаров</w:t>
      </w:r>
      <w:r w:rsidRPr="00C27163">
        <w:rPr>
          <w:sz w:val="24"/>
          <w:szCs w:val="24"/>
          <w:lang w:val="ru-RU"/>
        </w:rPr>
        <w:t>, Единая комиссия приняла решение:</w:t>
      </w:r>
    </w:p>
    <w:p w:rsidR="00F20237" w:rsidRPr="00C27163" w:rsidRDefault="00F20237" w:rsidP="008E0F13">
      <w:pPr>
        <w:jc w:val="both"/>
        <w:rPr>
          <w:sz w:val="24"/>
          <w:szCs w:val="24"/>
          <w:lang w:val="ru-RU"/>
        </w:rPr>
      </w:pPr>
      <w:r w:rsidRPr="00C27163">
        <w:rPr>
          <w:b/>
          <w:sz w:val="24"/>
          <w:szCs w:val="24"/>
          <w:lang w:val="ru-RU"/>
        </w:rPr>
        <w:t>8.1.</w:t>
      </w:r>
      <w:r w:rsidRPr="00C27163">
        <w:rPr>
          <w:sz w:val="24"/>
          <w:szCs w:val="24"/>
          <w:lang w:val="ru-RU"/>
        </w:rPr>
        <w:t xml:space="preserve"> Допустить к участию в электронном аукционе и признать участник</w:t>
      </w:r>
      <w:r w:rsidR="00D8193C">
        <w:rPr>
          <w:sz w:val="24"/>
          <w:szCs w:val="24"/>
          <w:lang w:val="ru-RU"/>
        </w:rPr>
        <w:t>ом</w:t>
      </w:r>
      <w:r w:rsidRPr="00C27163">
        <w:rPr>
          <w:sz w:val="24"/>
          <w:szCs w:val="24"/>
          <w:lang w:val="ru-RU"/>
        </w:rPr>
        <w:t xml:space="preserve"> электронного аукциона следующ</w:t>
      </w:r>
      <w:r w:rsidR="00D8193C">
        <w:rPr>
          <w:sz w:val="24"/>
          <w:szCs w:val="24"/>
          <w:lang w:val="ru-RU"/>
        </w:rPr>
        <w:t>его</w:t>
      </w:r>
      <w:r w:rsidRPr="00C27163">
        <w:rPr>
          <w:sz w:val="24"/>
          <w:szCs w:val="24"/>
          <w:lang w:val="ru-RU"/>
        </w:rPr>
        <w:t xml:space="preserve"> участник</w:t>
      </w:r>
      <w:r w:rsidR="00D8193C">
        <w:rPr>
          <w:sz w:val="24"/>
          <w:szCs w:val="24"/>
          <w:lang w:val="ru-RU"/>
        </w:rPr>
        <w:t>а</w:t>
      </w:r>
      <w:r w:rsidRPr="00C27163">
        <w:rPr>
          <w:sz w:val="24"/>
          <w:szCs w:val="24"/>
          <w:lang w:val="ru-RU"/>
        </w:rPr>
        <w:t xml:space="preserve"> закупки, подавш</w:t>
      </w:r>
      <w:r w:rsidR="00D8193C">
        <w:rPr>
          <w:sz w:val="24"/>
          <w:szCs w:val="24"/>
          <w:lang w:val="ru-RU"/>
        </w:rPr>
        <w:t>его</w:t>
      </w:r>
      <w:r w:rsidRPr="00C27163">
        <w:rPr>
          <w:sz w:val="24"/>
          <w:szCs w:val="24"/>
          <w:lang w:val="ru-RU"/>
        </w:rPr>
        <w:t xml:space="preserve"> заявк</w:t>
      </w:r>
      <w:r w:rsidR="00D8193C">
        <w:rPr>
          <w:sz w:val="24"/>
          <w:szCs w:val="24"/>
          <w:lang w:val="ru-RU"/>
        </w:rPr>
        <w:t>у</w:t>
      </w:r>
      <w:r w:rsidRPr="00C27163">
        <w:rPr>
          <w:sz w:val="24"/>
          <w:szCs w:val="24"/>
          <w:lang w:val="ru-RU"/>
        </w:rPr>
        <w:t xml:space="preserve"> на участие в электронном аукционе:</w:t>
      </w:r>
    </w:p>
    <w:p w:rsidR="005D0AAC" w:rsidRPr="00C27163" w:rsidRDefault="005D0AAC" w:rsidP="008E0F13">
      <w:pPr>
        <w:jc w:val="both"/>
        <w:rPr>
          <w:sz w:val="24"/>
          <w:szCs w:val="24"/>
          <w:lang w:val="ru-RU"/>
        </w:rPr>
      </w:pPr>
    </w:p>
    <w:tbl>
      <w:tblPr>
        <w:tblW w:w="104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4077"/>
        <w:gridCol w:w="3686"/>
      </w:tblGrid>
      <w:tr w:rsidR="00722C11" w:rsidRPr="00C27163" w:rsidTr="00AD33F7">
        <w:tc>
          <w:tcPr>
            <w:tcW w:w="2694" w:type="dxa"/>
            <w:tcBorders>
              <w:bottom w:val="single" w:sz="4" w:space="0" w:color="auto"/>
            </w:tcBorders>
            <w:vAlign w:val="center"/>
          </w:tcPr>
          <w:p w:rsidR="00722C11" w:rsidRPr="00C27163" w:rsidRDefault="00722C11" w:rsidP="00850192">
            <w:pPr>
              <w:jc w:val="center"/>
              <w:rPr>
                <w:rStyle w:val="spanbodytext21"/>
                <w:b/>
                <w:bCs/>
                <w:sz w:val="24"/>
                <w:szCs w:val="24"/>
                <w:lang w:val="ru-RU"/>
              </w:rPr>
            </w:pPr>
            <w:r w:rsidRPr="00C27163">
              <w:rPr>
                <w:rStyle w:val="spanbodytext21"/>
                <w:b/>
                <w:bCs/>
                <w:sz w:val="24"/>
                <w:szCs w:val="24"/>
                <w:lang w:val="ru-RU"/>
              </w:rPr>
              <w:t>Идентификационн</w:t>
            </w:r>
            <w:r w:rsidR="00AD33F7" w:rsidRPr="00C27163">
              <w:rPr>
                <w:rStyle w:val="spanbodytext21"/>
                <w:b/>
                <w:bCs/>
                <w:sz w:val="24"/>
                <w:szCs w:val="24"/>
                <w:lang w:val="ru-RU"/>
              </w:rPr>
              <w:t>ы</w:t>
            </w:r>
            <w:r w:rsidRPr="00C27163">
              <w:rPr>
                <w:rStyle w:val="spanbodytext21"/>
                <w:b/>
                <w:bCs/>
                <w:sz w:val="24"/>
                <w:szCs w:val="24"/>
                <w:lang w:val="ru-RU"/>
              </w:rPr>
              <w:t>й номер</w:t>
            </w:r>
          </w:p>
          <w:p w:rsidR="00722C11" w:rsidRPr="00C27163" w:rsidRDefault="00722C11" w:rsidP="00850192">
            <w:pPr>
              <w:jc w:val="center"/>
              <w:rPr>
                <w:b/>
                <w:sz w:val="24"/>
                <w:szCs w:val="24"/>
                <w:lang w:val="ru-RU"/>
              </w:rPr>
            </w:pPr>
            <w:r w:rsidRPr="00C27163">
              <w:rPr>
                <w:rStyle w:val="spanbodytext21"/>
                <w:b/>
                <w:bCs/>
                <w:sz w:val="24"/>
                <w:szCs w:val="24"/>
                <w:lang w:val="ru-RU"/>
              </w:rPr>
              <w:t>заявки участника закупки</w:t>
            </w:r>
          </w:p>
        </w:tc>
        <w:tc>
          <w:tcPr>
            <w:tcW w:w="4077" w:type="dxa"/>
            <w:tcBorders>
              <w:bottom w:val="single" w:sz="4" w:space="0" w:color="auto"/>
            </w:tcBorders>
            <w:vAlign w:val="center"/>
          </w:tcPr>
          <w:p w:rsidR="00722C11" w:rsidRPr="00C27163" w:rsidRDefault="00722C11" w:rsidP="00850192">
            <w:pPr>
              <w:jc w:val="center"/>
              <w:rPr>
                <w:b/>
                <w:sz w:val="24"/>
                <w:szCs w:val="24"/>
                <w:lang w:val="ru-RU"/>
              </w:rPr>
            </w:pPr>
            <w:r w:rsidRPr="00C27163">
              <w:rPr>
                <w:b/>
                <w:sz w:val="24"/>
                <w:szCs w:val="24"/>
                <w:lang w:val="ru-RU"/>
              </w:rPr>
              <w:t>Члены Единой комиссии</w:t>
            </w:r>
          </w:p>
        </w:tc>
        <w:tc>
          <w:tcPr>
            <w:tcW w:w="3686" w:type="dxa"/>
            <w:tcBorders>
              <w:bottom w:val="single" w:sz="4" w:space="0" w:color="auto"/>
            </w:tcBorders>
            <w:vAlign w:val="center"/>
          </w:tcPr>
          <w:p w:rsidR="00722C11" w:rsidRPr="00C27163" w:rsidRDefault="00722C11" w:rsidP="00850192">
            <w:pPr>
              <w:jc w:val="center"/>
              <w:rPr>
                <w:b/>
                <w:sz w:val="24"/>
                <w:szCs w:val="24"/>
                <w:lang w:val="ru-RU"/>
              </w:rPr>
            </w:pPr>
            <w:r w:rsidRPr="00C27163">
              <w:rPr>
                <w:b/>
                <w:sz w:val="24"/>
                <w:szCs w:val="24"/>
                <w:lang w:val="ru-RU"/>
              </w:rPr>
              <w:t>Решение</w:t>
            </w:r>
          </w:p>
        </w:tc>
      </w:tr>
      <w:tr w:rsidR="00C27163" w:rsidRPr="00C27163" w:rsidTr="00AD33F7">
        <w:trPr>
          <w:trHeight w:val="359"/>
        </w:trPr>
        <w:tc>
          <w:tcPr>
            <w:tcW w:w="2694" w:type="dxa"/>
            <w:vAlign w:val="center"/>
          </w:tcPr>
          <w:p w:rsidR="00C27163" w:rsidRPr="00C27163" w:rsidRDefault="00C27163" w:rsidP="00850192">
            <w:pPr>
              <w:jc w:val="center"/>
              <w:rPr>
                <w:color w:val="212529"/>
                <w:sz w:val="24"/>
                <w:szCs w:val="24"/>
                <w:lang w:val="ru-RU"/>
              </w:rPr>
            </w:pPr>
            <w:r w:rsidRPr="00C27163">
              <w:rPr>
                <w:color w:val="212529"/>
                <w:sz w:val="24"/>
                <w:szCs w:val="24"/>
              </w:rPr>
              <w:t>EA-146271</w:t>
            </w:r>
          </w:p>
          <w:p w:rsidR="00C27163" w:rsidRPr="00C27163" w:rsidRDefault="00C27163" w:rsidP="00850192">
            <w:pPr>
              <w:jc w:val="center"/>
              <w:rPr>
                <w:sz w:val="24"/>
                <w:szCs w:val="24"/>
                <w:lang w:val="ru-RU"/>
              </w:rPr>
            </w:pPr>
            <w:r w:rsidRPr="00C27163">
              <w:rPr>
                <w:color w:val="212529"/>
                <w:sz w:val="24"/>
                <w:szCs w:val="24"/>
              </w:rPr>
              <w:t>18.01.2022 20:38:26</w:t>
            </w:r>
          </w:p>
        </w:tc>
        <w:tc>
          <w:tcPr>
            <w:tcW w:w="4077" w:type="dxa"/>
            <w:tcBorders>
              <w:bottom w:val="single" w:sz="4" w:space="0" w:color="auto"/>
            </w:tcBorders>
            <w:tcMar>
              <w:top w:w="57" w:type="dxa"/>
              <w:left w:w="57" w:type="dxa"/>
              <w:bottom w:w="57" w:type="dxa"/>
              <w:right w:w="57" w:type="dxa"/>
            </w:tcMar>
            <w:vAlign w:val="center"/>
          </w:tcPr>
          <w:p w:rsidR="00C27163" w:rsidRPr="00C27163" w:rsidRDefault="00C27163" w:rsidP="00545830">
            <w:pPr>
              <w:widowControl w:val="0"/>
              <w:jc w:val="center"/>
              <w:rPr>
                <w:sz w:val="24"/>
                <w:szCs w:val="24"/>
                <w:lang w:val="ru-RU"/>
              </w:rPr>
            </w:pPr>
            <w:proofErr w:type="spellStart"/>
            <w:r w:rsidRPr="00C27163">
              <w:rPr>
                <w:sz w:val="24"/>
                <w:szCs w:val="24"/>
                <w:lang w:val="ru-RU"/>
              </w:rPr>
              <w:t>Яшенев</w:t>
            </w:r>
            <w:proofErr w:type="spellEnd"/>
            <w:r w:rsidRPr="00C27163">
              <w:rPr>
                <w:sz w:val="24"/>
                <w:szCs w:val="24"/>
                <w:lang w:val="ru-RU"/>
              </w:rPr>
              <w:t xml:space="preserve"> С.П.</w:t>
            </w:r>
          </w:p>
          <w:p w:rsidR="00C27163" w:rsidRPr="00C27163" w:rsidRDefault="00C27163" w:rsidP="00545830">
            <w:pPr>
              <w:widowControl w:val="0"/>
              <w:jc w:val="center"/>
              <w:rPr>
                <w:sz w:val="24"/>
                <w:szCs w:val="24"/>
                <w:lang w:val="ru-RU"/>
              </w:rPr>
            </w:pPr>
            <w:r w:rsidRPr="00C27163">
              <w:rPr>
                <w:sz w:val="24"/>
                <w:szCs w:val="24"/>
                <w:lang w:val="ru-RU"/>
              </w:rPr>
              <w:t>Худякова М.А.</w:t>
            </w:r>
          </w:p>
          <w:p w:rsidR="00C27163" w:rsidRPr="00C27163" w:rsidRDefault="00C27163" w:rsidP="00545830">
            <w:pPr>
              <w:widowControl w:val="0"/>
              <w:jc w:val="center"/>
              <w:rPr>
                <w:sz w:val="24"/>
                <w:szCs w:val="24"/>
                <w:lang w:val="ru-RU"/>
              </w:rPr>
            </w:pPr>
            <w:r w:rsidRPr="00C27163">
              <w:rPr>
                <w:sz w:val="24"/>
                <w:szCs w:val="24"/>
                <w:lang w:val="ru-RU"/>
              </w:rPr>
              <w:t>Василенко В.А.</w:t>
            </w:r>
          </w:p>
          <w:p w:rsidR="00C27163" w:rsidRPr="00C27163" w:rsidRDefault="00C27163" w:rsidP="00545830">
            <w:pPr>
              <w:widowControl w:val="0"/>
              <w:jc w:val="center"/>
              <w:rPr>
                <w:sz w:val="24"/>
                <w:szCs w:val="24"/>
                <w:lang w:val="ru-RU"/>
              </w:rPr>
            </w:pPr>
          </w:p>
        </w:tc>
        <w:tc>
          <w:tcPr>
            <w:tcW w:w="3686" w:type="dxa"/>
            <w:tcBorders>
              <w:bottom w:val="single" w:sz="4" w:space="0" w:color="auto"/>
            </w:tcBorders>
            <w:tcMar>
              <w:top w:w="57" w:type="dxa"/>
              <w:left w:w="57" w:type="dxa"/>
              <w:bottom w:w="57" w:type="dxa"/>
              <w:right w:w="57" w:type="dxa"/>
            </w:tcMar>
            <w:vAlign w:val="center"/>
          </w:tcPr>
          <w:p w:rsidR="00C27163" w:rsidRPr="00C27163" w:rsidRDefault="00C27163" w:rsidP="00545830">
            <w:pPr>
              <w:widowControl w:val="0"/>
              <w:jc w:val="center"/>
              <w:rPr>
                <w:sz w:val="24"/>
                <w:szCs w:val="24"/>
                <w:lang w:val="ru-RU"/>
              </w:rPr>
            </w:pPr>
            <w:r w:rsidRPr="00C27163">
              <w:rPr>
                <w:sz w:val="24"/>
                <w:szCs w:val="24"/>
                <w:lang w:val="ru-RU"/>
              </w:rPr>
              <w:t>«За»</w:t>
            </w:r>
          </w:p>
          <w:p w:rsidR="00C27163" w:rsidRPr="00C27163" w:rsidRDefault="00C27163" w:rsidP="00545830">
            <w:pPr>
              <w:widowControl w:val="0"/>
              <w:jc w:val="center"/>
              <w:rPr>
                <w:sz w:val="24"/>
                <w:szCs w:val="24"/>
                <w:lang w:val="ru-RU"/>
              </w:rPr>
            </w:pPr>
            <w:r w:rsidRPr="00C27163">
              <w:rPr>
                <w:sz w:val="24"/>
                <w:szCs w:val="24"/>
                <w:lang w:val="ru-RU"/>
              </w:rPr>
              <w:t>«За»</w:t>
            </w:r>
          </w:p>
          <w:p w:rsidR="00C27163" w:rsidRPr="00C27163" w:rsidRDefault="00C27163" w:rsidP="00545830">
            <w:pPr>
              <w:widowControl w:val="0"/>
              <w:jc w:val="center"/>
              <w:rPr>
                <w:sz w:val="24"/>
                <w:szCs w:val="24"/>
                <w:lang w:val="ru-RU"/>
              </w:rPr>
            </w:pPr>
            <w:r w:rsidRPr="00C27163">
              <w:rPr>
                <w:sz w:val="24"/>
                <w:szCs w:val="24"/>
                <w:lang w:val="ru-RU"/>
              </w:rPr>
              <w:t>«За»</w:t>
            </w:r>
          </w:p>
          <w:p w:rsidR="00C27163" w:rsidRPr="00C27163" w:rsidRDefault="00C27163" w:rsidP="00545830">
            <w:pPr>
              <w:widowControl w:val="0"/>
              <w:jc w:val="center"/>
              <w:rPr>
                <w:sz w:val="24"/>
                <w:szCs w:val="24"/>
                <w:lang w:val="ru-RU"/>
              </w:rPr>
            </w:pPr>
          </w:p>
        </w:tc>
      </w:tr>
    </w:tbl>
    <w:p w:rsidR="00646F17" w:rsidRPr="00C27163" w:rsidRDefault="00722C11" w:rsidP="00646F17">
      <w:pPr>
        <w:tabs>
          <w:tab w:val="left" w:pos="1418"/>
        </w:tabs>
        <w:ind w:right="20" w:firstLine="709"/>
        <w:jc w:val="both"/>
        <w:rPr>
          <w:sz w:val="24"/>
          <w:szCs w:val="24"/>
          <w:lang w:val="ru-RU"/>
        </w:rPr>
      </w:pPr>
      <w:r w:rsidRPr="00C27163">
        <w:rPr>
          <w:sz w:val="24"/>
          <w:szCs w:val="24"/>
          <w:lang w:val="ru-RU"/>
        </w:rPr>
        <w:t xml:space="preserve">8.2. </w:t>
      </w:r>
      <w:proofErr w:type="gramStart"/>
      <w:r w:rsidR="00912AB2" w:rsidRPr="00C27163">
        <w:rPr>
          <w:sz w:val="24"/>
          <w:szCs w:val="24"/>
          <w:lang w:val="ru-RU"/>
        </w:rPr>
        <w:t xml:space="preserve">На основании </w:t>
      </w:r>
      <w:r w:rsidR="00646F17">
        <w:rPr>
          <w:sz w:val="24"/>
          <w:szCs w:val="24"/>
          <w:lang w:val="ru-RU"/>
        </w:rPr>
        <w:t xml:space="preserve">п. 1 и </w:t>
      </w:r>
      <w:r w:rsidR="00912AB2" w:rsidRPr="00C27163">
        <w:rPr>
          <w:sz w:val="24"/>
          <w:szCs w:val="24"/>
          <w:lang w:val="ru-RU"/>
        </w:rPr>
        <w:t xml:space="preserve"> </w:t>
      </w:r>
      <w:r w:rsidR="00E91798">
        <w:rPr>
          <w:sz w:val="24"/>
          <w:szCs w:val="24"/>
          <w:lang w:val="ru-RU"/>
        </w:rPr>
        <w:t xml:space="preserve">п. 2 </w:t>
      </w:r>
      <w:r w:rsidR="005D0AAC" w:rsidRPr="00C27163">
        <w:rPr>
          <w:sz w:val="24"/>
          <w:szCs w:val="24"/>
          <w:lang w:val="ru-RU"/>
        </w:rPr>
        <w:t xml:space="preserve"> ч.</w:t>
      </w:r>
      <w:r w:rsidR="00912AB2" w:rsidRPr="00C27163">
        <w:rPr>
          <w:sz w:val="24"/>
          <w:szCs w:val="24"/>
          <w:lang w:val="ru-RU"/>
        </w:rPr>
        <w:t xml:space="preserve"> 4 ст. 67 Федерального закона от 05.04.2013 г № 44-ФЗ «О контрактной системе в сфере закупок товаров, работ, услуг для обеспечения государственных и </w:t>
      </w:r>
      <w:r w:rsidR="00912AB2" w:rsidRPr="00C27163">
        <w:rPr>
          <w:sz w:val="24"/>
          <w:szCs w:val="24"/>
          <w:lang w:val="ru-RU"/>
        </w:rPr>
        <w:lastRenderedPageBreak/>
        <w:t xml:space="preserve">муниципальных нужд» (далее – Федеральный закон) </w:t>
      </w:r>
      <w:r w:rsidR="00646F17" w:rsidRPr="00C27163">
        <w:rPr>
          <w:sz w:val="24"/>
          <w:szCs w:val="24"/>
          <w:lang w:val="ru-RU"/>
        </w:rPr>
        <w:t xml:space="preserve">отказать в допуске к участию в электронном аукционе следующему участнику закупки, подавшему заявку на участие в электронном аукционе, в связи  с </w:t>
      </w:r>
      <w:proofErr w:type="spellStart"/>
      <w:r w:rsidR="00646F17" w:rsidRPr="00C27163">
        <w:rPr>
          <w:rStyle w:val="blk"/>
          <w:sz w:val="24"/>
          <w:szCs w:val="24"/>
          <w:lang w:val="ru-RU"/>
        </w:rPr>
        <w:t>непредоставлением</w:t>
      </w:r>
      <w:proofErr w:type="spellEnd"/>
      <w:r w:rsidR="00646F17" w:rsidRPr="00C27163">
        <w:rPr>
          <w:rStyle w:val="blk"/>
          <w:sz w:val="24"/>
          <w:szCs w:val="24"/>
          <w:lang w:val="ru-RU"/>
        </w:rPr>
        <w:t xml:space="preserve"> информации, предусмотренной </w:t>
      </w:r>
      <w:hyperlink r:id="rId8" w:history="1">
        <w:r w:rsidR="00646F17" w:rsidRPr="00C27163">
          <w:rPr>
            <w:rStyle w:val="af"/>
            <w:color w:val="auto"/>
            <w:sz w:val="24"/>
            <w:szCs w:val="24"/>
            <w:lang w:val="ru-RU"/>
          </w:rPr>
          <w:t>частью</w:t>
        </w:r>
        <w:proofErr w:type="gramEnd"/>
        <w:r w:rsidR="00646F17" w:rsidRPr="00C27163">
          <w:rPr>
            <w:rStyle w:val="af"/>
            <w:color w:val="auto"/>
            <w:sz w:val="24"/>
            <w:szCs w:val="24"/>
            <w:lang w:val="ru-RU"/>
          </w:rPr>
          <w:t xml:space="preserve"> 3 статьи 66</w:t>
        </w:r>
      </w:hyperlink>
      <w:r w:rsidR="00646F17" w:rsidRPr="00C27163">
        <w:rPr>
          <w:rStyle w:val="blk"/>
          <w:sz w:val="24"/>
          <w:szCs w:val="24"/>
          <w:lang w:val="ru-RU"/>
        </w:rPr>
        <w:t xml:space="preserve"> Федерального закона, или предоставлением недостоверной информации и </w:t>
      </w:r>
      <w:r w:rsidR="00646F17" w:rsidRPr="00C27163">
        <w:rPr>
          <w:sz w:val="24"/>
          <w:szCs w:val="24"/>
          <w:lang w:val="ru-RU"/>
        </w:rPr>
        <w:t xml:space="preserve">с несоответствием информации, предусмотренной </w:t>
      </w:r>
      <w:proofErr w:type="gramStart"/>
      <w:r w:rsidR="00646F17" w:rsidRPr="00C27163">
        <w:rPr>
          <w:sz w:val="24"/>
          <w:szCs w:val="24"/>
          <w:lang w:val="ru-RU"/>
        </w:rPr>
        <w:t>ч</w:t>
      </w:r>
      <w:proofErr w:type="gramEnd"/>
      <w:r w:rsidR="00646F17" w:rsidRPr="00C27163">
        <w:rPr>
          <w:sz w:val="24"/>
          <w:szCs w:val="24"/>
          <w:lang w:val="ru-RU"/>
        </w:rPr>
        <w:t>. 3 ст. 66 Федерального закона, требованиям документации об электронном аукционе:</w:t>
      </w:r>
    </w:p>
    <w:p w:rsidR="00912AB2" w:rsidRPr="00C27163" w:rsidRDefault="00912AB2" w:rsidP="00912AB2">
      <w:pPr>
        <w:tabs>
          <w:tab w:val="left" w:pos="1418"/>
        </w:tabs>
        <w:ind w:right="20"/>
        <w:jc w:val="both"/>
        <w:rPr>
          <w:sz w:val="24"/>
          <w:szCs w:val="24"/>
          <w:lang w:val="ru-RU"/>
        </w:rPr>
      </w:pPr>
    </w:p>
    <w:tbl>
      <w:tblPr>
        <w:tblW w:w="104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4077"/>
        <w:gridCol w:w="3686"/>
      </w:tblGrid>
      <w:tr w:rsidR="00912AB2" w:rsidRPr="00E91798" w:rsidTr="00AD33F7">
        <w:tc>
          <w:tcPr>
            <w:tcW w:w="2694" w:type="dxa"/>
            <w:tcBorders>
              <w:bottom w:val="single" w:sz="4" w:space="0" w:color="auto"/>
            </w:tcBorders>
            <w:vAlign w:val="center"/>
          </w:tcPr>
          <w:p w:rsidR="00912AB2" w:rsidRPr="00C27163" w:rsidRDefault="00912AB2" w:rsidP="00850192">
            <w:pPr>
              <w:jc w:val="center"/>
              <w:rPr>
                <w:rStyle w:val="spanbodytext21"/>
                <w:b/>
                <w:bCs/>
                <w:sz w:val="24"/>
                <w:szCs w:val="24"/>
                <w:lang w:val="ru-RU"/>
              </w:rPr>
            </w:pPr>
            <w:r w:rsidRPr="00C27163">
              <w:rPr>
                <w:rStyle w:val="spanbodytext21"/>
                <w:b/>
                <w:bCs/>
                <w:sz w:val="24"/>
                <w:szCs w:val="24"/>
                <w:lang w:val="ru-RU"/>
              </w:rPr>
              <w:t>Идентификационн</w:t>
            </w:r>
            <w:r w:rsidR="00AD33F7" w:rsidRPr="00C27163">
              <w:rPr>
                <w:rStyle w:val="spanbodytext21"/>
                <w:b/>
                <w:bCs/>
                <w:sz w:val="24"/>
                <w:szCs w:val="24"/>
                <w:lang w:val="ru-RU"/>
              </w:rPr>
              <w:t>ы</w:t>
            </w:r>
            <w:r w:rsidRPr="00C27163">
              <w:rPr>
                <w:rStyle w:val="spanbodytext21"/>
                <w:b/>
                <w:bCs/>
                <w:sz w:val="24"/>
                <w:szCs w:val="24"/>
                <w:lang w:val="ru-RU"/>
              </w:rPr>
              <w:t>й номер</w:t>
            </w:r>
          </w:p>
          <w:p w:rsidR="00912AB2" w:rsidRPr="00C27163" w:rsidRDefault="00912AB2" w:rsidP="00850192">
            <w:pPr>
              <w:jc w:val="center"/>
              <w:rPr>
                <w:b/>
                <w:sz w:val="24"/>
                <w:szCs w:val="24"/>
                <w:lang w:val="ru-RU"/>
              </w:rPr>
            </w:pPr>
            <w:r w:rsidRPr="00C27163">
              <w:rPr>
                <w:rStyle w:val="spanbodytext21"/>
                <w:b/>
                <w:bCs/>
                <w:sz w:val="24"/>
                <w:szCs w:val="24"/>
                <w:lang w:val="ru-RU"/>
              </w:rPr>
              <w:t>заявки участника закупки</w:t>
            </w:r>
          </w:p>
        </w:tc>
        <w:tc>
          <w:tcPr>
            <w:tcW w:w="4077" w:type="dxa"/>
            <w:tcBorders>
              <w:bottom w:val="single" w:sz="4" w:space="0" w:color="auto"/>
            </w:tcBorders>
            <w:vAlign w:val="center"/>
          </w:tcPr>
          <w:p w:rsidR="00912AB2" w:rsidRPr="00C27163" w:rsidRDefault="00912AB2" w:rsidP="00850192">
            <w:pPr>
              <w:jc w:val="center"/>
              <w:rPr>
                <w:b/>
                <w:sz w:val="24"/>
                <w:szCs w:val="24"/>
                <w:lang w:val="ru-RU"/>
              </w:rPr>
            </w:pPr>
            <w:r w:rsidRPr="00C27163">
              <w:rPr>
                <w:b/>
                <w:sz w:val="24"/>
                <w:szCs w:val="24"/>
                <w:lang w:val="ru-RU"/>
              </w:rPr>
              <w:t>Члены Единой комиссии</w:t>
            </w:r>
          </w:p>
        </w:tc>
        <w:tc>
          <w:tcPr>
            <w:tcW w:w="3686" w:type="dxa"/>
            <w:tcBorders>
              <w:bottom w:val="single" w:sz="4" w:space="0" w:color="auto"/>
            </w:tcBorders>
            <w:vAlign w:val="center"/>
          </w:tcPr>
          <w:p w:rsidR="00912AB2" w:rsidRPr="00C27163" w:rsidRDefault="00912AB2" w:rsidP="00850192">
            <w:pPr>
              <w:jc w:val="center"/>
              <w:rPr>
                <w:b/>
                <w:sz w:val="24"/>
                <w:szCs w:val="24"/>
                <w:lang w:val="ru-RU"/>
              </w:rPr>
            </w:pPr>
            <w:r w:rsidRPr="00C27163">
              <w:rPr>
                <w:b/>
                <w:sz w:val="24"/>
                <w:szCs w:val="24"/>
                <w:lang w:val="ru-RU"/>
              </w:rPr>
              <w:t>Решение</w:t>
            </w:r>
          </w:p>
        </w:tc>
      </w:tr>
      <w:tr w:rsidR="00C27163" w:rsidRPr="00C27163" w:rsidTr="00AD33F7">
        <w:trPr>
          <w:trHeight w:val="874"/>
        </w:trPr>
        <w:tc>
          <w:tcPr>
            <w:tcW w:w="2694" w:type="dxa"/>
            <w:vAlign w:val="center"/>
          </w:tcPr>
          <w:p w:rsidR="00C27163" w:rsidRPr="00C27163" w:rsidRDefault="00C27163" w:rsidP="00850192">
            <w:pPr>
              <w:jc w:val="center"/>
              <w:rPr>
                <w:color w:val="212529"/>
                <w:sz w:val="24"/>
                <w:szCs w:val="24"/>
                <w:lang w:val="ru-RU"/>
              </w:rPr>
            </w:pPr>
            <w:r w:rsidRPr="00C27163">
              <w:rPr>
                <w:color w:val="212529"/>
                <w:sz w:val="24"/>
                <w:szCs w:val="24"/>
              </w:rPr>
              <w:t>EA</w:t>
            </w:r>
            <w:r w:rsidRPr="00E91798">
              <w:rPr>
                <w:color w:val="212529"/>
                <w:sz w:val="24"/>
                <w:szCs w:val="24"/>
                <w:lang w:val="ru-RU"/>
              </w:rPr>
              <w:t>-146285</w:t>
            </w:r>
          </w:p>
          <w:p w:rsidR="00C27163" w:rsidRPr="00C27163" w:rsidRDefault="00C27163" w:rsidP="00850192">
            <w:pPr>
              <w:jc w:val="center"/>
              <w:rPr>
                <w:sz w:val="24"/>
                <w:szCs w:val="24"/>
                <w:lang w:val="ru-RU"/>
              </w:rPr>
            </w:pPr>
            <w:r w:rsidRPr="00E91798">
              <w:rPr>
                <w:color w:val="212529"/>
                <w:sz w:val="24"/>
                <w:szCs w:val="24"/>
                <w:lang w:val="ru-RU"/>
              </w:rPr>
              <w:t>18.01.2022 23:12:20</w:t>
            </w:r>
          </w:p>
        </w:tc>
        <w:tc>
          <w:tcPr>
            <w:tcW w:w="4077" w:type="dxa"/>
            <w:tcBorders>
              <w:bottom w:val="single" w:sz="4" w:space="0" w:color="auto"/>
            </w:tcBorders>
            <w:tcMar>
              <w:top w:w="57" w:type="dxa"/>
              <w:left w:w="57" w:type="dxa"/>
              <w:bottom w:w="57" w:type="dxa"/>
              <w:right w:w="57" w:type="dxa"/>
            </w:tcMar>
            <w:vAlign w:val="center"/>
          </w:tcPr>
          <w:p w:rsidR="00C27163" w:rsidRPr="00C27163" w:rsidRDefault="00C27163" w:rsidP="00545830">
            <w:pPr>
              <w:widowControl w:val="0"/>
              <w:jc w:val="center"/>
              <w:rPr>
                <w:sz w:val="24"/>
                <w:szCs w:val="24"/>
                <w:lang w:val="ru-RU"/>
              </w:rPr>
            </w:pPr>
            <w:proofErr w:type="spellStart"/>
            <w:r w:rsidRPr="00C27163">
              <w:rPr>
                <w:sz w:val="24"/>
                <w:szCs w:val="24"/>
                <w:lang w:val="ru-RU"/>
              </w:rPr>
              <w:t>Яшенев</w:t>
            </w:r>
            <w:proofErr w:type="spellEnd"/>
            <w:r w:rsidRPr="00C27163">
              <w:rPr>
                <w:sz w:val="24"/>
                <w:szCs w:val="24"/>
                <w:lang w:val="ru-RU"/>
              </w:rPr>
              <w:t xml:space="preserve"> С.П.</w:t>
            </w:r>
          </w:p>
          <w:p w:rsidR="00C27163" w:rsidRPr="00C27163" w:rsidRDefault="00C27163" w:rsidP="00545830">
            <w:pPr>
              <w:widowControl w:val="0"/>
              <w:jc w:val="center"/>
              <w:rPr>
                <w:sz w:val="24"/>
                <w:szCs w:val="24"/>
                <w:lang w:val="ru-RU"/>
              </w:rPr>
            </w:pPr>
            <w:r w:rsidRPr="00C27163">
              <w:rPr>
                <w:sz w:val="24"/>
                <w:szCs w:val="24"/>
                <w:lang w:val="ru-RU"/>
              </w:rPr>
              <w:t>Худякова М.А.</w:t>
            </w:r>
          </w:p>
          <w:p w:rsidR="00C27163" w:rsidRPr="00C27163" w:rsidRDefault="00C27163" w:rsidP="00545830">
            <w:pPr>
              <w:widowControl w:val="0"/>
              <w:jc w:val="center"/>
              <w:rPr>
                <w:sz w:val="24"/>
                <w:szCs w:val="24"/>
                <w:lang w:val="ru-RU"/>
              </w:rPr>
            </w:pPr>
            <w:r w:rsidRPr="00C27163">
              <w:rPr>
                <w:sz w:val="24"/>
                <w:szCs w:val="24"/>
                <w:lang w:val="ru-RU"/>
              </w:rPr>
              <w:t>Василенко В.А.</w:t>
            </w:r>
          </w:p>
          <w:p w:rsidR="00C27163" w:rsidRPr="00C27163" w:rsidRDefault="00C27163" w:rsidP="00545830">
            <w:pPr>
              <w:widowControl w:val="0"/>
              <w:jc w:val="center"/>
              <w:rPr>
                <w:sz w:val="24"/>
                <w:szCs w:val="24"/>
                <w:lang w:val="ru-RU"/>
              </w:rPr>
            </w:pPr>
          </w:p>
        </w:tc>
        <w:tc>
          <w:tcPr>
            <w:tcW w:w="3686" w:type="dxa"/>
            <w:tcBorders>
              <w:bottom w:val="single" w:sz="4" w:space="0" w:color="auto"/>
            </w:tcBorders>
            <w:tcMar>
              <w:top w:w="57" w:type="dxa"/>
              <w:left w:w="57" w:type="dxa"/>
              <w:bottom w:w="57" w:type="dxa"/>
              <w:right w:w="57" w:type="dxa"/>
            </w:tcMar>
            <w:vAlign w:val="center"/>
          </w:tcPr>
          <w:p w:rsidR="00C27163" w:rsidRPr="00C27163" w:rsidRDefault="00C27163" w:rsidP="00545830">
            <w:pPr>
              <w:widowControl w:val="0"/>
              <w:jc w:val="center"/>
              <w:rPr>
                <w:sz w:val="24"/>
                <w:szCs w:val="24"/>
                <w:lang w:val="ru-RU"/>
              </w:rPr>
            </w:pPr>
            <w:r w:rsidRPr="00C27163">
              <w:rPr>
                <w:sz w:val="24"/>
                <w:szCs w:val="24"/>
                <w:lang w:val="ru-RU"/>
              </w:rPr>
              <w:t>«За»</w:t>
            </w:r>
          </w:p>
          <w:p w:rsidR="00C27163" w:rsidRPr="00C27163" w:rsidRDefault="00C27163" w:rsidP="00545830">
            <w:pPr>
              <w:widowControl w:val="0"/>
              <w:jc w:val="center"/>
              <w:rPr>
                <w:sz w:val="24"/>
                <w:szCs w:val="24"/>
                <w:lang w:val="ru-RU"/>
              </w:rPr>
            </w:pPr>
            <w:r w:rsidRPr="00C27163">
              <w:rPr>
                <w:sz w:val="24"/>
                <w:szCs w:val="24"/>
                <w:lang w:val="ru-RU"/>
              </w:rPr>
              <w:t>«За»</w:t>
            </w:r>
          </w:p>
          <w:p w:rsidR="00C27163" w:rsidRPr="00C27163" w:rsidRDefault="00C27163" w:rsidP="00545830">
            <w:pPr>
              <w:widowControl w:val="0"/>
              <w:jc w:val="center"/>
              <w:rPr>
                <w:sz w:val="24"/>
                <w:szCs w:val="24"/>
                <w:lang w:val="ru-RU"/>
              </w:rPr>
            </w:pPr>
            <w:r w:rsidRPr="00C27163">
              <w:rPr>
                <w:sz w:val="24"/>
                <w:szCs w:val="24"/>
                <w:lang w:val="ru-RU"/>
              </w:rPr>
              <w:t>«За»</w:t>
            </w:r>
          </w:p>
          <w:p w:rsidR="00C27163" w:rsidRPr="00C27163" w:rsidRDefault="00C27163" w:rsidP="00545830">
            <w:pPr>
              <w:widowControl w:val="0"/>
              <w:jc w:val="center"/>
              <w:rPr>
                <w:sz w:val="24"/>
                <w:szCs w:val="24"/>
                <w:lang w:val="ru-RU"/>
              </w:rPr>
            </w:pPr>
          </w:p>
        </w:tc>
      </w:tr>
    </w:tbl>
    <w:p w:rsidR="00C27163" w:rsidRPr="00C27163" w:rsidRDefault="00C27163" w:rsidP="00C27163">
      <w:pPr>
        <w:ind w:firstLine="709"/>
        <w:jc w:val="both"/>
        <w:rPr>
          <w:sz w:val="24"/>
          <w:szCs w:val="24"/>
          <w:lang w:val="ru-RU"/>
        </w:rPr>
      </w:pPr>
      <w:proofErr w:type="gramStart"/>
      <w:r w:rsidRPr="00C27163">
        <w:rPr>
          <w:sz w:val="24"/>
          <w:szCs w:val="24"/>
          <w:lang w:val="ru-RU"/>
        </w:rPr>
        <w:t xml:space="preserve">В соответствии с </w:t>
      </w:r>
      <w:proofErr w:type="spellStart"/>
      <w:r w:rsidRPr="00C27163">
        <w:rPr>
          <w:sz w:val="24"/>
          <w:szCs w:val="24"/>
          <w:lang w:val="ru-RU"/>
        </w:rPr>
        <w:t>пп</w:t>
      </w:r>
      <w:proofErr w:type="spellEnd"/>
      <w:r w:rsidRPr="00C27163">
        <w:rPr>
          <w:sz w:val="24"/>
          <w:szCs w:val="24"/>
          <w:lang w:val="ru-RU"/>
        </w:rPr>
        <w:t xml:space="preserve">. «б» п. 2 ч. 3 ст. 66 Федерального закона в п. 24 «Документы, входящие в состав заявки на участие в электронном аукционе» части </w:t>
      </w:r>
      <w:r w:rsidRPr="00C27163">
        <w:rPr>
          <w:sz w:val="24"/>
          <w:szCs w:val="24"/>
        </w:rPr>
        <w:t>VI</w:t>
      </w:r>
      <w:r w:rsidRPr="00C27163">
        <w:rPr>
          <w:sz w:val="24"/>
          <w:szCs w:val="24"/>
          <w:lang w:val="ru-RU"/>
        </w:rPr>
        <w:t xml:space="preserve"> «Информационная карта электронного аукциона» документации об электронном аукционе установлено требование к содержанию и составу 1 части заявки на участие в электронном аукционе, в т. ч.  требование к конкретным показателям товара, соответствующим значениям</w:t>
      </w:r>
      <w:proofErr w:type="gramEnd"/>
      <w:r w:rsidRPr="00C27163">
        <w:rPr>
          <w:sz w:val="24"/>
          <w:szCs w:val="24"/>
          <w:lang w:val="ru-RU"/>
        </w:rPr>
        <w:t xml:space="preserve">, </w:t>
      </w:r>
      <w:proofErr w:type="gramStart"/>
      <w:r w:rsidRPr="00C27163">
        <w:rPr>
          <w:sz w:val="24"/>
          <w:szCs w:val="24"/>
          <w:lang w:val="ru-RU"/>
        </w:rPr>
        <w:t>установленным документацией.</w:t>
      </w:r>
      <w:proofErr w:type="gramEnd"/>
    </w:p>
    <w:p w:rsidR="00C27163" w:rsidRPr="00C27163" w:rsidRDefault="00C27163" w:rsidP="00C27163">
      <w:pPr>
        <w:ind w:firstLine="709"/>
        <w:jc w:val="both"/>
        <w:rPr>
          <w:sz w:val="24"/>
          <w:szCs w:val="24"/>
          <w:lang w:val="ru-RU"/>
        </w:rPr>
      </w:pPr>
      <w:r w:rsidRPr="00C27163">
        <w:rPr>
          <w:sz w:val="24"/>
          <w:szCs w:val="24"/>
          <w:lang w:val="ru-RU"/>
        </w:rPr>
        <w:t>В первой части заявки участника закупки представлен</w:t>
      </w:r>
      <w:r w:rsidR="009930C7">
        <w:rPr>
          <w:sz w:val="24"/>
          <w:szCs w:val="24"/>
          <w:lang w:val="ru-RU"/>
        </w:rPr>
        <w:t>ы</w:t>
      </w:r>
      <w:r w:rsidRPr="00C27163">
        <w:rPr>
          <w:sz w:val="24"/>
          <w:szCs w:val="24"/>
          <w:lang w:val="ru-RU"/>
        </w:rPr>
        <w:t xml:space="preserve"> конкретны</w:t>
      </w:r>
      <w:r w:rsidR="009930C7">
        <w:rPr>
          <w:sz w:val="24"/>
          <w:szCs w:val="24"/>
          <w:lang w:val="ru-RU"/>
        </w:rPr>
        <w:t>е</w:t>
      </w:r>
      <w:r w:rsidRPr="00C27163">
        <w:rPr>
          <w:sz w:val="24"/>
          <w:szCs w:val="24"/>
          <w:lang w:val="ru-RU"/>
        </w:rPr>
        <w:t xml:space="preserve"> показател</w:t>
      </w:r>
      <w:r w:rsidR="009930C7">
        <w:rPr>
          <w:sz w:val="24"/>
          <w:szCs w:val="24"/>
          <w:lang w:val="ru-RU"/>
        </w:rPr>
        <w:t>и</w:t>
      </w:r>
      <w:r w:rsidRPr="00C27163">
        <w:rPr>
          <w:sz w:val="24"/>
          <w:szCs w:val="24"/>
          <w:lang w:val="ru-RU"/>
        </w:rPr>
        <w:t xml:space="preserve"> поставляемого товара не соответствующи</w:t>
      </w:r>
      <w:r w:rsidR="009930C7">
        <w:rPr>
          <w:sz w:val="24"/>
          <w:szCs w:val="24"/>
          <w:lang w:val="ru-RU"/>
        </w:rPr>
        <w:t>е</w:t>
      </w:r>
      <w:r w:rsidRPr="00C27163">
        <w:rPr>
          <w:sz w:val="24"/>
          <w:szCs w:val="24"/>
          <w:lang w:val="ru-RU"/>
        </w:rPr>
        <w:t xml:space="preserve"> требованиям, установленным документацией </w:t>
      </w:r>
      <w:r w:rsidR="00646F17">
        <w:rPr>
          <w:sz w:val="24"/>
          <w:szCs w:val="24"/>
          <w:lang w:val="ru-RU"/>
        </w:rPr>
        <w:t xml:space="preserve"> и не представлены конкретные показатели товара </w:t>
      </w:r>
      <w:r w:rsidRPr="00C27163">
        <w:rPr>
          <w:sz w:val="24"/>
          <w:szCs w:val="24"/>
          <w:lang w:val="ru-RU"/>
        </w:rPr>
        <w:t xml:space="preserve"> </w:t>
      </w:r>
      <w:proofErr w:type="gramStart"/>
      <w:r w:rsidRPr="00C27163">
        <w:rPr>
          <w:sz w:val="24"/>
          <w:szCs w:val="24"/>
          <w:lang w:val="ru-RU"/>
        </w:rPr>
        <w:t>по</w:t>
      </w:r>
      <w:proofErr w:type="gramEnd"/>
      <w:r w:rsidRPr="00C27163">
        <w:rPr>
          <w:sz w:val="24"/>
          <w:szCs w:val="24"/>
          <w:lang w:val="ru-RU"/>
        </w:rPr>
        <w:t xml:space="preserve"> </w:t>
      </w:r>
      <w:proofErr w:type="gramStart"/>
      <w:r w:rsidRPr="00C27163">
        <w:rPr>
          <w:sz w:val="24"/>
          <w:szCs w:val="24"/>
          <w:lang w:val="ru-RU"/>
        </w:rPr>
        <w:t>следующ</w:t>
      </w:r>
      <w:r w:rsidR="00646F17">
        <w:rPr>
          <w:sz w:val="24"/>
          <w:szCs w:val="24"/>
          <w:lang w:val="ru-RU"/>
        </w:rPr>
        <w:t>им</w:t>
      </w:r>
      <w:proofErr w:type="gramEnd"/>
      <w:r w:rsidRPr="00C27163">
        <w:rPr>
          <w:sz w:val="24"/>
          <w:szCs w:val="24"/>
          <w:lang w:val="ru-RU"/>
        </w:rPr>
        <w:t xml:space="preserve"> позици</w:t>
      </w:r>
      <w:r w:rsidR="00646F17">
        <w:rPr>
          <w:sz w:val="24"/>
          <w:szCs w:val="24"/>
          <w:lang w:val="ru-RU"/>
        </w:rPr>
        <w:t>ям:</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03"/>
        <w:gridCol w:w="2194"/>
        <w:gridCol w:w="994"/>
        <w:gridCol w:w="2113"/>
        <w:gridCol w:w="1644"/>
        <w:gridCol w:w="1048"/>
        <w:gridCol w:w="2807"/>
      </w:tblGrid>
      <w:tr w:rsidR="00C27163" w:rsidRPr="00050F13" w:rsidTr="00C27163">
        <w:tc>
          <w:tcPr>
            <w:tcW w:w="0" w:type="auto"/>
            <w:vMerge w:val="restart"/>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b/>
                <w:bCs/>
                <w:sz w:val="24"/>
                <w:szCs w:val="24"/>
              </w:rPr>
            </w:pPr>
            <w:r w:rsidRPr="00050F13">
              <w:rPr>
                <w:b/>
                <w:bCs/>
                <w:sz w:val="24"/>
                <w:szCs w:val="24"/>
              </w:rPr>
              <w:t xml:space="preserve">№ п/п </w:t>
            </w:r>
          </w:p>
        </w:tc>
        <w:tc>
          <w:tcPr>
            <w:tcW w:w="0" w:type="auto"/>
            <w:vMerge w:val="restart"/>
            <w:tcBorders>
              <w:top w:val="single" w:sz="4" w:space="0" w:color="auto"/>
              <w:left w:val="single" w:sz="4" w:space="0" w:color="auto"/>
              <w:bottom w:val="single" w:sz="4" w:space="0" w:color="auto"/>
              <w:right w:val="single" w:sz="4" w:space="0" w:color="auto"/>
            </w:tcBorders>
            <w:hideMark/>
          </w:tcPr>
          <w:p w:rsidR="00C27163" w:rsidRPr="00C27163" w:rsidRDefault="00C27163" w:rsidP="00545830">
            <w:pPr>
              <w:jc w:val="center"/>
              <w:rPr>
                <w:b/>
                <w:bCs/>
                <w:sz w:val="24"/>
                <w:szCs w:val="24"/>
                <w:lang w:val="ru-RU"/>
              </w:rPr>
            </w:pPr>
            <w:r w:rsidRPr="00C27163">
              <w:rPr>
                <w:b/>
                <w:bCs/>
                <w:sz w:val="24"/>
                <w:szCs w:val="24"/>
                <w:lang w:val="ru-RU"/>
              </w:rPr>
              <w:t>Наименование товара, работы, услуги по КТРУ</w:t>
            </w:r>
          </w:p>
        </w:tc>
        <w:tc>
          <w:tcPr>
            <w:tcW w:w="0" w:type="auto"/>
            <w:vMerge w:val="restart"/>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b/>
                <w:bCs/>
                <w:sz w:val="24"/>
                <w:szCs w:val="24"/>
              </w:rPr>
            </w:pPr>
            <w:proofErr w:type="spellStart"/>
            <w:r w:rsidRPr="00050F13">
              <w:rPr>
                <w:b/>
                <w:bCs/>
                <w:sz w:val="24"/>
                <w:szCs w:val="24"/>
              </w:rPr>
              <w:t>Код</w:t>
            </w:r>
            <w:proofErr w:type="spellEnd"/>
            <w:r w:rsidRPr="00050F13">
              <w:rPr>
                <w:b/>
                <w:bCs/>
                <w:sz w:val="24"/>
                <w:szCs w:val="24"/>
              </w:rPr>
              <w:t xml:space="preserve"> </w:t>
            </w:r>
            <w:proofErr w:type="spellStart"/>
            <w:r w:rsidRPr="00050F13">
              <w:rPr>
                <w:b/>
                <w:bCs/>
                <w:sz w:val="24"/>
                <w:szCs w:val="24"/>
              </w:rPr>
              <w:t>позиции</w:t>
            </w:r>
            <w:proofErr w:type="spellEnd"/>
          </w:p>
        </w:tc>
        <w:tc>
          <w:tcPr>
            <w:tcW w:w="0" w:type="auto"/>
            <w:gridSpan w:val="2"/>
            <w:tcBorders>
              <w:top w:val="single" w:sz="4" w:space="0" w:color="auto"/>
              <w:left w:val="single" w:sz="4" w:space="0" w:color="auto"/>
              <w:bottom w:val="single" w:sz="4" w:space="0" w:color="auto"/>
              <w:right w:val="single" w:sz="4" w:space="0" w:color="auto"/>
            </w:tcBorders>
            <w:hideMark/>
          </w:tcPr>
          <w:p w:rsidR="00C27163" w:rsidRPr="00C27163" w:rsidRDefault="00C27163" w:rsidP="00545830">
            <w:pPr>
              <w:jc w:val="center"/>
              <w:rPr>
                <w:b/>
                <w:bCs/>
                <w:sz w:val="24"/>
                <w:szCs w:val="24"/>
                <w:lang w:val="ru-RU"/>
              </w:rPr>
            </w:pPr>
            <w:r w:rsidRPr="00C27163">
              <w:rPr>
                <w:b/>
                <w:bCs/>
                <w:sz w:val="24"/>
                <w:szCs w:val="24"/>
                <w:lang w:val="ru-RU"/>
              </w:rPr>
              <w:t>Характеристики товара, отвечающие потребностям Заказчика</w:t>
            </w:r>
          </w:p>
        </w:tc>
        <w:tc>
          <w:tcPr>
            <w:tcW w:w="0" w:type="auto"/>
            <w:vMerge w:val="restart"/>
            <w:tcBorders>
              <w:top w:val="single" w:sz="4" w:space="0" w:color="auto"/>
              <w:left w:val="single" w:sz="4" w:space="0" w:color="auto"/>
              <w:right w:val="single" w:sz="4" w:space="0" w:color="auto"/>
            </w:tcBorders>
          </w:tcPr>
          <w:p w:rsidR="00C27163" w:rsidRPr="00050F13" w:rsidRDefault="00C27163" w:rsidP="00545830">
            <w:pPr>
              <w:jc w:val="center"/>
              <w:rPr>
                <w:b/>
                <w:bCs/>
                <w:sz w:val="24"/>
                <w:szCs w:val="24"/>
              </w:rPr>
            </w:pPr>
            <w:r>
              <w:rPr>
                <w:b/>
                <w:bCs/>
                <w:sz w:val="24"/>
                <w:szCs w:val="24"/>
                <w:lang w:val="ru-RU"/>
              </w:rPr>
              <w:t xml:space="preserve">Единица </w:t>
            </w:r>
            <w:proofErr w:type="spellStart"/>
            <w:r>
              <w:rPr>
                <w:b/>
                <w:bCs/>
                <w:sz w:val="24"/>
                <w:szCs w:val="24"/>
                <w:lang w:val="ru-RU"/>
              </w:rPr>
              <w:t>изм</w:t>
            </w:r>
            <w:proofErr w:type="spellEnd"/>
            <w:r>
              <w:rPr>
                <w:b/>
                <w:bCs/>
                <w:sz w:val="24"/>
                <w:szCs w:val="24"/>
                <w:lang w:val="ru-RU"/>
              </w:rPr>
              <w:t>.</w:t>
            </w:r>
          </w:p>
        </w:tc>
        <w:tc>
          <w:tcPr>
            <w:tcW w:w="0" w:type="auto"/>
            <w:vMerge w:val="restart"/>
            <w:tcBorders>
              <w:top w:val="single" w:sz="4" w:space="0" w:color="auto"/>
              <w:left w:val="single" w:sz="4" w:space="0" w:color="auto"/>
              <w:right w:val="single" w:sz="4" w:space="0" w:color="auto"/>
            </w:tcBorders>
          </w:tcPr>
          <w:p w:rsidR="00C27163" w:rsidRPr="00050F13" w:rsidRDefault="00C27163" w:rsidP="00545830">
            <w:pPr>
              <w:jc w:val="center"/>
              <w:rPr>
                <w:b/>
                <w:bCs/>
                <w:sz w:val="24"/>
                <w:szCs w:val="24"/>
              </w:rPr>
            </w:pPr>
            <w:proofErr w:type="spellStart"/>
            <w:r w:rsidRPr="00050F13">
              <w:rPr>
                <w:b/>
                <w:bCs/>
                <w:sz w:val="24"/>
                <w:szCs w:val="24"/>
              </w:rPr>
              <w:t>Значение</w:t>
            </w:r>
            <w:proofErr w:type="spellEnd"/>
            <w:r w:rsidRPr="00050F13">
              <w:rPr>
                <w:b/>
                <w:bCs/>
                <w:sz w:val="24"/>
                <w:szCs w:val="24"/>
              </w:rPr>
              <w:t xml:space="preserve">, </w:t>
            </w:r>
            <w:proofErr w:type="spellStart"/>
            <w:r w:rsidRPr="00050F13">
              <w:rPr>
                <w:b/>
                <w:bCs/>
                <w:sz w:val="24"/>
                <w:szCs w:val="24"/>
              </w:rPr>
              <w:t>предлагаемое</w:t>
            </w:r>
            <w:proofErr w:type="spellEnd"/>
            <w:r w:rsidRPr="00050F13">
              <w:rPr>
                <w:b/>
                <w:bCs/>
                <w:sz w:val="24"/>
                <w:szCs w:val="24"/>
              </w:rPr>
              <w:t xml:space="preserve"> </w:t>
            </w:r>
            <w:proofErr w:type="spellStart"/>
            <w:r w:rsidRPr="00050F13">
              <w:rPr>
                <w:b/>
                <w:bCs/>
                <w:sz w:val="24"/>
                <w:szCs w:val="24"/>
              </w:rPr>
              <w:t>Поставщиком</w:t>
            </w:r>
            <w:proofErr w:type="spellEnd"/>
          </w:p>
        </w:tc>
      </w:tr>
      <w:tr w:rsidR="00C27163" w:rsidRPr="00050F13" w:rsidTr="00C27163">
        <w:tc>
          <w:tcPr>
            <w:tcW w:w="0" w:type="auto"/>
            <w:vMerge/>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b/>
                <w:bCs/>
                <w:sz w:val="24"/>
                <w:szCs w:val="24"/>
              </w:rPr>
            </w:pPr>
          </w:p>
        </w:tc>
        <w:tc>
          <w:tcPr>
            <w:tcW w:w="0" w:type="auto"/>
            <w:vMerge/>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b/>
                <w:bCs/>
                <w:sz w:val="24"/>
                <w:szCs w:val="24"/>
              </w:rPr>
            </w:pPr>
          </w:p>
        </w:tc>
        <w:tc>
          <w:tcPr>
            <w:tcW w:w="0" w:type="auto"/>
            <w:vMerge/>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b/>
                <w:bCs/>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b/>
                <w:bCs/>
                <w:sz w:val="24"/>
                <w:szCs w:val="24"/>
              </w:rPr>
            </w:pPr>
            <w:proofErr w:type="spellStart"/>
            <w:r w:rsidRPr="00050F13">
              <w:rPr>
                <w:b/>
                <w:bCs/>
                <w:sz w:val="24"/>
                <w:szCs w:val="24"/>
              </w:rPr>
              <w:t>Наименование</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b/>
                <w:bCs/>
                <w:sz w:val="24"/>
                <w:szCs w:val="24"/>
              </w:rPr>
            </w:pPr>
            <w:proofErr w:type="spellStart"/>
            <w:r w:rsidRPr="00050F13">
              <w:rPr>
                <w:b/>
                <w:bCs/>
                <w:sz w:val="24"/>
                <w:szCs w:val="24"/>
              </w:rPr>
              <w:t>Значение</w:t>
            </w:r>
            <w:proofErr w:type="spellEnd"/>
          </w:p>
        </w:tc>
        <w:tc>
          <w:tcPr>
            <w:tcW w:w="0" w:type="auto"/>
            <w:vMerge/>
            <w:tcBorders>
              <w:left w:val="single" w:sz="4" w:space="0" w:color="auto"/>
              <w:bottom w:val="single" w:sz="4" w:space="0" w:color="auto"/>
              <w:right w:val="single" w:sz="4" w:space="0" w:color="auto"/>
            </w:tcBorders>
          </w:tcPr>
          <w:p w:rsidR="00C27163" w:rsidRPr="00C27163" w:rsidRDefault="00C27163" w:rsidP="00545830">
            <w:pPr>
              <w:jc w:val="center"/>
              <w:rPr>
                <w:b/>
                <w:bCs/>
                <w:sz w:val="24"/>
                <w:szCs w:val="24"/>
                <w:lang w:val="ru-RU"/>
              </w:rPr>
            </w:pPr>
          </w:p>
        </w:tc>
        <w:tc>
          <w:tcPr>
            <w:tcW w:w="0" w:type="auto"/>
            <w:vMerge/>
            <w:tcBorders>
              <w:left w:val="single" w:sz="4" w:space="0" w:color="auto"/>
              <w:bottom w:val="single" w:sz="4" w:space="0" w:color="auto"/>
              <w:right w:val="single" w:sz="4" w:space="0" w:color="auto"/>
            </w:tcBorders>
            <w:hideMark/>
          </w:tcPr>
          <w:p w:rsidR="00C27163" w:rsidRPr="00050F13" w:rsidRDefault="00C27163" w:rsidP="00545830">
            <w:pPr>
              <w:jc w:val="center"/>
              <w:rPr>
                <w:b/>
                <w:bCs/>
                <w:sz w:val="24"/>
                <w:szCs w:val="24"/>
              </w:rPr>
            </w:pPr>
          </w:p>
        </w:tc>
      </w:tr>
      <w:tr w:rsidR="00E91798" w:rsidRPr="00050F13" w:rsidTr="00C27163">
        <w:trPr>
          <w:trHeight w:val="249"/>
        </w:trPr>
        <w:tc>
          <w:tcPr>
            <w:tcW w:w="0" w:type="auto"/>
            <w:vMerge w:val="restart"/>
            <w:tcBorders>
              <w:top w:val="single" w:sz="4" w:space="0" w:color="auto"/>
              <w:left w:val="single" w:sz="4" w:space="0" w:color="auto"/>
              <w:right w:val="single" w:sz="4" w:space="0" w:color="auto"/>
            </w:tcBorders>
            <w:hideMark/>
          </w:tcPr>
          <w:p w:rsidR="00C27163" w:rsidRPr="00050F13" w:rsidRDefault="00C27163" w:rsidP="00545830">
            <w:pPr>
              <w:rPr>
                <w:sz w:val="24"/>
                <w:szCs w:val="24"/>
              </w:rPr>
            </w:pPr>
            <w:r w:rsidRPr="00050F13">
              <w:rPr>
                <w:sz w:val="24"/>
                <w:szCs w:val="24"/>
              </w:rPr>
              <w:t>1</w:t>
            </w:r>
          </w:p>
        </w:tc>
        <w:tc>
          <w:tcPr>
            <w:tcW w:w="0" w:type="auto"/>
            <w:vMerge w:val="restart"/>
            <w:tcBorders>
              <w:top w:val="single" w:sz="4" w:space="0" w:color="auto"/>
              <w:left w:val="single" w:sz="4" w:space="0" w:color="auto"/>
              <w:right w:val="single" w:sz="4" w:space="0" w:color="auto"/>
            </w:tcBorders>
            <w:hideMark/>
          </w:tcPr>
          <w:p w:rsidR="00C27163" w:rsidRPr="00050F13" w:rsidRDefault="00C27163" w:rsidP="00545830">
            <w:pPr>
              <w:rPr>
                <w:color w:val="000000"/>
                <w:sz w:val="24"/>
                <w:szCs w:val="24"/>
              </w:rPr>
            </w:pPr>
            <w:proofErr w:type="spellStart"/>
            <w:r w:rsidRPr="00050F13">
              <w:rPr>
                <w:color w:val="000000"/>
                <w:sz w:val="24"/>
                <w:szCs w:val="24"/>
              </w:rPr>
              <w:t>Настенный</w:t>
            </w:r>
            <w:proofErr w:type="spellEnd"/>
            <w:r w:rsidRPr="00050F13">
              <w:rPr>
                <w:color w:val="000000"/>
                <w:sz w:val="24"/>
                <w:szCs w:val="24"/>
              </w:rPr>
              <w:t xml:space="preserve"> </w:t>
            </w:r>
            <w:proofErr w:type="spellStart"/>
            <w:r w:rsidRPr="00050F13">
              <w:rPr>
                <w:color w:val="000000"/>
                <w:sz w:val="24"/>
                <w:szCs w:val="24"/>
              </w:rPr>
              <w:t>крепеж</w:t>
            </w:r>
            <w:proofErr w:type="spellEnd"/>
            <w:r w:rsidRPr="00050F13">
              <w:rPr>
                <w:color w:val="000000"/>
                <w:sz w:val="24"/>
                <w:szCs w:val="24"/>
              </w:rPr>
              <w:t xml:space="preserve"> </w:t>
            </w:r>
            <w:proofErr w:type="spellStart"/>
            <w:r w:rsidRPr="00050F13">
              <w:rPr>
                <w:color w:val="000000"/>
                <w:sz w:val="24"/>
                <w:szCs w:val="24"/>
              </w:rPr>
              <w:t>для</w:t>
            </w:r>
            <w:proofErr w:type="spellEnd"/>
            <w:r w:rsidRPr="00050F13">
              <w:rPr>
                <w:color w:val="000000"/>
                <w:sz w:val="24"/>
                <w:szCs w:val="24"/>
              </w:rPr>
              <w:t xml:space="preserve"> </w:t>
            </w:r>
            <w:proofErr w:type="spellStart"/>
            <w:r w:rsidRPr="00050F13">
              <w:rPr>
                <w:color w:val="000000"/>
                <w:sz w:val="24"/>
                <w:szCs w:val="24"/>
              </w:rPr>
              <w:t>телевизора</w:t>
            </w:r>
            <w:proofErr w:type="spellEnd"/>
            <w:r w:rsidRPr="00050F13">
              <w:rPr>
                <w:color w:val="000000"/>
                <w:sz w:val="24"/>
                <w:szCs w:val="24"/>
              </w:rPr>
              <w:t xml:space="preserve"> 32"</w:t>
            </w:r>
          </w:p>
          <w:p w:rsidR="00C27163" w:rsidRPr="00050F13" w:rsidRDefault="00C27163" w:rsidP="00545830">
            <w:pPr>
              <w:rPr>
                <w:color w:val="000000"/>
                <w:sz w:val="24"/>
                <w:szCs w:val="24"/>
              </w:rPr>
            </w:pPr>
          </w:p>
        </w:tc>
        <w:tc>
          <w:tcPr>
            <w:tcW w:w="0" w:type="auto"/>
            <w:vMerge w:val="restart"/>
            <w:tcBorders>
              <w:top w:val="single" w:sz="4" w:space="0" w:color="auto"/>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Минимальная</w:t>
            </w:r>
            <w:proofErr w:type="spellEnd"/>
            <w:r w:rsidRPr="00050F13">
              <w:rPr>
                <w:sz w:val="24"/>
                <w:szCs w:val="24"/>
              </w:rPr>
              <w:t xml:space="preserve"> </w:t>
            </w:r>
            <w:proofErr w:type="spellStart"/>
            <w:r w:rsidRPr="00050F13">
              <w:rPr>
                <w:sz w:val="24"/>
                <w:szCs w:val="24"/>
              </w:rPr>
              <w:t>диагональ</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r w:rsidRPr="00050F13">
              <w:rPr>
                <w:sz w:val="24"/>
                <w:szCs w:val="24"/>
              </w:rPr>
              <w:t>10</w:t>
            </w:r>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proofErr w:type="spellStart"/>
            <w:r w:rsidRPr="00050F13">
              <w:rPr>
                <w:sz w:val="24"/>
                <w:szCs w:val="24"/>
              </w:rPr>
              <w:t>дюйм</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E91798" w:rsidRDefault="00E91798" w:rsidP="00545830">
            <w:pPr>
              <w:rPr>
                <w:sz w:val="24"/>
                <w:szCs w:val="24"/>
                <w:lang w:val="ru-RU"/>
              </w:rPr>
            </w:pPr>
            <w:r>
              <w:rPr>
                <w:sz w:val="24"/>
                <w:szCs w:val="24"/>
                <w:lang w:val="ru-RU"/>
              </w:rPr>
              <w:t>14</w:t>
            </w:r>
          </w:p>
        </w:tc>
      </w:tr>
      <w:tr w:rsidR="00E91798" w:rsidRPr="00050F13" w:rsidTr="00C27163">
        <w:trPr>
          <w:trHeight w:val="212"/>
        </w:trPr>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Максимальная</w:t>
            </w:r>
            <w:proofErr w:type="spellEnd"/>
            <w:r w:rsidRPr="00050F13">
              <w:rPr>
                <w:sz w:val="24"/>
                <w:szCs w:val="24"/>
              </w:rPr>
              <w:t xml:space="preserve"> </w:t>
            </w:r>
            <w:proofErr w:type="spellStart"/>
            <w:r w:rsidRPr="00050F13">
              <w:rPr>
                <w:sz w:val="24"/>
                <w:szCs w:val="24"/>
              </w:rPr>
              <w:t>диагональ</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r w:rsidRPr="00050F13">
              <w:rPr>
                <w:sz w:val="24"/>
                <w:szCs w:val="24"/>
              </w:rPr>
              <w:t>46</w:t>
            </w:r>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proofErr w:type="spellStart"/>
            <w:r w:rsidRPr="00050F13">
              <w:rPr>
                <w:sz w:val="24"/>
                <w:szCs w:val="24"/>
              </w:rPr>
              <w:t>дюйм</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E91798" w:rsidRDefault="00E91798" w:rsidP="00545830">
            <w:pPr>
              <w:rPr>
                <w:sz w:val="24"/>
                <w:szCs w:val="24"/>
                <w:lang w:val="ru-RU"/>
              </w:rPr>
            </w:pPr>
            <w:r>
              <w:rPr>
                <w:sz w:val="24"/>
                <w:szCs w:val="24"/>
                <w:lang w:val="ru-RU"/>
              </w:rPr>
              <w:t>32</w:t>
            </w:r>
          </w:p>
        </w:tc>
      </w:tr>
      <w:tr w:rsidR="00E91798" w:rsidRPr="00050F13" w:rsidTr="00C27163">
        <w:trPr>
          <w:trHeight w:val="201"/>
        </w:trPr>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Поддерживаемые</w:t>
            </w:r>
            <w:proofErr w:type="spellEnd"/>
            <w:r w:rsidRPr="00050F13">
              <w:rPr>
                <w:sz w:val="24"/>
                <w:szCs w:val="24"/>
              </w:rPr>
              <w:t xml:space="preserve"> </w:t>
            </w:r>
            <w:proofErr w:type="spellStart"/>
            <w:r w:rsidRPr="00050F13">
              <w:rPr>
                <w:sz w:val="24"/>
                <w:szCs w:val="24"/>
              </w:rPr>
              <w:t>стандарты</w:t>
            </w:r>
            <w:proofErr w:type="spellEnd"/>
            <w:r w:rsidRPr="00050F13">
              <w:rPr>
                <w:sz w:val="24"/>
                <w:szCs w:val="24"/>
              </w:rPr>
              <w:t xml:space="preserve"> VESA</w:t>
            </w: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r w:rsidRPr="00050F13">
              <w:rPr>
                <w:sz w:val="24"/>
                <w:szCs w:val="24"/>
              </w:rPr>
              <w:t xml:space="preserve">50x50, </w:t>
            </w:r>
            <w:r w:rsidRPr="00050F13">
              <w:rPr>
                <w:sz w:val="24"/>
                <w:szCs w:val="24"/>
              </w:rPr>
              <w:br/>
              <w:t>75x75,</w:t>
            </w:r>
            <w:r w:rsidRPr="00050F13">
              <w:rPr>
                <w:sz w:val="24"/>
                <w:szCs w:val="24"/>
              </w:rPr>
              <w:br/>
              <w:t xml:space="preserve">100x100 , 200x100 , 200x200 </w:t>
            </w:r>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proofErr w:type="spellStart"/>
            <w:r w:rsidRPr="00050F13">
              <w:rPr>
                <w:sz w:val="24"/>
                <w:szCs w:val="24"/>
              </w:rPr>
              <w:t>мм</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E91798" w:rsidRDefault="00E91798" w:rsidP="00E91798">
            <w:pPr>
              <w:rPr>
                <w:sz w:val="24"/>
                <w:szCs w:val="24"/>
                <w:lang w:val="ru-RU"/>
              </w:rPr>
            </w:pPr>
            <w:r w:rsidRPr="00050F13">
              <w:rPr>
                <w:sz w:val="24"/>
                <w:szCs w:val="24"/>
              </w:rPr>
              <w:t>75x75,</w:t>
            </w:r>
            <w:r w:rsidRPr="00050F13">
              <w:rPr>
                <w:sz w:val="24"/>
                <w:szCs w:val="24"/>
              </w:rPr>
              <w:br/>
              <w:t xml:space="preserve">100x100 , </w:t>
            </w:r>
            <w:r>
              <w:rPr>
                <w:sz w:val="24"/>
                <w:szCs w:val="24"/>
                <w:lang w:val="ru-RU"/>
              </w:rPr>
              <w:t xml:space="preserve">100х200, </w:t>
            </w:r>
            <w:r w:rsidRPr="00050F13">
              <w:rPr>
                <w:sz w:val="24"/>
                <w:szCs w:val="24"/>
              </w:rPr>
              <w:t>200x100, 200x200</w:t>
            </w:r>
            <w:r>
              <w:rPr>
                <w:sz w:val="24"/>
                <w:szCs w:val="24"/>
                <w:lang w:val="ru-RU"/>
              </w:rPr>
              <w:t>, 300х200</w:t>
            </w:r>
          </w:p>
        </w:tc>
      </w:tr>
      <w:tr w:rsidR="00E91798" w:rsidRPr="00050F13" w:rsidTr="00C27163">
        <w:trPr>
          <w:trHeight w:val="250"/>
        </w:trPr>
        <w:tc>
          <w:tcPr>
            <w:tcW w:w="0" w:type="auto"/>
            <w:vMerge w:val="restart"/>
            <w:tcBorders>
              <w:left w:val="single" w:sz="4" w:space="0" w:color="auto"/>
              <w:right w:val="single" w:sz="4" w:space="0" w:color="auto"/>
            </w:tcBorders>
            <w:hideMark/>
          </w:tcPr>
          <w:p w:rsidR="00C27163" w:rsidRPr="00050F13" w:rsidRDefault="00C27163" w:rsidP="00545830">
            <w:pPr>
              <w:rPr>
                <w:sz w:val="24"/>
                <w:szCs w:val="24"/>
              </w:rPr>
            </w:pPr>
            <w:r w:rsidRPr="00050F13">
              <w:rPr>
                <w:sz w:val="24"/>
                <w:szCs w:val="24"/>
              </w:rPr>
              <w:t>2</w:t>
            </w:r>
          </w:p>
        </w:tc>
        <w:tc>
          <w:tcPr>
            <w:tcW w:w="0" w:type="auto"/>
            <w:vMerge w:val="restart"/>
            <w:tcBorders>
              <w:left w:val="single" w:sz="4" w:space="0" w:color="auto"/>
              <w:right w:val="single" w:sz="4" w:space="0" w:color="auto"/>
            </w:tcBorders>
            <w:hideMark/>
          </w:tcPr>
          <w:p w:rsidR="00C27163" w:rsidRPr="00050F13" w:rsidRDefault="00C27163" w:rsidP="00545830">
            <w:pPr>
              <w:rPr>
                <w:color w:val="000000"/>
                <w:sz w:val="24"/>
                <w:szCs w:val="24"/>
              </w:rPr>
            </w:pPr>
            <w:proofErr w:type="spellStart"/>
            <w:r w:rsidRPr="00050F13">
              <w:rPr>
                <w:color w:val="000000"/>
                <w:sz w:val="24"/>
                <w:szCs w:val="24"/>
              </w:rPr>
              <w:t>Настенный</w:t>
            </w:r>
            <w:proofErr w:type="spellEnd"/>
            <w:r w:rsidRPr="00050F13">
              <w:rPr>
                <w:color w:val="000000"/>
                <w:sz w:val="24"/>
                <w:szCs w:val="24"/>
              </w:rPr>
              <w:t xml:space="preserve"> </w:t>
            </w:r>
            <w:proofErr w:type="spellStart"/>
            <w:r w:rsidRPr="00050F13">
              <w:rPr>
                <w:color w:val="000000"/>
                <w:sz w:val="24"/>
                <w:szCs w:val="24"/>
              </w:rPr>
              <w:t>крепеж</w:t>
            </w:r>
            <w:proofErr w:type="spellEnd"/>
            <w:r w:rsidRPr="00050F13">
              <w:rPr>
                <w:color w:val="000000"/>
                <w:sz w:val="24"/>
                <w:szCs w:val="24"/>
              </w:rPr>
              <w:t xml:space="preserve"> </w:t>
            </w:r>
            <w:proofErr w:type="spellStart"/>
            <w:r w:rsidRPr="00050F13">
              <w:rPr>
                <w:color w:val="000000"/>
                <w:sz w:val="24"/>
                <w:szCs w:val="24"/>
              </w:rPr>
              <w:t>для</w:t>
            </w:r>
            <w:proofErr w:type="spellEnd"/>
            <w:r w:rsidRPr="00050F13">
              <w:rPr>
                <w:color w:val="000000"/>
                <w:sz w:val="24"/>
                <w:szCs w:val="24"/>
              </w:rPr>
              <w:t xml:space="preserve"> </w:t>
            </w:r>
            <w:proofErr w:type="spellStart"/>
            <w:r w:rsidRPr="00050F13">
              <w:rPr>
                <w:color w:val="000000"/>
                <w:sz w:val="24"/>
                <w:szCs w:val="24"/>
              </w:rPr>
              <w:t>телевизора</w:t>
            </w:r>
            <w:proofErr w:type="spellEnd"/>
            <w:r w:rsidRPr="00050F13">
              <w:rPr>
                <w:color w:val="000000"/>
                <w:sz w:val="24"/>
                <w:szCs w:val="24"/>
              </w:rPr>
              <w:t xml:space="preserve"> 50"</w:t>
            </w:r>
          </w:p>
          <w:p w:rsidR="00C27163" w:rsidRPr="00050F13" w:rsidRDefault="00C27163" w:rsidP="00545830">
            <w:pPr>
              <w:rPr>
                <w:color w:val="000000"/>
                <w:sz w:val="24"/>
                <w:szCs w:val="24"/>
              </w:rPr>
            </w:pPr>
          </w:p>
        </w:tc>
        <w:tc>
          <w:tcPr>
            <w:tcW w:w="0" w:type="auto"/>
            <w:vMerge w:val="restart"/>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Минимальная</w:t>
            </w:r>
            <w:proofErr w:type="spellEnd"/>
            <w:r w:rsidRPr="00050F13">
              <w:rPr>
                <w:sz w:val="24"/>
                <w:szCs w:val="24"/>
              </w:rPr>
              <w:t xml:space="preserve"> </w:t>
            </w:r>
            <w:proofErr w:type="spellStart"/>
            <w:r w:rsidRPr="00050F13">
              <w:rPr>
                <w:sz w:val="24"/>
                <w:szCs w:val="24"/>
              </w:rPr>
              <w:t>диагональ</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r w:rsidRPr="00050F13">
              <w:rPr>
                <w:sz w:val="24"/>
                <w:szCs w:val="24"/>
              </w:rPr>
              <w:t>22</w:t>
            </w:r>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proofErr w:type="spellStart"/>
            <w:r w:rsidRPr="00050F13">
              <w:rPr>
                <w:sz w:val="24"/>
                <w:szCs w:val="24"/>
              </w:rPr>
              <w:t>дюйм</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E91798" w:rsidRDefault="00E91798" w:rsidP="00545830">
            <w:pPr>
              <w:rPr>
                <w:sz w:val="24"/>
                <w:szCs w:val="24"/>
                <w:lang w:val="ru-RU"/>
              </w:rPr>
            </w:pPr>
            <w:r>
              <w:rPr>
                <w:sz w:val="24"/>
                <w:szCs w:val="24"/>
                <w:lang w:val="ru-RU"/>
              </w:rPr>
              <w:t>15</w:t>
            </w:r>
          </w:p>
        </w:tc>
      </w:tr>
      <w:tr w:rsidR="00E91798" w:rsidRPr="00050F13" w:rsidTr="00C27163">
        <w:trPr>
          <w:trHeight w:val="253"/>
        </w:trPr>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Максимальная</w:t>
            </w:r>
            <w:proofErr w:type="spellEnd"/>
            <w:r w:rsidRPr="00050F13">
              <w:rPr>
                <w:sz w:val="24"/>
                <w:szCs w:val="24"/>
              </w:rPr>
              <w:t xml:space="preserve"> </w:t>
            </w:r>
            <w:proofErr w:type="spellStart"/>
            <w:r w:rsidRPr="00050F13">
              <w:rPr>
                <w:sz w:val="24"/>
                <w:szCs w:val="24"/>
              </w:rPr>
              <w:t>диагональ</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r w:rsidRPr="00050F13">
              <w:rPr>
                <w:sz w:val="24"/>
                <w:szCs w:val="24"/>
              </w:rPr>
              <w:t>65</w:t>
            </w:r>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proofErr w:type="spellStart"/>
            <w:r w:rsidRPr="00050F13">
              <w:rPr>
                <w:sz w:val="24"/>
                <w:szCs w:val="24"/>
              </w:rPr>
              <w:t>дюйм</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E91798" w:rsidRDefault="00E91798" w:rsidP="00545830">
            <w:pPr>
              <w:rPr>
                <w:sz w:val="24"/>
                <w:szCs w:val="24"/>
                <w:lang w:val="ru-RU"/>
              </w:rPr>
            </w:pPr>
            <w:r>
              <w:rPr>
                <w:sz w:val="24"/>
                <w:szCs w:val="24"/>
                <w:lang w:val="ru-RU"/>
              </w:rPr>
              <w:t>55</w:t>
            </w:r>
          </w:p>
        </w:tc>
      </w:tr>
      <w:tr w:rsidR="00E91798" w:rsidRPr="00050F13" w:rsidTr="00C27163">
        <w:trPr>
          <w:trHeight w:val="253"/>
        </w:trPr>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Максимальная</w:t>
            </w:r>
            <w:proofErr w:type="spellEnd"/>
            <w:r w:rsidRPr="00050F13">
              <w:rPr>
                <w:sz w:val="24"/>
                <w:szCs w:val="24"/>
              </w:rPr>
              <w:t xml:space="preserve"> </w:t>
            </w:r>
            <w:proofErr w:type="spellStart"/>
            <w:r w:rsidRPr="00050F13">
              <w:rPr>
                <w:sz w:val="24"/>
                <w:szCs w:val="24"/>
              </w:rPr>
              <w:t>нагрузка</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r w:rsidRPr="00050F13">
              <w:rPr>
                <w:sz w:val="24"/>
                <w:szCs w:val="24"/>
              </w:rPr>
              <w:t xml:space="preserve"> </w:t>
            </w:r>
            <w:proofErr w:type="spellStart"/>
            <w:r w:rsidRPr="00050F13">
              <w:rPr>
                <w:sz w:val="24"/>
                <w:szCs w:val="24"/>
              </w:rPr>
              <w:t>Не</w:t>
            </w:r>
            <w:proofErr w:type="spellEnd"/>
            <w:r w:rsidRPr="00050F13">
              <w:rPr>
                <w:sz w:val="24"/>
                <w:szCs w:val="24"/>
              </w:rPr>
              <w:t xml:space="preserve"> </w:t>
            </w:r>
            <w:proofErr w:type="spellStart"/>
            <w:r w:rsidRPr="00050F13">
              <w:rPr>
                <w:sz w:val="24"/>
                <w:szCs w:val="24"/>
              </w:rPr>
              <w:t>менее</w:t>
            </w:r>
            <w:proofErr w:type="spellEnd"/>
            <w:r w:rsidRPr="00050F13">
              <w:rPr>
                <w:sz w:val="24"/>
                <w:szCs w:val="24"/>
              </w:rPr>
              <w:t xml:space="preserve"> 40</w:t>
            </w:r>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r w:rsidRPr="00050F13">
              <w:rPr>
                <w:sz w:val="24"/>
                <w:szCs w:val="24"/>
              </w:rPr>
              <w:t xml:space="preserve"> </w:t>
            </w:r>
            <w:proofErr w:type="spellStart"/>
            <w:r w:rsidRPr="00050F13">
              <w:rPr>
                <w:sz w:val="24"/>
                <w:szCs w:val="24"/>
              </w:rPr>
              <w:t>кг</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E91798" w:rsidRDefault="00E91798" w:rsidP="00545830">
            <w:pPr>
              <w:rPr>
                <w:sz w:val="24"/>
                <w:szCs w:val="24"/>
                <w:lang w:val="ru-RU"/>
              </w:rPr>
            </w:pPr>
            <w:r>
              <w:rPr>
                <w:sz w:val="24"/>
                <w:szCs w:val="24"/>
                <w:lang w:val="ru-RU"/>
              </w:rPr>
              <w:t>35</w:t>
            </w:r>
          </w:p>
        </w:tc>
      </w:tr>
      <w:tr w:rsidR="00E91798" w:rsidRPr="00050F13" w:rsidTr="001A6596">
        <w:trPr>
          <w:trHeight w:val="258"/>
        </w:trPr>
        <w:tc>
          <w:tcPr>
            <w:tcW w:w="0" w:type="auto"/>
            <w:vMerge/>
            <w:tcBorders>
              <w:left w:val="single" w:sz="4" w:space="0" w:color="auto"/>
              <w:right w:val="single" w:sz="4" w:space="0" w:color="auto"/>
            </w:tcBorders>
            <w:hideMark/>
          </w:tcPr>
          <w:p w:rsidR="00E91798" w:rsidRPr="00050F13" w:rsidRDefault="00E91798" w:rsidP="00545830">
            <w:pPr>
              <w:rPr>
                <w:sz w:val="24"/>
                <w:szCs w:val="24"/>
              </w:rPr>
            </w:pPr>
          </w:p>
        </w:tc>
        <w:tc>
          <w:tcPr>
            <w:tcW w:w="0" w:type="auto"/>
            <w:vMerge/>
            <w:tcBorders>
              <w:left w:val="single" w:sz="4" w:space="0" w:color="auto"/>
              <w:right w:val="single" w:sz="4" w:space="0" w:color="auto"/>
            </w:tcBorders>
            <w:hideMark/>
          </w:tcPr>
          <w:p w:rsidR="00E91798" w:rsidRPr="00050F13" w:rsidRDefault="00E91798" w:rsidP="00545830">
            <w:pPr>
              <w:rPr>
                <w:sz w:val="24"/>
                <w:szCs w:val="24"/>
              </w:rPr>
            </w:pPr>
          </w:p>
        </w:tc>
        <w:tc>
          <w:tcPr>
            <w:tcW w:w="0" w:type="auto"/>
            <w:vMerge/>
            <w:tcBorders>
              <w:left w:val="single" w:sz="4" w:space="0" w:color="auto"/>
              <w:right w:val="single" w:sz="4" w:space="0" w:color="auto"/>
            </w:tcBorders>
            <w:hideMark/>
          </w:tcPr>
          <w:p w:rsidR="00E91798" w:rsidRPr="00050F13" w:rsidRDefault="00E91798"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E91798" w:rsidRPr="00050F13" w:rsidRDefault="00E91798" w:rsidP="00545830">
            <w:pPr>
              <w:rPr>
                <w:sz w:val="24"/>
                <w:szCs w:val="24"/>
              </w:rPr>
            </w:pPr>
            <w:proofErr w:type="spellStart"/>
            <w:r w:rsidRPr="00050F13">
              <w:rPr>
                <w:sz w:val="24"/>
                <w:szCs w:val="24"/>
              </w:rPr>
              <w:t>Угол</w:t>
            </w:r>
            <w:proofErr w:type="spellEnd"/>
            <w:r w:rsidRPr="00050F13">
              <w:rPr>
                <w:sz w:val="24"/>
                <w:szCs w:val="24"/>
              </w:rPr>
              <w:t xml:space="preserve"> </w:t>
            </w:r>
            <w:proofErr w:type="spellStart"/>
            <w:r w:rsidRPr="00050F13">
              <w:rPr>
                <w:sz w:val="24"/>
                <w:szCs w:val="24"/>
              </w:rPr>
              <w:t>наклона</w:t>
            </w:r>
            <w:proofErr w:type="spellEnd"/>
            <w:r w:rsidRPr="00050F13">
              <w:rPr>
                <w:sz w:val="24"/>
                <w:szCs w:val="24"/>
              </w:rPr>
              <w:t xml:space="preserve"> </w:t>
            </w:r>
            <w:proofErr w:type="spellStart"/>
            <w:r w:rsidRPr="00050F13">
              <w:rPr>
                <w:sz w:val="24"/>
                <w:szCs w:val="24"/>
              </w:rPr>
              <w:t>вверх</w:t>
            </w:r>
            <w:proofErr w:type="spellEnd"/>
            <w:r w:rsidRPr="00050F13">
              <w:rPr>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hideMark/>
          </w:tcPr>
          <w:p w:rsidR="00E91798" w:rsidRPr="00050F13" w:rsidRDefault="00E91798" w:rsidP="00545830">
            <w:pPr>
              <w:jc w:val="center"/>
              <w:rPr>
                <w:sz w:val="24"/>
                <w:szCs w:val="24"/>
              </w:rPr>
            </w:pPr>
            <w:r w:rsidRPr="00050F13">
              <w:rPr>
                <w:sz w:val="24"/>
                <w:szCs w:val="24"/>
              </w:rPr>
              <w:t>5</w:t>
            </w:r>
          </w:p>
        </w:tc>
        <w:tc>
          <w:tcPr>
            <w:tcW w:w="0" w:type="auto"/>
            <w:tcBorders>
              <w:top w:val="single" w:sz="4" w:space="0" w:color="auto"/>
              <w:left w:val="single" w:sz="4" w:space="0" w:color="auto"/>
              <w:bottom w:val="single" w:sz="4" w:space="0" w:color="auto"/>
              <w:right w:val="single" w:sz="4" w:space="0" w:color="auto"/>
            </w:tcBorders>
          </w:tcPr>
          <w:p w:rsidR="00E91798" w:rsidRPr="00050F13" w:rsidRDefault="00E91798" w:rsidP="00545830">
            <w:pPr>
              <w:rPr>
                <w:sz w:val="24"/>
                <w:szCs w:val="24"/>
              </w:rPr>
            </w:pPr>
            <w:r w:rsidRPr="00050F13">
              <w:rPr>
                <w:sz w:val="24"/>
                <w:szCs w:val="24"/>
              </w:rPr>
              <w:t xml:space="preserve"> </w:t>
            </w:r>
            <w:proofErr w:type="spellStart"/>
            <w:r w:rsidRPr="00050F13">
              <w:rPr>
                <w:sz w:val="24"/>
                <w:szCs w:val="24"/>
              </w:rPr>
              <w:t>град</w:t>
            </w:r>
            <w:proofErr w:type="spellEnd"/>
          </w:p>
        </w:tc>
        <w:tc>
          <w:tcPr>
            <w:tcW w:w="0" w:type="auto"/>
            <w:vMerge w:val="restart"/>
            <w:tcBorders>
              <w:top w:val="single" w:sz="4" w:space="0" w:color="auto"/>
              <w:left w:val="single" w:sz="4" w:space="0" w:color="auto"/>
              <w:right w:val="single" w:sz="4" w:space="0" w:color="auto"/>
            </w:tcBorders>
            <w:hideMark/>
          </w:tcPr>
          <w:p w:rsidR="00E91798" w:rsidRPr="00E91798" w:rsidRDefault="00E91798" w:rsidP="00545830">
            <w:pPr>
              <w:rPr>
                <w:sz w:val="24"/>
                <w:szCs w:val="24"/>
                <w:lang w:val="ru-RU"/>
              </w:rPr>
            </w:pPr>
            <w:r>
              <w:rPr>
                <w:sz w:val="24"/>
                <w:szCs w:val="24"/>
                <w:lang w:val="ru-RU"/>
              </w:rPr>
              <w:t xml:space="preserve"> +5-12</w:t>
            </w:r>
          </w:p>
        </w:tc>
      </w:tr>
      <w:tr w:rsidR="00E91798" w:rsidRPr="00050F13" w:rsidTr="001A6596">
        <w:trPr>
          <w:trHeight w:val="258"/>
        </w:trPr>
        <w:tc>
          <w:tcPr>
            <w:tcW w:w="0" w:type="auto"/>
            <w:vMerge/>
            <w:tcBorders>
              <w:left w:val="single" w:sz="4" w:space="0" w:color="auto"/>
              <w:right w:val="single" w:sz="4" w:space="0" w:color="auto"/>
            </w:tcBorders>
            <w:hideMark/>
          </w:tcPr>
          <w:p w:rsidR="00E91798" w:rsidRPr="00050F13" w:rsidRDefault="00E91798" w:rsidP="00545830">
            <w:pPr>
              <w:rPr>
                <w:sz w:val="24"/>
                <w:szCs w:val="24"/>
              </w:rPr>
            </w:pPr>
          </w:p>
        </w:tc>
        <w:tc>
          <w:tcPr>
            <w:tcW w:w="0" w:type="auto"/>
            <w:vMerge/>
            <w:tcBorders>
              <w:left w:val="single" w:sz="4" w:space="0" w:color="auto"/>
              <w:right w:val="single" w:sz="4" w:space="0" w:color="auto"/>
            </w:tcBorders>
            <w:hideMark/>
          </w:tcPr>
          <w:p w:rsidR="00E91798" w:rsidRPr="00050F13" w:rsidRDefault="00E91798" w:rsidP="00545830">
            <w:pPr>
              <w:rPr>
                <w:sz w:val="24"/>
                <w:szCs w:val="24"/>
              </w:rPr>
            </w:pPr>
          </w:p>
        </w:tc>
        <w:tc>
          <w:tcPr>
            <w:tcW w:w="0" w:type="auto"/>
            <w:vMerge/>
            <w:tcBorders>
              <w:left w:val="single" w:sz="4" w:space="0" w:color="auto"/>
              <w:right w:val="single" w:sz="4" w:space="0" w:color="auto"/>
            </w:tcBorders>
            <w:hideMark/>
          </w:tcPr>
          <w:p w:rsidR="00E91798" w:rsidRPr="00050F13" w:rsidRDefault="00E91798"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E91798" w:rsidRPr="00050F13" w:rsidRDefault="00E91798" w:rsidP="00545830">
            <w:pPr>
              <w:rPr>
                <w:sz w:val="24"/>
                <w:szCs w:val="24"/>
              </w:rPr>
            </w:pPr>
            <w:proofErr w:type="spellStart"/>
            <w:r w:rsidRPr="00050F13">
              <w:rPr>
                <w:sz w:val="24"/>
                <w:szCs w:val="24"/>
              </w:rPr>
              <w:t>Угол</w:t>
            </w:r>
            <w:proofErr w:type="spellEnd"/>
            <w:r w:rsidRPr="00050F13">
              <w:rPr>
                <w:sz w:val="24"/>
                <w:szCs w:val="24"/>
              </w:rPr>
              <w:t xml:space="preserve"> </w:t>
            </w:r>
            <w:proofErr w:type="spellStart"/>
            <w:r w:rsidRPr="00050F13">
              <w:rPr>
                <w:sz w:val="24"/>
                <w:szCs w:val="24"/>
              </w:rPr>
              <w:t>наклона</w:t>
            </w:r>
            <w:proofErr w:type="spellEnd"/>
            <w:r w:rsidRPr="00050F13">
              <w:rPr>
                <w:sz w:val="24"/>
                <w:szCs w:val="24"/>
              </w:rPr>
              <w:t xml:space="preserve"> </w:t>
            </w:r>
            <w:proofErr w:type="spellStart"/>
            <w:r w:rsidRPr="00050F13">
              <w:rPr>
                <w:sz w:val="24"/>
                <w:szCs w:val="24"/>
              </w:rPr>
              <w:t>вниз</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E91798" w:rsidRPr="00050F13" w:rsidRDefault="00E91798" w:rsidP="00545830">
            <w:pPr>
              <w:jc w:val="center"/>
              <w:rPr>
                <w:sz w:val="24"/>
                <w:szCs w:val="24"/>
              </w:rPr>
            </w:pPr>
            <w:r w:rsidRPr="00050F13">
              <w:rPr>
                <w:sz w:val="24"/>
                <w:szCs w:val="24"/>
              </w:rPr>
              <w:t>15</w:t>
            </w:r>
          </w:p>
        </w:tc>
        <w:tc>
          <w:tcPr>
            <w:tcW w:w="0" w:type="auto"/>
            <w:tcBorders>
              <w:top w:val="single" w:sz="4" w:space="0" w:color="auto"/>
              <w:left w:val="single" w:sz="4" w:space="0" w:color="auto"/>
              <w:bottom w:val="single" w:sz="4" w:space="0" w:color="auto"/>
              <w:right w:val="single" w:sz="4" w:space="0" w:color="auto"/>
            </w:tcBorders>
          </w:tcPr>
          <w:p w:rsidR="00E91798" w:rsidRPr="00050F13" w:rsidRDefault="00E91798" w:rsidP="00545830">
            <w:pPr>
              <w:rPr>
                <w:sz w:val="24"/>
                <w:szCs w:val="24"/>
              </w:rPr>
            </w:pPr>
            <w:proofErr w:type="spellStart"/>
            <w:r w:rsidRPr="00050F13">
              <w:rPr>
                <w:sz w:val="24"/>
                <w:szCs w:val="24"/>
              </w:rPr>
              <w:t>град</w:t>
            </w:r>
            <w:proofErr w:type="spellEnd"/>
          </w:p>
        </w:tc>
        <w:tc>
          <w:tcPr>
            <w:tcW w:w="0" w:type="auto"/>
            <w:vMerge/>
            <w:tcBorders>
              <w:left w:val="single" w:sz="4" w:space="0" w:color="auto"/>
              <w:bottom w:val="single" w:sz="4" w:space="0" w:color="auto"/>
              <w:right w:val="single" w:sz="4" w:space="0" w:color="auto"/>
            </w:tcBorders>
            <w:hideMark/>
          </w:tcPr>
          <w:p w:rsidR="00E91798" w:rsidRPr="00050F13" w:rsidRDefault="00E91798" w:rsidP="00545830">
            <w:pPr>
              <w:rPr>
                <w:sz w:val="24"/>
                <w:szCs w:val="24"/>
              </w:rPr>
            </w:pPr>
          </w:p>
        </w:tc>
      </w:tr>
      <w:tr w:rsidR="00E91798" w:rsidRPr="00050F13" w:rsidTr="00C27163">
        <w:trPr>
          <w:trHeight w:val="1098"/>
        </w:trPr>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Поддерживаемые</w:t>
            </w:r>
            <w:proofErr w:type="spellEnd"/>
            <w:r w:rsidRPr="00050F13">
              <w:rPr>
                <w:sz w:val="24"/>
                <w:szCs w:val="24"/>
              </w:rPr>
              <w:t xml:space="preserve"> </w:t>
            </w:r>
            <w:proofErr w:type="spellStart"/>
            <w:r w:rsidRPr="00050F13">
              <w:rPr>
                <w:sz w:val="24"/>
                <w:szCs w:val="24"/>
              </w:rPr>
              <w:t>стандарты</w:t>
            </w:r>
            <w:proofErr w:type="spellEnd"/>
            <w:r w:rsidRPr="00050F13">
              <w:rPr>
                <w:sz w:val="24"/>
                <w:szCs w:val="24"/>
              </w:rPr>
              <w:t xml:space="preserve"> VESA</w:t>
            </w:r>
          </w:p>
        </w:tc>
        <w:tc>
          <w:tcPr>
            <w:tcW w:w="0" w:type="auto"/>
            <w:tcBorders>
              <w:top w:val="single" w:sz="4" w:space="0" w:color="auto"/>
              <w:left w:val="single" w:sz="4" w:space="0" w:color="auto"/>
              <w:bottom w:val="single" w:sz="4" w:space="0" w:color="auto"/>
              <w:right w:val="single" w:sz="4" w:space="0" w:color="auto"/>
            </w:tcBorders>
            <w:hideMark/>
          </w:tcPr>
          <w:p w:rsidR="00C27163" w:rsidRPr="00C27163" w:rsidRDefault="00C27163" w:rsidP="00545830">
            <w:pPr>
              <w:jc w:val="center"/>
              <w:rPr>
                <w:sz w:val="24"/>
                <w:szCs w:val="24"/>
                <w:lang w:val="ru-RU"/>
              </w:rPr>
            </w:pPr>
            <w:r w:rsidRPr="00C27163">
              <w:rPr>
                <w:sz w:val="24"/>
                <w:szCs w:val="24"/>
                <w:lang w:val="ru-RU"/>
              </w:rPr>
              <w:t>50</w:t>
            </w:r>
            <w:r w:rsidRPr="00050F13">
              <w:rPr>
                <w:sz w:val="24"/>
                <w:szCs w:val="24"/>
              </w:rPr>
              <w:t>x</w:t>
            </w:r>
            <w:r w:rsidRPr="00C27163">
              <w:rPr>
                <w:sz w:val="24"/>
                <w:szCs w:val="24"/>
                <w:lang w:val="ru-RU"/>
              </w:rPr>
              <w:t>50,</w:t>
            </w:r>
            <w:r w:rsidRPr="00C27163">
              <w:rPr>
                <w:sz w:val="24"/>
                <w:szCs w:val="24"/>
                <w:lang w:val="ru-RU"/>
              </w:rPr>
              <w:br/>
              <w:t>75</w:t>
            </w:r>
            <w:r w:rsidRPr="00050F13">
              <w:rPr>
                <w:sz w:val="24"/>
                <w:szCs w:val="24"/>
              </w:rPr>
              <w:t>x</w:t>
            </w:r>
            <w:r w:rsidRPr="00C27163">
              <w:rPr>
                <w:sz w:val="24"/>
                <w:szCs w:val="24"/>
                <w:lang w:val="ru-RU"/>
              </w:rPr>
              <w:t>75,</w:t>
            </w:r>
            <w:r w:rsidRPr="00C27163">
              <w:rPr>
                <w:sz w:val="24"/>
                <w:szCs w:val="24"/>
                <w:lang w:val="ru-RU"/>
              </w:rPr>
              <w:br/>
              <w:t>100</w:t>
            </w:r>
            <w:r w:rsidRPr="00050F13">
              <w:rPr>
                <w:sz w:val="24"/>
                <w:szCs w:val="24"/>
              </w:rPr>
              <w:t>x</w:t>
            </w:r>
            <w:r w:rsidRPr="00C27163">
              <w:rPr>
                <w:sz w:val="24"/>
                <w:szCs w:val="24"/>
                <w:lang w:val="ru-RU"/>
              </w:rPr>
              <w:t>100,</w:t>
            </w:r>
            <w:r w:rsidRPr="00C27163">
              <w:rPr>
                <w:sz w:val="24"/>
                <w:szCs w:val="24"/>
                <w:lang w:val="ru-RU"/>
              </w:rPr>
              <w:br/>
              <w:t>100</w:t>
            </w:r>
            <w:r w:rsidRPr="00050F13">
              <w:rPr>
                <w:sz w:val="24"/>
                <w:szCs w:val="24"/>
              </w:rPr>
              <w:t>x</w:t>
            </w:r>
            <w:r w:rsidRPr="00C27163">
              <w:rPr>
                <w:sz w:val="24"/>
                <w:szCs w:val="24"/>
                <w:lang w:val="ru-RU"/>
              </w:rPr>
              <w:t>200,</w:t>
            </w:r>
            <w:r w:rsidRPr="00C27163">
              <w:rPr>
                <w:sz w:val="24"/>
                <w:szCs w:val="24"/>
                <w:lang w:val="ru-RU"/>
              </w:rPr>
              <w:br/>
              <w:t>200</w:t>
            </w:r>
            <w:r w:rsidRPr="00050F13">
              <w:rPr>
                <w:sz w:val="24"/>
                <w:szCs w:val="24"/>
              </w:rPr>
              <w:t>x</w:t>
            </w:r>
            <w:r w:rsidRPr="00C27163">
              <w:rPr>
                <w:sz w:val="24"/>
                <w:szCs w:val="24"/>
                <w:lang w:val="ru-RU"/>
              </w:rPr>
              <w:t>100,</w:t>
            </w:r>
            <w:r w:rsidRPr="00C27163">
              <w:rPr>
                <w:sz w:val="24"/>
                <w:szCs w:val="24"/>
                <w:lang w:val="ru-RU"/>
              </w:rPr>
              <w:br/>
              <w:t>200</w:t>
            </w:r>
            <w:r w:rsidRPr="00050F13">
              <w:rPr>
                <w:sz w:val="24"/>
                <w:szCs w:val="24"/>
              </w:rPr>
              <w:t>x</w:t>
            </w:r>
            <w:r w:rsidRPr="00C27163">
              <w:rPr>
                <w:sz w:val="24"/>
                <w:szCs w:val="24"/>
                <w:lang w:val="ru-RU"/>
              </w:rPr>
              <w:t>200,</w:t>
            </w:r>
            <w:r w:rsidRPr="00C27163">
              <w:rPr>
                <w:sz w:val="24"/>
                <w:szCs w:val="24"/>
                <w:lang w:val="ru-RU"/>
              </w:rPr>
              <w:br/>
              <w:t>200х300,</w:t>
            </w:r>
            <w:r w:rsidRPr="00C27163">
              <w:rPr>
                <w:sz w:val="24"/>
                <w:szCs w:val="24"/>
                <w:lang w:val="ru-RU"/>
              </w:rPr>
              <w:br/>
              <w:t>200</w:t>
            </w:r>
            <w:r w:rsidRPr="00050F13">
              <w:rPr>
                <w:sz w:val="24"/>
                <w:szCs w:val="24"/>
              </w:rPr>
              <w:t>x</w:t>
            </w:r>
            <w:r w:rsidRPr="00C27163">
              <w:rPr>
                <w:sz w:val="24"/>
                <w:szCs w:val="24"/>
                <w:lang w:val="ru-RU"/>
              </w:rPr>
              <w:t>400,</w:t>
            </w:r>
            <w:r w:rsidRPr="00C27163">
              <w:rPr>
                <w:sz w:val="24"/>
                <w:szCs w:val="24"/>
                <w:lang w:val="ru-RU"/>
              </w:rPr>
              <w:br/>
              <w:t>300</w:t>
            </w:r>
            <w:r w:rsidRPr="00050F13">
              <w:rPr>
                <w:sz w:val="24"/>
                <w:szCs w:val="24"/>
              </w:rPr>
              <w:t>x</w:t>
            </w:r>
            <w:r w:rsidRPr="00C27163">
              <w:rPr>
                <w:sz w:val="24"/>
                <w:szCs w:val="24"/>
                <w:lang w:val="ru-RU"/>
              </w:rPr>
              <w:t>200,</w:t>
            </w:r>
            <w:r w:rsidRPr="00C27163">
              <w:rPr>
                <w:sz w:val="24"/>
                <w:szCs w:val="24"/>
                <w:lang w:val="ru-RU"/>
              </w:rPr>
              <w:br/>
              <w:t>300</w:t>
            </w:r>
            <w:r w:rsidRPr="00050F13">
              <w:rPr>
                <w:sz w:val="24"/>
                <w:szCs w:val="24"/>
              </w:rPr>
              <w:t>x</w:t>
            </w:r>
            <w:r w:rsidRPr="00C27163">
              <w:rPr>
                <w:sz w:val="24"/>
                <w:szCs w:val="24"/>
                <w:lang w:val="ru-RU"/>
              </w:rPr>
              <w:t>300,</w:t>
            </w:r>
            <w:r w:rsidRPr="00C27163">
              <w:rPr>
                <w:sz w:val="24"/>
                <w:szCs w:val="24"/>
                <w:lang w:val="ru-RU"/>
              </w:rPr>
              <w:br/>
              <w:t>300</w:t>
            </w:r>
            <w:r w:rsidRPr="00050F13">
              <w:rPr>
                <w:sz w:val="24"/>
                <w:szCs w:val="24"/>
              </w:rPr>
              <w:t>x</w:t>
            </w:r>
            <w:r w:rsidRPr="00C27163">
              <w:rPr>
                <w:sz w:val="24"/>
                <w:szCs w:val="24"/>
                <w:lang w:val="ru-RU"/>
              </w:rPr>
              <w:t>400,</w:t>
            </w:r>
            <w:r w:rsidRPr="00C27163">
              <w:rPr>
                <w:sz w:val="24"/>
                <w:szCs w:val="24"/>
                <w:lang w:val="ru-RU"/>
              </w:rPr>
              <w:br/>
            </w:r>
            <w:r w:rsidRPr="00C27163">
              <w:rPr>
                <w:sz w:val="24"/>
                <w:szCs w:val="24"/>
                <w:lang w:val="ru-RU"/>
              </w:rPr>
              <w:lastRenderedPageBreak/>
              <w:t>400</w:t>
            </w:r>
            <w:r w:rsidRPr="00050F13">
              <w:rPr>
                <w:sz w:val="24"/>
                <w:szCs w:val="24"/>
              </w:rPr>
              <w:t>x</w:t>
            </w:r>
            <w:r w:rsidRPr="00C27163">
              <w:rPr>
                <w:sz w:val="24"/>
                <w:szCs w:val="24"/>
                <w:lang w:val="ru-RU"/>
              </w:rPr>
              <w:t>200,</w:t>
            </w:r>
            <w:r w:rsidRPr="00C27163">
              <w:rPr>
                <w:sz w:val="24"/>
                <w:szCs w:val="24"/>
                <w:lang w:val="ru-RU"/>
              </w:rPr>
              <w:br/>
              <w:t>400</w:t>
            </w:r>
            <w:r w:rsidRPr="00050F13">
              <w:rPr>
                <w:sz w:val="24"/>
                <w:szCs w:val="24"/>
              </w:rPr>
              <w:t>x</w:t>
            </w:r>
            <w:r w:rsidRPr="00C27163">
              <w:rPr>
                <w:sz w:val="24"/>
                <w:szCs w:val="24"/>
                <w:lang w:val="ru-RU"/>
              </w:rPr>
              <w:t>300 ,</w:t>
            </w:r>
            <w:r w:rsidRPr="00C27163">
              <w:rPr>
                <w:sz w:val="24"/>
                <w:szCs w:val="24"/>
                <w:lang w:val="ru-RU"/>
              </w:rPr>
              <w:br/>
              <w:t>400</w:t>
            </w:r>
            <w:r w:rsidRPr="00050F13">
              <w:rPr>
                <w:sz w:val="24"/>
                <w:szCs w:val="24"/>
              </w:rPr>
              <w:t>x</w:t>
            </w:r>
            <w:r w:rsidRPr="00C27163">
              <w:rPr>
                <w:sz w:val="24"/>
                <w:szCs w:val="24"/>
                <w:lang w:val="ru-RU"/>
              </w:rPr>
              <w:t xml:space="preserve">400 </w:t>
            </w:r>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proofErr w:type="spellStart"/>
            <w:r w:rsidRPr="00050F13">
              <w:rPr>
                <w:sz w:val="24"/>
                <w:szCs w:val="24"/>
              </w:rPr>
              <w:lastRenderedPageBreak/>
              <w:t>мм</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E91798" w:rsidP="00545830">
            <w:pPr>
              <w:rPr>
                <w:sz w:val="24"/>
                <w:szCs w:val="24"/>
              </w:rPr>
            </w:pPr>
            <w:r w:rsidRPr="00D83463">
              <w:rPr>
                <w:sz w:val="24"/>
                <w:szCs w:val="24"/>
              </w:rPr>
              <w:t>75 x 75, 100 x 100, 200 x 100, 200 x 200, 300 x 200, 300 x 300, 400 x 200, 400 x 300, 400 x 400</w:t>
            </w:r>
          </w:p>
        </w:tc>
      </w:tr>
      <w:tr w:rsidR="00E91798" w:rsidRPr="00050F13" w:rsidTr="00C27163">
        <w:trPr>
          <w:trHeight w:val="310"/>
        </w:trPr>
        <w:tc>
          <w:tcPr>
            <w:tcW w:w="0" w:type="auto"/>
            <w:vMerge w:val="restart"/>
            <w:tcBorders>
              <w:left w:val="single" w:sz="4" w:space="0" w:color="auto"/>
              <w:right w:val="single" w:sz="4" w:space="0" w:color="auto"/>
            </w:tcBorders>
            <w:hideMark/>
          </w:tcPr>
          <w:p w:rsidR="00C27163" w:rsidRPr="00050F13" w:rsidRDefault="00C27163" w:rsidP="00545830">
            <w:pPr>
              <w:rPr>
                <w:sz w:val="24"/>
                <w:szCs w:val="24"/>
              </w:rPr>
            </w:pPr>
            <w:r w:rsidRPr="00050F13">
              <w:rPr>
                <w:sz w:val="24"/>
                <w:szCs w:val="24"/>
              </w:rPr>
              <w:lastRenderedPageBreak/>
              <w:t>3</w:t>
            </w:r>
          </w:p>
        </w:tc>
        <w:tc>
          <w:tcPr>
            <w:tcW w:w="0" w:type="auto"/>
            <w:vMerge w:val="restart"/>
            <w:tcBorders>
              <w:left w:val="single" w:sz="4" w:space="0" w:color="auto"/>
              <w:right w:val="single" w:sz="4" w:space="0" w:color="auto"/>
            </w:tcBorders>
            <w:hideMark/>
          </w:tcPr>
          <w:p w:rsidR="00C27163" w:rsidRPr="00050F13" w:rsidRDefault="00C27163" w:rsidP="00545830">
            <w:pPr>
              <w:rPr>
                <w:color w:val="000000"/>
                <w:sz w:val="24"/>
                <w:szCs w:val="24"/>
              </w:rPr>
            </w:pPr>
            <w:proofErr w:type="spellStart"/>
            <w:r w:rsidRPr="00050F13">
              <w:rPr>
                <w:color w:val="000000"/>
                <w:sz w:val="24"/>
                <w:szCs w:val="24"/>
              </w:rPr>
              <w:t>Угловой</w:t>
            </w:r>
            <w:proofErr w:type="spellEnd"/>
            <w:r w:rsidRPr="00050F13">
              <w:rPr>
                <w:color w:val="000000"/>
                <w:sz w:val="24"/>
                <w:szCs w:val="24"/>
              </w:rPr>
              <w:t xml:space="preserve"> </w:t>
            </w:r>
            <w:proofErr w:type="spellStart"/>
            <w:r w:rsidRPr="00050F13">
              <w:rPr>
                <w:color w:val="000000"/>
                <w:sz w:val="24"/>
                <w:szCs w:val="24"/>
              </w:rPr>
              <w:t>крепеж</w:t>
            </w:r>
            <w:proofErr w:type="spellEnd"/>
            <w:r w:rsidRPr="00050F13">
              <w:rPr>
                <w:color w:val="000000"/>
                <w:sz w:val="24"/>
                <w:szCs w:val="24"/>
              </w:rPr>
              <w:t xml:space="preserve"> </w:t>
            </w:r>
            <w:proofErr w:type="spellStart"/>
            <w:r w:rsidRPr="00050F13">
              <w:rPr>
                <w:color w:val="000000"/>
                <w:sz w:val="24"/>
                <w:szCs w:val="24"/>
              </w:rPr>
              <w:t>для</w:t>
            </w:r>
            <w:proofErr w:type="spellEnd"/>
            <w:r w:rsidRPr="00050F13">
              <w:rPr>
                <w:color w:val="000000"/>
                <w:sz w:val="24"/>
                <w:szCs w:val="24"/>
              </w:rPr>
              <w:t xml:space="preserve"> </w:t>
            </w:r>
            <w:proofErr w:type="spellStart"/>
            <w:r w:rsidRPr="00050F13">
              <w:rPr>
                <w:color w:val="000000"/>
                <w:sz w:val="24"/>
                <w:szCs w:val="24"/>
              </w:rPr>
              <w:t>телевизоров</w:t>
            </w:r>
            <w:proofErr w:type="spellEnd"/>
            <w:r w:rsidRPr="00050F13">
              <w:rPr>
                <w:color w:val="000000"/>
                <w:sz w:val="24"/>
                <w:szCs w:val="24"/>
              </w:rPr>
              <w:t xml:space="preserve">  22"-50"</w:t>
            </w:r>
          </w:p>
        </w:tc>
        <w:tc>
          <w:tcPr>
            <w:tcW w:w="0" w:type="auto"/>
            <w:vMerge w:val="restart"/>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Вид</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proofErr w:type="spellStart"/>
            <w:r w:rsidRPr="00050F13">
              <w:rPr>
                <w:sz w:val="24"/>
                <w:szCs w:val="24"/>
              </w:rPr>
              <w:t>Наклонно-поворотный</w:t>
            </w:r>
            <w:proofErr w:type="spellEnd"/>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9930C7" w:rsidRDefault="009930C7" w:rsidP="00545830">
            <w:pPr>
              <w:rPr>
                <w:sz w:val="24"/>
                <w:szCs w:val="24"/>
                <w:lang w:val="ru-RU"/>
              </w:rPr>
            </w:pPr>
            <w:r>
              <w:rPr>
                <w:sz w:val="24"/>
                <w:szCs w:val="24"/>
                <w:lang w:val="ru-RU"/>
              </w:rPr>
              <w:t xml:space="preserve"> наклонный</w:t>
            </w:r>
          </w:p>
        </w:tc>
      </w:tr>
      <w:tr w:rsidR="00E91798" w:rsidRPr="00050F13" w:rsidTr="00C27163">
        <w:trPr>
          <w:trHeight w:val="315"/>
        </w:trPr>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Выдвижная</w:t>
            </w:r>
            <w:proofErr w:type="spellEnd"/>
            <w:r w:rsidRPr="00050F13">
              <w:rPr>
                <w:sz w:val="24"/>
                <w:szCs w:val="24"/>
              </w:rPr>
              <w:t xml:space="preserve"> </w:t>
            </w:r>
            <w:proofErr w:type="spellStart"/>
            <w:r w:rsidRPr="00050F13">
              <w:rPr>
                <w:sz w:val="24"/>
                <w:szCs w:val="24"/>
              </w:rPr>
              <w:t>конструкция</w:t>
            </w:r>
            <w:proofErr w:type="spellEnd"/>
          </w:p>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proofErr w:type="spellStart"/>
            <w:r w:rsidRPr="00050F13">
              <w:rPr>
                <w:sz w:val="24"/>
                <w:szCs w:val="24"/>
              </w:rPr>
              <w:t>Наличие</w:t>
            </w:r>
            <w:proofErr w:type="spellEnd"/>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
        </w:tc>
      </w:tr>
      <w:tr w:rsidR="009930C7" w:rsidRPr="00050F13" w:rsidTr="001240D4">
        <w:trPr>
          <w:trHeight w:val="220"/>
        </w:trPr>
        <w:tc>
          <w:tcPr>
            <w:tcW w:w="0" w:type="auto"/>
            <w:vMerge/>
            <w:tcBorders>
              <w:left w:val="single" w:sz="4" w:space="0" w:color="auto"/>
              <w:right w:val="single" w:sz="4" w:space="0" w:color="auto"/>
            </w:tcBorders>
            <w:hideMark/>
          </w:tcPr>
          <w:p w:rsidR="009930C7" w:rsidRPr="00050F13" w:rsidRDefault="009930C7" w:rsidP="00545830">
            <w:pPr>
              <w:rPr>
                <w:sz w:val="24"/>
                <w:szCs w:val="24"/>
              </w:rPr>
            </w:pPr>
          </w:p>
        </w:tc>
        <w:tc>
          <w:tcPr>
            <w:tcW w:w="0" w:type="auto"/>
            <w:vMerge/>
            <w:tcBorders>
              <w:left w:val="single" w:sz="4" w:space="0" w:color="auto"/>
              <w:right w:val="single" w:sz="4" w:space="0" w:color="auto"/>
            </w:tcBorders>
            <w:hideMark/>
          </w:tcPr>
          <w:p w:rsidR="009930C7" w:rsidRPr="00050F13" w:rsidRDefault="009930C7" w:rsidP="00545830">
            <w:pPr>
              <w:rPr>
                <w:sz w:val="24"/>
                <w:szCs w:val="24"/>
              </w:rPr>
            </w:pPr>
          </w:p>
        </w:tc>
        <w:tc>
          <w:tcPr>
            <w:tcW w:w="0" w:type="auto"/>
            <w:vMerge/>
            <w:tcBorders>
              <w:left w:val="single" w:sz="4" w:space="0" w:color="auto"/>
              <w:right w:val="single" w:sz="4" w:space="0" w:color="auto"/>
            </w:tcBorders>
            <w:hideMark/>
          </w:tcPr>
          <w:p w:rsidR="009930C7" w:rsidRPr="00050F13" w:rsidRDefault="009930C7"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9930C7" w:rsidRPr="00050F13" w:rsidRDefault="009930C7" w:rsidP="00545830">
            <w:pPr>
              <w:rPr>
                <w:sz w:val="24"/>
                <w:szCs w:val="24"/>
              </w:rPr>
            </w:pPr>
            <w:proofErr w:type="spellStart"/>
            <w:r w:rsidRPr="00050F13">
              <w:rPr>
                <w:sz w:val="24"/>
                <w:szCs w:val="24"/>
              </w:rPr>
              <w:t>Минимальное</w:t>
            </w:r>
            <w:proofErr w:type="spellEnd"/>
            <w:r w:rsidRPr="00050F13">
              <w:rPr>
                <w:sz w:val="24"/>
                <w:szCs w:val="24"/>
              </w:rPr>
              <w:t xml:space="preserve"> </w:t>
            </w:r>
            <w:proofErr w:type="spellStart"/>
            <w:r w:rsidRPr="00050F13">
              <w:rPr>
                <w:sz w:val="24"/>
                <w:szCs w:val="24"/>
              </w:rPr>
              <w:t>расстояние</w:t>
            </w:r>
            <w:proofErr w:type="spellEnd"/>
            <w:r w:rsidRPr="00050F13">
              <w:rPr>
                <w:sz w:val="24"/>
                <w:szCs w:val="24"/>
              </w:rPr>
              <w:t xml:space="preserve"> </w:t>
            </w:r>
            <w:proofErr w:type="spellStart"/>
            <w:r w:rsidRPr="00050F13">
              <w:rPr>
                <w:sz w:val="24"/>
                <w:szCs w:val="24"/>
              </w:rPr>
              <w:t>от</w:t>
            </w:r>
            <w:proofErr w:type="spellEnd"/>
            <w:r w:rsidRPr="00050F13">
              <w:rPr>
                <w:sz w:val="24"/>
                <w:szCs w:val="24"/>
              </w:rPr>
              <w:t xml:space="preserve"> </w:t>
            </w:r>
            <w:proofErr w:type="spellStart"/>
            <w:r w:rsidRPr="00050F13">
              <w:rPr>
                <w:sz w:val="24"/>
                <w:szCs w:val="24"/>
              </w:rPr>
              <w:t>стены</w:t>
            </w:r>
            <w:proofErr w:type="spellEnd"/>
          </w:p>
          <w:p w:rsidR="009930C7" w:rsidRPr="00050F13" w:rsidRDefault="009930C7"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9930C7" w:rsidRPr="00050F13" w:rsidRDefault="009930C7" w:rsidP="00545830">
            <w:pPr>
              <w:jc w:val="center"/>
              <w:rPr>
                <w:sz w:val="24"/>
                <w:szCs w:val="24"/>
              </w:rPr>
            </w:pPr>
            <w:r w:rsidRPr="00050F13">
              <w:rPr>
                <w:sz w:val="24"/>
                <w:szCs w:val="24"/>
              </w:rPr>
              <w:t>49</w:t>
            </w:r>
          </w:p>
        </w:tc>
        <w:tc>
          <w:tcPr>
            <w:tcW w:w="0" w:type="auto"/>
            <w:tcBorders>
              <w:top w:val="single" w:sz="4" w:space="0" w:color="auto"/>
              <w:left w:val="single" w:sz="4" w:space="0" w:color="auto"/>
              <w:bottom w:val="single" w:sz="4" w:space="0" w:color="auto"/>
              <w:right w:val="single" w:sz="4" w:space="0" w:color="auto"/>
            </w:tcBorders>
          </w:tcPr>
          <w:p w:rsidR="009930C7" w:rsidRPr="00050F13" w:rsidRDefault="009930C7" w:rsidP="00545830">
            <w:pPr>
              <w:rPr>
                <w:sz w:val="24"/>
                <w:szCs w:val="24"/>
              </w:rPr>
            </w:pPr>
            <w:r w:rsidRPr="00050F13">
              <w:rPr>
                <w:sz w:val="24"/>
                <w:szCs w:val="24"/>
              </w:rPr>
              <w:t xml:space="preserve"> </w:t>
            </w:r>
            <w:proofErr w:type="spellStart"/>
            <w:r w:rsidRPr="00050F13">
              <w:rPr>
                <w:sz w:val="24"/>
                <w:szCs w:val="24"/>
              </w:rPr>
              <w:t>мм</w:t>
            </w:r>
            <w:proofErr w:type="spellEnd"/>
          </w:p>
        </w:tc>
        <w:tc>
          <w:tcPr>
            <w:tcW w:w="0" w:type="auto"/>
            <w:vMerge w:val="restart"/>
            <w:tcBorders>
              <w:top w:val="single" w:sz="4" w:space="0" w:color="auto"/>
              <w:left w:val="single" w:sz="4" w:space="0" w:color="auto"/>
              <w:right w:val="single" w:sz="4" w:space="0" w:color="auto"/>
            </w:tcBorders>
            <w:hideMark/>
          </w:tcPr>
          <w:p w:rsidR="009930C7" w:rsidRPr="009930C7" w:rsidRDefault="009930C7" w:rsidP="00545830">
            <w:pPr>
              <w:rPr>
                <w:sz w:val="24"/>
                <w:szCs w:val="24"/>
                <w:lang w:val="ru-RU"/>
              </w:rPr>
            </w:pPr>
            <w:r>
              <w:rPr>
                <w:sz w:val="24"/>
                <w:szCs w:val="24"/>
                <w:lang w:val="ru-RU"/>
              </w:rPr>
              <w:t>74</w:t>
            </w:r>
          </w:p>
        </w:tc>
      </w:tr>
      <w:tr w:rsidR="009930C7" w:rsidRPr="00050F13" w:rsidTr="001240D4">
        <w:trPr>
          <w:trHeight w:val="220"/>
        </w:trPr>
        <w:tc>
          <w:tcPr>
            <w:tcW w:w="0" w:type="auto"/>
            <w:vMerge/>
            <w:tcBorders>
              <w:left w:val="single" w:sz="4" w:space="0" w:color="auto"/>
              <w:right w:val="single" w:sz="4" w:space="0" w:color="auto"/>
            </w:tcBorders>
            <w:hideMark/>
          </w:tcPr>
          <w:p w:rsidR="009930C7" w:rsidRPr="00050F13" w:rsidRDefault="009930C7" w:rsidP="00545830">
            <w:pPr>
              <w:rPr>
                <w:sz w:val="24"/>
                <w:szCs w:val="24"/>
              </w:rPr>
            </w:pPr>
          </w:p>
        </w:tc>
        <w:tc>
          <w:tcPr>
            <w:tcW w:w="0" w:type="auto"/>
            <w:vMerge/>
            <w:tcBorders>
              <w:left w:val="single" w:sz="4" w:space="0" w:color="auto"/>
              <w:right w:val="single" w:sz="4" w:space="0" w:color="auto"/>
            </w:tcBorders>
            <w:hideMark/>
          </w:tcPr>
          <w:p w:rsidR="009930C7" w:rsidRPr="00050F13" w:rsidRDefault="009930C7" w:rsidP="00545830">
            <w:pPr>
              <w:rPr>
                <w:sz w:val="24"/>
                <w:szCs w:val="24"/>
              </w:rPr>
            </w:pPr>
          </w:p>
        </w:tc>
        <w:tc>
          <w:tcPr>
            <w:tcW w:w="0" w:type="auto"/>
            <w:vMerge/>
            <w:tcBorders>
              <w:left w:val="single" w:sz="4" w:space="0" w:color="auto"/>
              <w:right w:val="single" w:sz="4" w:space="0" w:color="auto"/>
            </w:tcBorders>
            <w:hideMark/>
          </w:tcPr>
          <w:p w:rsidR="009930C7" w:rsidRPr="00050F13" w:rsidRDefault="009930C7"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9930C7" w:rsidRPr="00050F13" w:rsidRDefault="009930C7" w:rsidP="00545830">
            <w:pPr>
              <w:rPr>
                <w:sz w:val="24"/>
                <w:szCs w:val="24"/>
              </w:rPr>
            </w:pPr>
            <w:proofErr w:type="spellStart"/>
            <w:r w:rsidRPr="00050F13">
              <w:rPr>
                <w:sz w:val="24"/>
                <w:szCs w:val="24"/>
              </w:rPr>
              <w:t>Максимальное</w:t>
            </w:r>
            <w:proofErr w:type="spellEnd"/>
            <w:r w:rsidRPr="00050F13">
              <w:rPr>
                <w:sz w:val="24"/>
                <w:szCs w:val="24"/>
              </w:rPr>
              <w:t xml:space="preserve"> </w:t>
            </w:r>
            <w:proofErr w:type="spellStart"/>
            <w:r w:rsidRPr="00050F13">
              <w:rPr>
                <w:sz w:val="24"/>
                <w:szCs w:val="24"/>
              </w:rPr>
              <w:t>расстояние</w:t>
            </w:r>
            <w:proofErr w:type="spellEnd"/>
            <w:r w:rsidRPr="00050F13">
              <w:rPr>
                <w:sz w:val="24"/>
                <w:szCs w:val="24"/>
              </w:rPr>
              <w:t xml:space="preserve"> </w:t>
            </w:r>
            <w:proofErr w:type="spellStart"/>
            <w:r w:rsidRPr="00050F13">
              <w:rPr>
                <w:sz w:val="24"/>
                <w:szCs w:val="24"/>
              </w:rPr>
              <w:t>от</w:t>
            </w:r>
            <w:proofErr w:type="spellEnd"/>
            <w:r w:rsidRPr="00050F13">
              <w:rPr>
                <w:sz w:val="24"/>
                <w:szCs w:val="24"/>
              </w:rPr>
              <w:t xml:space="preserve"> </w:t>
            </w:r>
            <w:proofErr w:type="spellStart"/>
            <w:r w:rsidRPr="00050F13">
              <w:rPr>
                <w:sz w:val="24"/>
                <w:szCs w:val="24"/>
              </w:rPr>
              <w:t>стены</w:t>
            </w:r>
            <w:proofErr w:type="spellEnd"/>
          </w:p>
          <w:p w:rsidR="009930C7" w:rsidRPr="00050F13" w:rsidRDefault="009930C7"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9930C7" w:rsidRPr="00050F13" w:rsidRDefault="009930C7" w:rsidP="00545830">
            <w:pPr>
              <w:jc w:val="center"/>
              <w:rPr>
                <w:sz w:val="24"/>
                <w:szCs w:val="24"/>
              </w:rPr>
            </w:pPr>
            <w:r w:rsidRPr="00050F13">
              <w:rPr>
                <w:sz w:val="24"/>
                <w:szCs w:val="24"/>
              </w:rPr>
              <w:t>515</w:t>
            </w:r>
          </w:p>
        </w:tc>
        <w:tc>
          <w:tcPr>
            <w:tcW w:w="0" w:type="auto"/>
            <w:tcBorders>
              <w:top w:val="single" w:sz="4" w:space="0" w:color="auto"/>
              <w:left w:val="single" w:sz="4" w:space="0" w:color="auto"/>
              <w:bottom w:val="single" w:sz="4" w:space="0" w:color="auto"/>
              <w:right w:val="single" w:sz="4" w:space="0" w:color="auto"/>
            </w:tcBorders>
          </w:tcPr>
          <w:p w:rsidR="009930C7" w:rsidRPr="00050F13" w:rsidRDefault="009930C7" w:rsidP="00545830">
            <w:pPr>
              <w:rPr>
                <w:sz w:val="24"/>
                <w:szCs w:val="24"/>
              </w:rPr>
            </w:pPr>
            <w:proofErr w:type="spellStart"/>
            <w:r w:rsidRPr="00050F13">
              <w:rPr>
                <w:sz w:val="24"/>
                <w:szCs w:val="24"/>
              </w:rPr>
              <w:t>мм</w:t>
            </w:r>
            <w:proofErr w:type="spellEnd"/>
          </w:p>
        </w:tc>
        <w:tc>
          <w:tcPr>
            <w:tcW w:w="0" w:type="auto"/>
            <w:vMerge/>
            <w:tcBorders>
              <w:left w:val="single" w:sz="4" w:space="0" w:color="auto"/>
              <w:bottom w:val="single" w:sz="4" w:space="0" w:color="auto"/>
              <w:right w:val="single" w:sz="4" w:space="0" w:color="auto"/>
            </w:tcBorders>
            <w:hideMark/>
          </w:tcPr>
          <w:p w:rsidR="009930C7" w:rsidRPr="00050F13" w:rsidRDefault="009930C7" w:rsidP="00545830">
            <w:pPr>
              <w:rPr>
                <w:sz w:val="24"/>
                <w:szCs w:val="24"/>
              </w:rPr>
            </w:pPr>
          </w:p>
        </w:tc>
      </w:tr>
      <w:tr w:rsidR="00E91798" w:rsidRPr="00050F13" w:rsidTr="00C27163">
        <w:trPr>
          <w:trHeight w:val="220"/>
        </w:trPr>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Угол</w:t>
            </w:r>
            <w:proofErr w:type="spellEnd"/>
            <w:r w:rsidRPr="00050F13">
              <w:rPr>
                <w:sz w:val="24"/>
                <w:szCs w:val="24"/>
              </w:rPr>
              <w:t xml:space="preserve"> </w:t>
            </w:r>
            <w:proofErr w:type="spellStart"/>
            <w:r w:rsidRPr="00050F13">
              <w:rPr>
                <w:sz w:val="24"/>
                <w:szCs w:val="24"/>
              </w:rPr>
              <w:t>наклона</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r w:rsidRPr="00050F13">
              <w:rPr>
                <w:sz w:val="24"/>
                <w:szCs w:val="24"/>
              </w:rPr>
              <w:t>15/5</w:t>
            </w:r>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r w:rsidRPr="00050F13">
              <w:rPr>
                <w:sz w:val="24"/>
                <w:szCs w:val="24"/>
              </w:rPr>
              <w:t xml:space="preserve"> </w:t>
            </w:r>
            <w:proofErr w:type="spellStart"/>
            <w:r w:rsidRPr="00050F13">
              <w:rPr>
                <w:sz w:val="24"/>
                <w:szCs w:val="24"/>
              </w:rPr>
              <w:t>град</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9930C7" w:rsidP="00545830">
            <w:pPr>
              <w:rPr>
                <w:sz w:val="24"/>
                <w:szCs w:val="24"/>
              </w:rPr>
            </w:pPr>
            <w:r w:rsidRPr="006C205F">
              <w:rPr>
                <w:sz w:val="24"/>
                <w:szCs w:val="24"/>
              </w:rPr>
              <w:t>±15° </w:t>
            </w:r>
          </w:p>
        </w:tc>
      </w:tr>
      <w:tr w:rsidR="00E91798" w:rsidRPr="00050F13" w:rsidTr="00C27163">
        <w:trPr>
          <w:trHeight w:val="220"/>
        </w:trPr>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Угол</w:t>
            </w:r>
            <w:proofErr w:type="spellEnd"/>
            <w:r w:rsidRPr="00050F13">
              <w:rPr>
                <w:sz w:val="24"/>
                <w:szCs w:val="24"/>
              </w:rPr>
              <w:t xml:space="preserve"> </w:t>
            </w:r>
            <w:proofErr w:type="spellStart"/>
            <w:r w:rsidRPr="00050F13">
              <w:rPr>
                <w:sz w:val="24"/>
                <w:szCs w:val="24"/>
              </w:rPr>
              <w:t>поворота</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jc w:val="center"/>
              <w:rPr>
                <w:sz w:val="24"/>
                <w:szCs w:val="24"/>
              </w:rPr>
            </w:pPr>
            <w:r w:rsidRPr="00050F13">
              <w:rPr>
                <w:sz w:val="24"/>
                <w:szCs w:val="24"/>
              </w:rPr>
              <w:t>90</w:t>
            </w:r>
          </w:p>
        </w:tc>
        <w:tc>
          <w:tcPr>
            <w:tcW w:w="0" w:type="auto"/>
            <w:tcBorders>
              <w:top w:val="single" w:sz="4" w:space="0" w:color="auto"/>
              <w:left w:val="single" w:sz="4" w:space="0" w:color="auto"/>
              <w:bottom w:val="single" w:sz="4" w:space="0" w:color="auto"/>
              <w:right w:val="single" w:sz="4" w:space="0" w:color="auto"/>
            </w:tcBorders>
          </w:tcPr>
          <w:p w:rsidR="00C27163" w:rsidRPr="00050F13" w:rsidRDefault="00C27163" w:rsidP="00545830">
            <w:pPr>
              <w:rPr>
                <w:sz w:val="24"/>
                <w:szCs w:val="24"/>
              </w:rPr>
            </w:pPr>
            <w:proofErr w:type="spellStart"/>
            <w:r w:rsidRPr="00050F13">
              <w:rPr>
                <w:sz w:val="24"/>
                <w:szCs w:val="24"/>
              </w:rPr>
              <w:t>град</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
        </w:tc>
      </w:tr>
      <w:tr w:rsidR="00E91798" w:rsidRPr="00C27163" w:rsidTr="00C27163">
        <w:trPr>
          <w:trHeight w:val="915"/>
        </w:trPr>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vMerge/>
            <w:tcBorders>
              <w:left w:val="single" w:sz="4" w:space="0" w:color="auto"/>
              <w:right w:val="single" w:sz="4" w:space="0" w:color="auto"/>
            </w:tcBorders>
            <w:hideMark/>
          </w:tcPr>
          <w:p w:rsidR="00C27163" w:rsidRPr="00050F13" w:rsidRDefault="00C27163" w:rsidP="00545830">
            <w:pPr>
              <w:rPr>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27163" w:rsidRPr="00050F13" w:rsidRDefault="00C27163" w:rsidP="00545830">
            <w:pPr>
              <w:rPr>
                <w:sz w:val="24"/>
                <w:szCs w:val="24"/>
              </w:rPr>
            </w:pPr>
            <w:proofErr w:type="spellStart"/>
            <w:r w:rsidRPr="00050F13">
              <w:rPr>
                <w:sz w:val="24"/>
                <w:szCs w:val="24"/>
              </w:rPr>
              <w:t>Конструктивные</w:t>
            </w:r>
            <w:proofErr w:type="spellEnd"/>
            <w:r w:rsidRPr="00050F13">
              <w:rPr>
                <w:sz w:val="24"/>
                <w:szCs w:val="24"/>
              </w:rPr>
              <w:t xml:space="preserve"> </w:t>
            </w:r>
            <w:proofErr w:type="spellStart"/>
            <w:r w:rsidRPr="00050F13">
              <w:rPr>
                <w:sz w:val="24"/>
                <w:szCs w:val="24"/>
              </w:rPr>
              <w:t>особенности</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C27163" w:rsidRPr="00C27163" w:rsidRDefault="00C27163" w:rsidP="00545830">
            <w:pPr>
              <w:jc w:val="center"/>
              <w:rPr>
                <w:sz w:val="24"/>
                <w:szCs w:val="24"/>
                <w:lang w:val="ru-RU"/>
              </w:rPr>
            </w:pPr>
            <w:r w:rsidRPr="00C27163">
              <w:rPr>
                <w:sz w:val="24"/>
                <w:szCs w:val="24"/>
                <w:lang w:val="ru-RU"/>
              </w:rPr>
              <w:t>Кабель-канал, отверстие для кабеля</w:t>
            </w:r>
          </w:p>
        </w:tc>
        <w:tc>
          <w:tcPr>
            <w:tcW w:w="0" w:type="auto"/>
            <w:tcBorders>
              <w:top w:val="single" w:sz="4" w:space="0" w:color="auto"/>
              <w:left w:val="single" w:sz="4" w:space="0" w:color="auto"/>
              <w:bottom w:val="single" w:sz="4" w:space="0" w:color="auto"/>
              <w:right w:val="single" w:sz="4" w:space="0" w:color="auto"/>
            </w:tcBorders>
          </w:tcPr>
          <w:p w:rsidR="00C27163" w:rsidRPr="00C27163" w:rsidRDefault="00C27163" w:rsidP="00545830">
            <w:pPr>
              <w:rPr>
                <w:sz w:val="24"/>
                <w:szCs w:val="24"/>
                <w:lang w:val="ru-RU"/>
              </w:rPr>
            </w:pPr>
          </w:p>
        </w:tc>
        <w:tc>
          <w:tcPr>
            <w:tcW w:w="0" w:type="auto"/>
            <w:tcBorders>
              <w:top w:val="single" w:sz="4" w:space="0" w:color="auto"/>
              <w:left w:val="single" w:sz="4" w:space="0" w:color="auto"/>
              <w:bottom w:val="single" w:sz="4" w:space="0" w:color="auto"/>
              <w:right w:val="single" w:sz="4" w:space="0" w:color="auto"/>
            </w:tcBorders>
            <w:hideMark/>
          </w:tcPr>
          <w:p w:rsidR="00C27163" w:rsidRPr="00C27163" w:rsidRDefault="009930C7" w:rsidP="00545830">
            <w:pPr>
              <w:rPr>
                <w:sz w:val="24"/>
                <w:szCs w:val="24"/>
                <w:lang w:val="ru-RU"/>
              </w:rPr>
            </w:pPr>
            <w:r>
              <w:rPr>
                <w:sz w:val="24"/>
                <w:szCs w:val="24"/>
                <w:lang w:val="ru-RU"/>
              </w:rPr>
              <w:t xml:space="preserve">Кабель-канал нет, </w:t>
            </w:r>
          </w:p>
        </w:tc>
      </w:tr>
    </w:tbl>
    <w:p w:rsidR="00C27163" w:rsidRDefault="00C27163" w:rsidP="00850192">
      <w:pPr>
        <w:tabs>
          <w:tab w:val="left" w:pos="1418"/>
        </w:tabs>
        <w:ind w:right="20" w:firstLine="709"/>
        <w:jc w:val="both"/>
        <w:rPr>
          <w:sz w:val="24"/>
          <w:szCs w:val="24"/>
          <w:lang w:val="ru-RU"/>
        </w:rPr>
      </w:pPr>
    </w:p>
    <w:p w:rsidR="00B12379" w:rsidRPr="00C27163" w:rsidRDefault="00B12379" w:rsidP="00850192">
      <w:pPr>
        <w:tabs>
          <w:tab w:val="left" w:pos="1418"/>
        </w:tabs>
        <w:ind w:right="20" w:firstLine="709"/>
        <w:jc w:val="both"/>
        <w:rPr>
          <w:sz w:val="24"/>
          <w:szCs w:val="24"/>
          <w:lang w:val="ru-RU"/>
        </w:rPr>
      </w:pPr>
    </w:p>
    <w:p w:rsidR="00956D0F" w:rsidRPr="00C27163" w:rsidRDefault="00956D0F" w:rsidP="00850192">
      <w:pPr>
        <w:tabs>
          <w:tab w:val="left" w:pos="1418"/>
        </w:tabs>
        <w:ind w:right="20" w:firstLine="709"/>
        <w:jc w:val="both"/>
        <w:rPr>
          <w:sz w:val="24"/>
          <w:szCs w:val="24"/>
          <w:lang w:val="ru-RU"/>
        </w:rPr>
      </w:pPr>
      <w:r w:rsidRPr="00C27163">
        <w:rPr>
          <w:sz w:val="24"/>
          <w:szCs w:val="24"/>
          <w:lang w:val="ru-RU"/>
        </w:rPr>
        <w:t xml:space="preserve">8.3. </w:t>
      </w:r>
      <w:proofErr w:type="gramStart"/>
      <w:r w:rsidRPr="00C27163">
        <w:rPr>
          <w:sz w:val="24"/>
          <w:szCs w:val="24"/>
          <w:lang w:val="ru-RU"/>
        </w:rPr>
        <w:t xml:space="preserve">На основании  п.1 и п. 2 ч. 4 ст. 67 Федерального закона отказать в допуске к участию в электронном аукционе следующему участнику закупки, подавшему заявку на участие в электронном аукционе, в связи  с </w:t>
      </w:r>
      <w:proofErr w:type="spellStart"/>
      <w:r w:rsidRPr="00C27163">
        <w:rPr>
          <w:rStyle w:val="blk"/>
          <w:sz w:val="24"/>
          <w:szCs w:val="24"/>
          <w:lang w:val="ru-RU"/>
        </w:rPr>
        <w:t>непредоставлением</w:t>
      </w:r>
      <w:proofErr w:type="spellEnd"/>
      <w:r w:rsidRPr="00C27163">
        <w:rPr>
          <w:rStyle w:val="blk"/>
          <w:sz w:val="24"/>
          <w:szCs w:val="24"/>
          <w:lang w:val="ru-RU"/>
        </w:rPr>
        <w:t xml:space="preserve"> информации, предусмотренной </w:t>
      </w:r>
      <w:hyperlink r:id="rId9" w:history="1">
        <w:r w:rsidRPr="00C27163">
          <w:rPr>
            <w:rStyle w:val="af"/>
            <w:color w:val="auto"/>
            <w:sz w:val="24"/>
            <w:szCs w:val="24"/>
            <w:lang w:val="ru-RU"/>
          </w:rPr>
          <w:t>частью 3 статьи 66</w:t>
        </w:r>
      </w:hyperlink>
      <w:r w:rsidRPr="00C27163">
        <w:rPr>
          <w:rStyle w:val="blk"/>
          <w:sz w:val="24"/>
          <w:szCs w:val="24"/>
          <w:lang w:val="ru-RU"/>
        </w:rPr>
        <w:t xml:space="preserve"> Федерального закона, или предоставлени</w:t>
      </w:r>
      <w:r w:rsidR="009811F4" w:rsidRPr="00C27163">
        <w:rPr>
          <w:rStyle w:val="blk"/>
          <w:sz w:val="24"/>
          <w:szCs w:val="24"/>
          <w:lang w:val="ru-RU"/>
        </w:rPr>
        <w:t>ем</w:t>
      </w:r>
      <w:r w:rsidRPr="00C27163">
        <w:rPr>
          <w:rStyle w:val="blk"/>
          <w:sz w:val="24"/>
          <w:szCs w:val="24"/>
          <w:lang w:val="ru-RU"/>
        </w:rPr>
        <w:t xml:space="preserve"> недостоверной информации и </w:t>
      </w:r>
      <w:r w:rsidRPr="00C27163">
        <w:rPr>
          <w:sz w:val="24"/>
          <w:szCs w:val="24"/>
          <w:lang w:val="ru-RU"/>
        </w:rPr>
        <w:t>с несоответствием информации, предусмотренной ч. 3 ст. 66 Федерального закона, требованиям документации</w:t>
      </w:r>
      <w:proofErr w:type="gramEnd"/>
      <w:r w:rsidRPr="00C27163">
        <w:rPr>
          <w:sz w:val="24"/>
          <w:szCs w:val="24"/>
          <w:lang w:val="ru-RU"/>
        </w:rPr>
        <w:t xml:space="preserve"> об электронном аукционе:</w:t>
      </w:r>
    </w:p>
    <w:tbl>
      <w:tblPr>
        <w:tblW w:w="104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4077"/>
        <w:gridCol w:w="3686"/>
      </w:tblGrid>
      <w:tr w:rsidR="00956D0F" w:rsidRPr="00C27163" w:rsidTr="00AD33F7">
        <w:tc>
          <w:tcPr>
            <w:tcW w:w="2694" w:type="dxa"/>
            <w:tcBorders>
              <w:bottom w:val="single" w:sz="4" w:space="0" w:color="auto"/>
            </w:tcBorders>
            <w:vAlign w:val="center"/>
          </w:tcPr>
          <w:p w:rsidR="00956D0F" w:rsidRPr="00C27163" w:rsidRDefault="00956D0F" w:rsidP="005F7A63">
            <w:pPr>
              <w:jc w:val="center"/>
              <w:rPr>
                <w:rStyle w:val="spanbodytext21"/>
                <w:b/>
                <w:bCs/>
                <w:sz w:val="24"/>
                <w:szCs w:val="24"/>
                <w:lang w:val="ru-RU"/>
              </w:rPr>
            </w:pPr>
            <w:r w:rsidRPr="00C27163">
              <w:rPr>
                <w:rStyle w:val="spanbodytext21"/>
                <w:b/>
                <w:bCs/>
                <w:sz w:val="24"/>
                <w:szCs w:val="24"/>
                <w:lang w:val="ru-RU"/>
              </w:rPr>
              <w:t>Идентификационн</w:t>
            </w:r>
            <w:r w:rsidR="00AD33F7" w:rsidRPr="00C27163">
              <w:rPr>
                <w:rStyle w:val="spanbodytext21"/>
                <w:b/>
                <w:bCs/>
                <w:sz w:val="24"/>
                <w:szCs w:val="24"/>
                <w:lang w:val="ru-RU"/>
              </w:rPr>
              <w:t>ы</w:t>
            </w:r>
            <w:r w:rsidRPr="00C27163">
              <w:rPr>
                <w:rStyle w:val="spanbodytext21"/>
                <w:b/>
                <w:bCs/>
                <w:sz w:val="24"/>
                <w:szCs w:val="24"/>
                <w:lang w:val="ru-RU"/>
              </w:rPr>
              <w:t>й номер</w:t>
            </w:r>
          </w:p>
          <w:p w:rsidR="00956D0F" w:rsidRPr="00C27163" w:rsidRDefault="00956D0F" w:rsidP="005F7A63">
            <w:pPr>
              <w:jc w:val="center"/>
              <w:rPr>
                <w:b/>
                <w:sz w:val="24"/>
                <w:szCs w:val="24"/>
                <w:lang w:val="ru-RU"/>
              </w:rPr>
            </w:pPr>
            <w:r w:rsidRPr="00C27163">
              <w:rPr>
                <w:rStyle w:val="spanbodytext21"/>
                <w:b/>
                <w:bCs/>
                <w:sz w:val="24"/>
                <w:szCs w:val="24"/>
                <w:lang w:val="ru-RU"/>
              </w:rPr>
              <w:t>заявки участника закупки</w:t>
            </w:r>
          </w:p>
        </w:tc>
        <w:tc>
          <w:tcPr>
            <w:tcW w:w="4077" w:type="dxa"/>
            <w:tcBorders>
              <w:bottom w:val="single" w:sz="4" w:space="0" w:color="auto"/>
            </w:tcBorders>
            <w:vAlign w:val="center"/>
          </w:tcPr>
          <w:p w:rsidR="00956D0F" w:rsidRPr="00C27163" w:rsidRDefault="00956D0F" w:rsidP="00850192">
            <w:pPr>
              <w:ind w:firstLine="709"/>
              <w:jc w:val="center"/>
              <w:rPr>
                <w:b/>
                <w:sz w:val="24"/>
                <w:szCs w:val="24"/>
                <w:lang w:val="ru-RU"/>
              </w:rPr>
            </w:pPr>
            <w:r w:rsidRPr="00C27163">
              <w:rPr>
                <w:b/>
                <w:sz w:val="24"/>
                <w:szCs w:val="24"/>
                <w:lang w:val="ru-RU"/>
              </w:rPr>
              <w:t>Члены Единой комиссии</w:t>
            </w:r>
          </w:p>
        </w:tc>
        <w:tc>
          <w:tcPr>
            <w:tcW w:w="3686" w:type="dxa"/>
            <w:tcBorders>
              <w:bottom w:val="single" w:sz="4" w:space="0" w:color="auto"/>
            </w:tcBorders>
            <w:vAlign w:val="center"/>
          </w:tcPr>
          <w:p w:rsidR="00956D0F" w:rsidRPr="00C27163" w:rsidRDefault="00956D0F" w:rsidP="00850192">
            <w:pPr>
              <w:ind w:firstLine="709"/>
              <w:jc w:val="center"/>
              <w:rPr>
                <w:b/>
                <w:sz w:val="24"/>
                <w:szCs w:val="24"/>
                <w:lang w:val="ru-RU"/>
              </w:rPr>
            </w:pPr>
            <w:r w:rsidRPr="00C27163">
              <w:rPr>
                <w:b/>
                <w:sz w:val="24"/>
                <w:szCs w:val="24"/>
                <w:lang w:val="ru-RU"/>
              </w:rPr>
              <w:t>Решение</w:t>
            </w:r>
          </w:p>
        </w:tc>
      </w:tr>
      <w:tr w:rsidR="00C27163" w:rsidRPr="00C27163" w:rsidTr="00AD33F7">
        <w:trPr>
          <w:trHeight w:val="874"/>
        </w:trPr>
        <w:tc>
          <w:tcPr>
            <w:tcW w:w="2694" w:type="dxa"/>
            <w:vAlign w:val="center"/>
          </w:tcPr>
          <w:p w:rsidR="00C27163" w:rsidRPr="00C27163" w:rsidRDefault="00C27163" w:rsidP="00850192">
            <w:pPr>
              <w:jc w:val="center"/>
              <w:rPr>
                <w:color w:val="212529"/>
                <w:sz w:val="24"/>
                <w:szCs w:val="24"/>
                <w:lang w:val="ru-RU"/>
              </w:rPr>
            </w:pPr>
            <w:r w:rsidRPr="00C27163">
              <w:rPr>
                <w:color w:val="212529"/>
                <w:sz w:val="24"/>
                <w:szCs w:val="24"/>
              </w:rPr>
              <w:t>EA-146299</w:t>
            </w:r>
          </w:p>
          <w:p w:rsidR="00C27163" w:rsidRPr="00C27163" w:rsidRDefault="00C27163" w:rsidP="00850192">
            <w:pPr>
              <w:jc w:val="center"/>
              <w:rPr>
                <w:sz w:val="24"/>
                <w:szCs w:val="24"/>
                <w:lang w:val="ru-RU"/>
              </w:rPr>
            </w:pPr>
            <w:r w:rsidRPr="00C27163">
              <w:rPr>
                <w:color w:val="212529"/>
                <w:sz w:val="24"/>
                <w:szCs w:val="24"/>
              </w:rPr>
              <w:t>19.01.2022 08:10:11</w:t>
            </w:r>
          </w:p>
        </w:tc>
        <w:tc>
          <w:tcPr>
            <w:tcW w:w="4077" w:type="dxa"/>
            <w:tcBorders>
              <w:bottom w:val="single" w:sz="4" w:space="0" w:color="auto"/>
            </w:tcBorders>
            <w:tcMar>
              <w:top w:w="57" w:type="dxa"/>
              <w:left w:w="57" w:type="dxa"/>
              <w:bottom w:w="57" w:type="dxa"/>
              <w:right w:w="57" w:type="dxa"/>
            </w:tcMar>
            <w:vAlign w:val="center"/>
          </w:tcPr>
          <w:p w:rsidR="00C27163" w:rsidRPr="00C27163" w:rsidRDefault="00C27163" w:rsidP="00545830">
            <w:pPr>
              <w:widowControl w:val="0"/>
              <w:jc w:val="center"/>
              <w:rPr>
                <w:sz w:val="24"/>
                <w:szCs w:val="24"/>
                <w:lang w:val="ru-RU"/>
              </w:rPr>
            </w:pPr>
            <w:proofErr w:type="spellStart"/>
            <w:r w:rsidRPr="00C27163">
              <w:rPr>
                <w:sz w:val="24"/>
                <w:szCs w:val="24"/>
                <w:lang w:val="ru-RU"/>
              </w:rPr>
              <w:t>Яшенев</w:t>
            </w:r>
            <w:proofErr w:type="spellEnd"/>
            <w:r w:rsidRPr="00C27163">
              <w:rPr>
                <w:sz w:val="24"/>
                <w:szCs w:val="24"/>
                <w:lang w:val="ru-RU"/>
              </w:rPr>
              <w:t xml:space="preserve"> С.П.</w:t>
            </w:r>
          </w:p>
          <w:p w:rsidR="00C27163" w:rsidRPr="00C27163" w:rsidRDefault="00C27163" w:rsidP="00545830">
            <w:pPr>
              <w:widowControl w:val="0"/>
              <w:jc w:val="center"/>
              <w:rPr>
                <w:sz w:val="24"/>
                <w:szCs w:val="24"/>
                <w:lang w:val="ru-RU"/>
              </w:rPr>
            </w:pPr>
            <w:r w:rsidRPr="00C27163">
              <w:rPr>
                <w:sz w:val="24"/>
                <w:szCs w:val="24"/>
                <w:lang w:val="ru-RU"/>
              </w:rPr>
              <w:t>Худякова М.А.</w:t>
            </w:r>
          </w:p>
          <w:p w:rsidR="00C27163" w:rsidRPr="00C27163" w:rsidRDefault="00C27163" w:rsidP="00545830">
            <w:pPr>
              <w:widowControl w:val="0"/>
              <w:jc w:val="center"/>
              <w:rPr>
                <w:sz w:val="24"/>
                <w:szCs w:val="24"/>
                <w:lang w:val="ru-RU"/>
              </w:rPr>
            </w:pPr>
            <w:r w:rsidRPr="00C27163">
              <w:rPr>
                <w:sz w:val="24"/>
                <w:szCs w:val="24"/>
                <w:lang w:val="ru-RU"/>
              </w:rPr>
              <w:t>Василенко В.А.</w:t>
            </w:r>
          </w:p>
          <w:p w:rsidR="00C27163" w:rsidRPr="00C27163" w:rsidRDefault="00C27163" w:rsidP="00545830">
            <w:pPr>
              <w:widowControl w:val="0"/>
              <w:jc w:val="center"/>
              <w:rPr>
                <w:sz w:val="24"/>
                <w:szCs w:val="24"/>
                <w:lang w:val="ru-RU"/>
              </w:rPr>
            </w:pPr>
          </w:p>
        </w:tc>
        <w:tc>
          <w:tcPr>
            <w:tcW w:w="3686" w:type="dxa"/>
            <w:tcBorders>
              <w:bottom w:val="single" w:sz="4" w:space="0" w:color="auto"/>
            </w:tcBorders>
            <w:tcMar>
              <w:top w:w="57" w:type="dxa"/>
              <w:left w:w="57" w:type="dxa"/>
              <w:bottom w:w="57" w:type="dxa"/>
              <w:right w:w="57" w:type="dxa"/>
            </w:tcMar>
            <w:vAlign w:val="center"/>
          </w:tcPr>
          <w:p w:rsidR="00C27163" w:rsidRPr="00C27163" w:rsidRDefault="00C27163" w:rsidP="00545830">
            <w:pPr>
              <w:widowControl w:val="0"/>
              <w:jc w:val="center"/>
              <w:rPr>
                <w:sz w:val="24"/>
                <w:szCs w:val="24"/>
                <w:lang w:val="ru-RU"/>
              </w:rPr>
            </w:pPr>
            <w:r w:rsidRPr="00C27163">
              <w:rPr>
                <w:sz w:val="24"/>
                <w:szCs w:val="24"/>
                <w:lang w:val="ru-RU"/>
              </w:rPr>
              <w:t>«За»</w:t>
            </w:r>
          </w:p>
          <w:p w:rsidR="00C27163" w:rsidRPr="00C27163" w:rsidRDefault="00C27163" w:rsidP="00545830">
            <w:pPr>
              <w:widowControl w:val="0"/>
              <w:jc w:val="center"/>
              <w:rPr>
                <w:sz w:val="24"/>
                <w:szCs w:val="24"/>
                <w:lang w:val="ru-RU"/>
              </w:rPr>
            </w:pPr>
            <w:r w:rsidRPr="00C27163">
              <w:rPr>
                <w:sz w:val="24"/>
                <w:szCs w:val="24"/>
                <w:lang w:val="ru-RU"/>
              </w:rPr>
              <w:t>«За»</w:t>
            </w:r>
          </w:p>
          <w:p w:rsidR="00C27163" w:rsidRPr="00C27163" w:rsidRDefault="00C27163" w:rsidP="00545830">
            <w:pPr>
              <w:widowControl w:val="0"/>
              <w:jc w:val="center"/>
              <w:rPr>
                <w:sz w:val="24"/>
                <w:szCs w:val="24"/>
                <w:lang w:val="ru-RU"/>
              </w:rPr>
            </w:pPr>
            <w:r w:rsidRPr="00C27163">
              <w:rPr>
                <w:sz w:val="24"/>
                <w:szCs w:val="24"/>
                <w:lang w:val="ru-RU"/>
              </w:rPr>
              <w:t>«За»</w:t>
            </w:r>
          </w:p>
          <w:p w:rsidR="00C27163" w:rsidRPr="00C27163" w:rsidRDefault="00C27163" w:rsidP="00545830">
            <w:pPr>
              <w:widowControl w:val="0"/>
              <w:jc w:val="center"/>
              <w:rPr>
                <w:sz w:val="24"/>
                <w:szCs w:val="24"/>
                <w:lang w:val="ru-RU"/>
              </w:rPr>
            </w:pPr>
          </w:p>
        </w:tc>
      </w:tr>
    </w:tbl>
    <w:p w:rsidR="00C27163" w:rsidRDefault="00C27163" w:rsidP="00C27163">
      <w:pPr>
        <w:ind w:firstLine="709"/>
        <w:jc w:val="both"/>
        <w:rPr>
          <w:sz w:val="24"/>
          <w:szCs w:val="24"/>
          <w:lang w:val="ru-RU"/>
        </w:rPr>
      </w:pPr>
      <w:proofErr w:type="gramStart"/>
      <w:r w:rsidRPr="00C124CE">
        <w:rPr>
          <w:sz w:val="24"/>
          <w:szCs w:val="24"/>
          <w:lang w:val="ru-RU"/>
        </w:rPr>
        <w:t xml:space="preserve">В соответствии с </w:t>
      </w:r>
      <w:proofErr w:type="spellStart"/>
      <w:r w:rsidRPr="00C124CE">
        <w:rPr>
          <w:sz w:val="24"/>
          <w:szCs w:val="24"/>
          <w:lang w:val="ru-RU"/>
        </w:rPr>
        <w:t>пп</w:t>
      </w:r>
      <w:proofErr w:type="spellEnd"/>
      <w:r w:rsidRPr="00C124CE">
        <w:rPr>
          <w:sz w:val="24"/>
          <w:szCs w:val="24"/>
          <w:lang w:val="ru-RU"/>
        </w:rPr>
        <w:t xml:space="preserve">. «б» п. 2 ч. 3 ст. 66 Федерального закона в п. 24 «Документы, входящие в состав заявки на участие в электронном аукционе» части </w:t>
      </w:r>
      <w:r w:rsidRPr="00C124CE">
        <w:rPr>
          <w:sz w:val="24"/>
          <w:szCs w:val="24"/>
        </w:rPr>
        <w:t>VI</w:t>
      </w:r>
      <w:r w:rsidRPr="00C124CE">
        <w:rPr>
          <w:sz w:val="24"/>
          <w:szCs w:val="24"/>
          <w:lang w:val="ru-RU"/>
        </w:rPr>
        <w:t xml:space="preserve"> «Информационная карта электронного аукциона» документации об электронном аукционе установлено требование к содержанию и составу 1 части заявки на участие в электронном аукционе, в т. ч.  требование к конкретным показателям товара, соответствующим значениям</w:t>
      </w:r>
      <w:proofErr w:type="gramEnd"/>
      <w:r w:rsidRPr="00C124CE">
        <w:rPr>
          <w:sz w:val="24"/>
          <w:szCs w:val="24"/>
          <w:lang w:val="ru-RU"/>
        </w:rPr>
        <w:t xml:space="preserve">, </w:t>
      </w:r>
      <w:proofErr w:type="gramStart"/>
      <w:r w:rsidRPr="00C124CE">
        <w:rPr>
          <w:sz w:val="24"/>
          <w:szCs w:val="24"/>
          <w:lang w:val="ru-RU"/>
        </w:rPr>
        <w:t>установленным документацией.</w:t>
      </w:r>
      <w:proofErr w:type="gramEnd"/>
    </w:p>
    <w:p w:rsidR="00356E5B" w:rsidRPr="00C27163" w:rsidRDefault="00356E5B" w:rsidP="00356E5B">
      <w:pPr>
        <w:ind w:firstLine="709"/>
        <w:jc w:val="both"/>
        <w:rPr>
          <w:sz w:val="24"/>
          <w:szCs w:val="24"/>
          <w:lang w:val="ru-RU"/>
        </w:rPr>
      </w:pPr>
      <w:r w:rsidRPr="00C27163">
        <w:rPr>
          <w:sz w:val="24"/>
          <w:szCs w:val="24"/>
          <w:lang w:val="ru-RU"/>
        </w:rPr>
        <w:t>В первой части заявки участника закупки представлен</w:t>
      </w:r>
      <w:r>
        <w:rPr>
          <w:sz w:val="24"/>
          <w:szCs w:val="24"/>
          <w:lang w:val="ru-RU"/>
        </w:rPr>
        <w:t>ы</w:t>
      </w:r>
      <w:r w:rsidRPr="00C27163">
        <w:rPr>
          <w:sz w:val="24"/>
          <w:szCs w:val="24"/>
          <w:lang w:val="ru-RU"/>
        </w:rPr>
        <w:t xml:space="preserve"> конкретны</w:t>
      </w:r>
      <w:r>
        <w:rPr>
          <w:sz w:val="24"/>
          <w:szCs w:val="24"/>
          <w:lang w:val="ru-RU"/>
        </w:rPr>
        <w:t>е</w:t>
      </w:r>
      <w:r w:rsidRPr="00C27163">
        <w:rPr>
          <w:sz w:val="24"/>
          <w:szCs w:val="24"/>
          <w:lang w:val="ru-RU"/>
        </w:rPr>
        <w:t xml:space="preserve"> показател</w:t>
      </w:r>
      <w:r>
        <w:rPr>
          <w:sz w:val="24"/>
          <w:szCs w:val="24"/>
          <w:lang w:val="ru-RU"/>
        </w:rPr>
        <w:t>и</w:t>
      </w:r>
      <w:r w:rsidRPr="00C27163">
        <w:rPr>
          <w:sz w:val="24"/>
          <w:szCs w:val="24"/>
          <w:lang w:val="ru-RU"/>
        </w:rPr>
        <w:t xml:space="preserve"> поставляемого товара не соответствующи</w:t>
      </w:r>
      <w:r>
        <w:rPr>
          <w:sz w:val="24"/>
          <w:szCs w:val="24"/>
          <w:lang w:val="ru-RU"/>
        </w:rPr>
        <w:t>е</w:t>
      </w:r>
      <w:r w:rsidRPr="00C27163">
        <w:rPr>
          <w:sz w:val="24"/>
          <w:szCs w:val="24"/>
          <w:lang w:val="ru-RU"/>
        </w:rPr>
        <w:t xml:space="preserve"> требованиям, установленным документацией </w:t>
      </w:r>
      <w:r>
        <w:rPr>
          <w:sz w:val="24"/>
          <w:szCs w:val="24"/>
          <w:lang w:val="ru-RU"/>
        </w:rPr>
        <w:t xml:space="preserve"> и не представлены конкретные показатели товара </w:t>
      </w:r>
      <w:r w:rsidRPr="00C27163">
        <w:rPr>
          <w:sz w:val="24"/>
          <w:szCs w:val="24"/>
          <w:lang w:val="ru-RU"/>
        </w:rPr>
        <w:t xml:space="preserve"> </w:t>
      </w:r>
      <w:proofErr w:type="gramStart"/>
      <w:r w:rsidRPr="00C27163">
        <w:rPr>
          <w:sz w:val="24"/>
          <w:szCs w:val="24"/>
          <w:lang w:val="ru-RU"/>
        </w:rPr>
        <w:t>по</w:t>
      </w:r>
      <w:proofErr w:type="gramEnd"/>
      <w:r w:rsidRPr="00C27163">
        <w:rPr>
          <w:sz w:val="24"/>
          <w:szCs w:val="24"/>
          <w:lang w:val="ru-RU"/>
        </w:rPr>
        <w:t xml:space="preserve"> </w:t>
      </w:r>
      <w:proofErr w:type="gramStart"/>
      <w:r w:rsidRPr="00C27163">
        <w:rPr>
          <w:sz w:val="24"/>
          <w:szCs w:val="24"/>
          <w:lang w:val="ru-RU"/>
        </w:rPr>
        <w:t>следующ</w:t>
      </w:r>
      <w:r>
        <w:rPr>
          <w:sz w:val="24"/>
          <w:szCs w:val="24"/>
          <w:lang w:val="ru-RU"/>
        </w:rPr>
        <w:t>им</w:t>
      </w:r>
      <w:proofErr w:type="gramEnd"/>
      <w:r w:rsidRPr="00C27163">
        <w:rPr>
          <w:sz w:val="24"/>
          <w:szCs w:val="24"/>
          <w:lang w:val="ru-RU"/>
        </w:rPr>
        <w:t xml:space="preserve"> позици</w:t>
      </w:r>
      <w:r>
        <w:rPr>
          <w:sz w:val="24"/>
          <w:szCs w:val="24"/>
          <w:lang w:val="ru-RU"/>
        </w:rPr>
        <w:t>ям:</w:t>
      </w:r>
    </w:p>
    <w:tbl>
      <w:tblPr>
        <w:tblW w:w="5401"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50"/>
        <w:gridCol w:w="1522"/>
        <w:gridCol w:w="1377"/>
        <w:gridCol w:w="2611"/>
        <w:gridCol w:w="2704"/>
        <w:gridCol w:w="1145"/>
        <w:gridCol w:w="1132"/>
      </w:tblGrid>
      <w:tr w:rsidR="00646F17" w:rsidRPr="00050F13" w:rsidTr="00646F17">
        <w:tc>
          <w:tcPr>
            <w:tcW w:w="375" w:type="pct"/>
            <w:vMerge w:val="restar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jc w:val="center"/>
              <w:rPr>
                <w:b/>
                <w:bCs/>
                <w:sz w:val="24"/>
                <w:szCs w:val="24"/>
              </w:rPr>
            </w:pPr>
            <w:r w:rsidRPr="00050F13">
              <w:rPr>
                <w:b/>
                <w:bCs/>
                <w:sz w:val="24"/>
                <w:szCs w:val="24"/>
              </w:rPr>
              <w:t xml:space="preserve">№ п/п </w:t>
            </w:r>
          </w:p>
        </w:tc>
        <w:tc>
          <w:tcPr>
            <w:tcW w:w="671" w:type="pct"/>
            <w:vMerge w:val="restart"/>
            <w:tcBorders>
              <w:top w:val="single" w:sz="4" w:space="0" w:color="auto"/>
              <w:left w:val="single" w:sz="4" w:space="0" w:color="auto"/>
              <w:bottom w:val="single" w:sz="4" w:space="0" w:color="auto"/>
              <w:right w:val="single" w:sz="4" w:space="0" w:color="auto"/>
            </w:tcBorders>
            <w:hideMark/>
          </w:tcPr>
          <w:p w:rsidR="00646F17" w:rsidRPr="00646F17" w:rsidRDefault="00646F17" w:rsidP="00545830">
            <w:pPr>
              <w:jc w:val="center"/>
              <w:rPr>
                <w:b/>
                <w:bCs/>
                <w:sz w:val="24"/>
                <w:szCs w:val="24"/>
                <w:lang w:val="ru-RU"/>
              </w:rPr>
            </w:pPr>
            <w:r w:rsidRPr="00646F17">
              <w:rPr>
                <w:b/>
                <w:bCs/>
                <w:sz w:val="24"/>
                <w:szCs w:val="24"/>
                <w:lang w:val="ru-RU"/>
              </w:rPr>
              <w:t>Наименование товара, работы, услуги по КТРУ</w:t>
            </w:r>
          </w:p>
        </w:tc>
        <w:tc>
          <w:tcPr>
            <w:tcW w:w="607" w:type="pct"/>
            <w:vMerge w:val="restar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jc w:val="center"/>
              <w:rPr>
                <w:b/>
                <w:bCs/>
                <w:sz w:val="24"/>
                <w:szCs w:val="24"/>
              </w:rPr>
            </w:pPr>
            <w:proofErr w:type="spellStart"/>
            <w:r w:rsidRPr="00050F13">
              <w:rPr>
                <w:b/>
                <w:bCs/>
                <w:sz w:val="24"/>
                <w:szCs w:val="24"/>
              </w:rPr>
              <w:t>Код</w:t>
            </w:r>
            <w:proofErr w:type="spellEnd"/>
            <w:r w:rsidRPr="00050F13">
              <w:rPr>
                <w:b/>
                <w:bCs/>
                <w:sz w:val="24"/>
                <w:szCs w:val="24"/>
              </w:rPr>
              <w:t xml:space="preserve"> </w:t>
            </w:r>
            <w:proofErr w:type="spellStart"/>
            <w:r w:rsidRPr="00050F13">
              <w:rPr>
                <w:b/>
                <w:bCs/>
                <w:sz w:val="24"/>
                <w:szCs w:val="24"/>
              </w:rPr>
              <w:t>позиции</w:t>
            </w:r>
            <w:proofErr w:type="spellEnd"/>
          </w:p>
        </w:tc>
        <w:tc>
          <w:tcPr>
            <w:tcW w:w="2343" w:type="pct"/>
            <w:gridSpan w:val="2"/>
            <w:tcBorders>
              <w:top w:val="single" w:sz="4" w:space="0" w:color="auto"/>
              <w:left w:val="single" w:sz="4" w:space="0" w:color="auto"/>
              <w:bottom w:val="single" w:sz="4" w:space="0" w:color="auto"/>
              <w:right w:val="single" w:sz="4" w:space="0" w:color="auto"/>
            </w:tcBorders>
            <w:hideMark/>
          </w:tcPr>
          <w:p w:rsidR="00646F17" w:rsidRPr="00646F17" w:rsidRDefault="00646F17" w:rsidP="00545830">
            <w:pPr>
              <w:jc w:val="center"/>
              <w:rPr>
                <w:b/>
                <w:bCs/>
                <w:sz w:val="24"/>
                <w:szCs w:val="24"/>
                <w:lang w:val="ru-RU"/>
              </w:rPr>
            </w:pPr>
            <w:r w:rsidRPr="00646F17">
              <w:rPr>
                <w:b/>
                <w:bCs/>
                <w:sz w:val="24"/>
                <w:szCs w:val="24"/>
                <w:lang w:val="ru-RU"/>
              </w:rPr>
              <w:t>Характеристики товара, отвечающие потребностям Заказчика</w:t>
            </w:r>
          </w:p>
        </w:tc>
        <w:tc>
          <w:tcPr>
            <w:tcW w:w="505" w:type="pct"/>
            <w:vMerge w:val="restart"/>
            <w:tcBorders>
              <w:top w:val="single" w:sz="4" w:space="0" w:color="auto"/>
              <w:left w:val="single" w:sz="4" w:space="0" w:color="auto"/>
              <w:right w:val="single" w:sz="4" w:space="0" w:color="auto"/>
            </w:tcBorders>
          </w:tcPr>
          <w:p w:rsidR="00646F17" w:rsidRPr="00050F13" w:rsidRDefault="00646F17" w:rsidP="00545830">
            <w:pPr>
              <w:jc w:val="center"/>
              <w:rPr>
                <w:b/>
                <w:bCs/>
                <w:sz w:val="24"/>
                <w:szCs w:val="24"/>
              </w:rPr>
            </w:pPr>
            <w:proofErr w:type="spellStart"/>
            <w:r>
              <w:rPr>
                <w:b/>
                <w:bCs/>
                <w:sz w:val="24"/>
                <w:szCs w:val="24"/>
              </w:rPr>
              <w:t>Ед</w:t>
            </w:r>
            <w:proofErr w:type="spellEnd"/>
            <w:r>
              <w:rPr>
                <w:b/>
                <w:bCs/>
                <w:sz w:val="24"/>
                <w:szCs w:val="24"/>
              </w:rPr>
              <w:t xml:space="preserve">. </w:t>
            </w:r>
            <w:proofErr w:type="spellStart"/>
            <w:r>
              <w:rPr>
                <w:b/>
                <w:bCs/>
                <w:sz w:val="24"/>
                <w:szCs w:val="24"/>
              </w:rPr>
              <w:t>изм</w:t>
            </w:r>
            <w:proofErr w:type="spellEnd"/>
            <w:r>
              <w:rPr>
                <w:b/>
                <w:bCs/>
                <w:sz w:val="24"/>
                <w:szCs w:val="24"/>
              </w:rPr>
              <w:t>.</w:t>
            </w:r>
          </w:p>
        </w:tc>
        <w:tc>
          <w:tcPr>
            <w:tcW w:w="499" w:type="pct"/>
            <w:vMerge w:val="restart"/>
            <w:tcBorders>
              <w:top w:val="single" w:sz="4" w:space="0" w:color="auto"/>
              <w:left w:val="single" w:sz="4" w:space="0" w:color="auto"/>
              <w:right w:val="single" w:sz="4" w:space="0" w:color="auto"/>
            </w:tcBorders>
          </w:tcPr>
          <w:p w:rsidR="00646F17" w:rsidRPr="00050F13" w:rsidRDefault="00646F17" w:rsidP="00545830">
            <w:pPr>
              <w:jc w:val="center"/>
              <w:rPr>
                <w:b/>
                <w:bCs/>
                <w:sz w:val="24"/>
                <w:szCs w:val="24"/>
              </w:rPr>
            </w:pPr>
            <w:proofErr w:type="spellStart"/>
            <w:r w:rsidRPr="00050F13">
              <w:rPr>
                <w:b/>
                <w:bCs/>
                <w:sz w:val="24"/>
                <w:szCs w:val="24"/>
              </w:rPr>
              <w:t>Значение</w:t>
            </w:r>
            <w:proofErr w:type="spellEnd"/>
            <w:r w:rsidRPr="00050F13">
              <w:rPr>
                <w:b/>
                <w:bCs/>
                <w:sz w:val="24"/>
                <w:szCs w:val="24"/>
              </w:rPr>
              <w:t xml:space="preserve">, </w:t>
            </w:r>
            <w:proofErr w:type="spellStart"/>
            <w:r w:rsidRPr="00050F13">
              <w:rPr>
                <w:b/>
                <w:bCs/>
                <w:sz w:val="24"/>
                <w:szCs w:val="24"/>
              </w:rPr>
              <w:t>предлагаемое</w:t>
            </w:r>
            <w:proofErr w:type="spellEnd"/>
            <w:r w:rsidRPr="00050F13">
              <w:rPr>
                <w:b/>
                <w:bCs/>
                <w:sz w:val="24"/>
                <w:szCs w:val="24"/>
              </w:rPr>
              <w:t xml:space="preserve"> </w:t>
            </w:r>
            <w:proofErr w:type="spellStart"/>
            <w:r w:rsidRPr="00050F13">
              <w:rPr>
                <w:b/>
                <w:bCs/>
                <w:sz w:val="24"/>
                <w:szCs w:val="24"/>
              </w:rPr>
              <w:t>Поставщиком</w:t>
            </w:r>
            <w:proofErr w:type="spellEnd"/>
          </w:p>
        </w:tc>
      </w:tr>
      <w:tr w:rsidR="00646F17" w:rsidRPr="00050F13" w:rsidTr="00646F17">
        <w:tc>
          <w:tcPr>
            <w:tcW w:w="375" w:type="pct"/>
            <w:vMerge/>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b/>
                <w:bCs/>
                <w:sz w:val="24"/>
                <w:szCs w:val="24"/>
              </w:rPr>
            </w:pPr>
          </w:p>
        </w:tc>
        <w:tc>
          <w:tcPr>
            <w:tcW w:w="671" w:type="pct"/>
            <w:vMerge/>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b/>
                <w:bCs/>
                <w:sz w:val="24"/>
                <w:szCs w:val="24"/>
              </w:rPr>
            </w:pPr>
          </w:p>
        </w:tc>
        <w:tc>
          <w:tcPr>
            <w:tcW w:w="607" w:type="pct"/>
            <w:vMerge/>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b/>
                <w:bCs/>
                <w:sz w:val="24"/>
                <w:szCs w:val="24"/>
              </w:rPr>
            </w:pPr>
          </w:p>
        </w:tc>
        <w:tc>
          <w:tcPr>
            <w:tcW w:w="1151"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jc w:val="center"/>
              <w:rPr>
                <w:b/>
                <w:bCs/>
                <w:sz w:val="24"/>
                <w:szCs w:val="24"/>
              </w:rPr>
            </w:pPr>
            <w:proofErr w:type="spellStart"/>
            <w:r w:rsidRPr="00050F13">
              <w:rPr>
                <w:b/>
                <w:bCs/>
                <w:sz w:val="24"/>
                <w:szCs w:val="24"/>
              </w:rPr>
              <w:t>Наименование</w:t>
            </w:r>
            <w:proofErr w:type="spellEnd"/>
          </w:p>
        </w:tc>
        <w:tc>
          <w:tcPr>
            <w:tcW w:w="1192"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jc w:val="center"/>
              <w:rPr>
                <w:b/>
                <w:bCs/>
                <w:sz w:val="24"/>
                <w:szCs w:val="24"/>
              </w:rPr>
            </w:pPr>
            <w:proofErr w:type="spellStart"/>
            <w:r w:rsidRPr="00050F13">
              <w:rPr>
                <w:b/>
                <w:bCs/>
                <w:sz w:val="24"/>
                <w:szCs w:val="24"/>
              </w:rPr>
              <w:t>Значение</w:t>
            </w:r>
            <w:proofErr w:type="spellEnd"/>
          </w:p>
        </w:tc>
        <w:tc>
          <w:tcPr>
            <w:tcW w:w="505" w:type="pct"/>
            <w:vMerge/>
            <w:tcBorders>
              <w:left w:val="single" w:sz="4" w:space="0" w:color="auto"/>
              <w:bottom w:val="single" w:sz="4" w:space="0" w:color="auto"/>
              <w:right w:val="single" w:sz="4" w:space="0" w:color="auto"/>
            </w:tcBorders>
            <w:hideMark/>
          </w:tcPr>
          <w:p w:rsidR="00646F17" w:rsidRPr="00050F13" w:rsidRDefault="00646F17" w:rsidP="00545830">
            <w:pPr>
              <w:jc w:val="center"/>
              <w:rPr>
                <w:b/>
                <w:bCs/>
                <w:sz w:val="24"/>
                <w:szCs w:val="24"/>
              </w:rPr>
            </w:pPr>
          </w:p>
        </w:tc>
        <w:tc>
          <w:tcPr>
            <w:tcW w:w="499" w:type="pct"/>
            <w:vMerge/>
            <w:tcBorders>
              <w:left w:val="single" w:sz="4" w:space="0" w:color="auto"/>
              <w:bottom w:val="single" w:sz="4" w:space="0" w:color="auto"/>
              <w:right w:val="single" w:sz="4" w:space="0" w:color="auto"/>
            </w:tcBorders>
          </w:tcPr>
          <w:p w:rsidR="00646F17" w:rsidRPr="00050F13" w:rsidRDefault="00646F17" w:rsidP="00545830">
            <w:pPr>
              <w:jc w:val="center"/>
              <w:rPr>
                <w:b/>
                <w:bCs/>
                <w:sz w:val="24"/>
                <w:szCs w:val="24"/>
              </w:rPr>
            </w:pPr>
          </w:p>
        </w:tc>
      </w:tr>
      <w:tr w:rsidR="00646F17" w:rsidRPr="00050F13" w:rsidTr="00646F17">
        <w:trPr>
          <w:trHeight w:val="249"/>
        </w:trPr>
        <w:tc>
          <w:tcPr>
            <w:tcW w:w="375" w:type="pct"/>
            <w:vMerge w:val="restart"/>
            <w:tcBorders>
              <w:top w:val="single" w:sz="4" w:space="0" w:color="auto"/>
              <w:left w:val="single" w:sz="4" w:space="0" w:color="auto"/>
              <w:right w:val="single" w:sz="4" w:space="0" w:color="auto"/>
            </w:tcBorders>
            <w:hideMark/>
          </w:tcPr>
          <w:p w:rsidR="00646F17" w:rsidRPr="00050F13" w:rsidRDefault="00646F17" w:rsidP="00545830">
            <w:pPr>
              <w:rPr>
                <w:sz w:val="24"/>
                <w:szCs w:val="24"/>
              </w:rPr>
            </w:pPr>
            <w:r w:rsidRPr="00050F13">
              <w:rPr>
                <w:sz w:val="24"/>
                <w:szCs w:val="24"/>
              </w:rPr>
              <w:t>1</w:t>
            </w:r>
          </w:p>
        </w:tc>
        <w:tc>
          <w:tcPr>
            <w:tcW w:w="671" w:type="pct"/>
            <w:vMerge w:val="restart"/>
            <w:tcBorders>
              <w:top w:val="single" w:sz="4" w:space="0" w:color="auto"/>
              <w:left w:val="single" w:sz="4" w:space="0" w:color="auto"/>
              <w:right w:val="single" w:sz="4" w:space="0" w:color="auto"/>
            </w:tcBorders>
            <w:hideMark/>
          </w:tcPr>
          <w:p w:rsidR="00646F17" w:rsidRPr="00050F13" w:rsidRDefault="00646F17" w:rsidP="00545830">
            <w:pPr>
              <w:rPr>
                <w:color w:val="000000"/>
                <w:sz w:val="24"/>
                <w:szCs w:val="24"/>
              </w:rPr>
            </w:pPr>
            <w:proofErr w:type="spellStart"/>
            <w:r w:rsidRPr="00050F13">
              <w:rPr>
                <w:color w:val="000000"/>
                <w:sz w:val="24"/>
                <w:szCs w:val="24"/>
              </w:rPr>
              <w:t>Настенный</w:t>
            </w:r>
            <w:proofErr w:type="spellEnd"/>
            <w:r w:rsidRPr="00050F13">
              <w:rPr>
                <w:color w:val="000000"/>
                <w:sz w:val="24"/>
                <w:szCs w:val="24"/>
              </w:rPr>
              <w:t xml:space="preserve"> </w:t>
            </w:r>
            <w:proofErr w:type="spellStart"/>
            <w:r w:rsidRPr="00050F13">
              <w:rPr>
                <w:color w:val="000000"/>
                <w:sz w:val="24"/>
                <w:szCs w:val="24"/>
              </w:rPr>
              <w:t>крепеж</w:t>
            </w:r>
            <w:proofErr w:type="spellEnd"/>
            <w:r w:rsidRPr="00050F13">
              <w:rPr>
                <w:color w:val="000000"/>
                <w:sz w:val="24"/>
                <w:szCs w:val="24"/>
              </w:rPr>
              <w:t xml:space="preserve"> </w:t>
            </w:r>
            <w:proofErr w:type="spellStart"/>
            <w:r w:rsidRPr="00050F13">
              <w:rPr>
                <w:color w:val="000000"/>
                <w:sz w:val="24"/>
                <w:szCs w:val="24"/>
              </w:rPr>
              <w:t>для</w:t>
            </w:r>
            <w:proofErr w:type="spellEnd"/>
            <w:r w:rsidRPr="00050F13">
              <w:rPr>
                <w:color w:val="000000"/>
                <w:sz w:val="24"/>
                <w:szCs w:val="24"/>
              </w:rPr>
              <w:t xml:space="preserve"> </w:t>
            </w:r>
            <w:proofErr w:type="spellStart"/>
            <w:r w:rsidRPr="00050F13">
              <w:rPr>
                <w:color w:val="000000"/>
                <w:sz w:val="24"/>
                <w:szCs w:val="24"/>
              </w:rPr>
              <w:t>телевизора</w:t>
            </w:r>
            <w:proofErr w:type="spellEnd"/>
            <w:r w:rsidRPr="00050F13">
              <w:rPr>
                <w:color w:val="000000"/>
                <w:sz w:val="24"/>
                <w:szCs w:val="24"/>
              </w:rPr>
              <w:t xml:space="preserve"> 32"</w:t>
            </w:r>
          </w:p>
          <w:p w:rsidR="00646F17" w:rsidRPr="00050F13" w:rsidRDefault="00646F17" w:rsidP="00545830">
            <w:pPr>
              <w:rPr>
                <w:color w:val="000000"/>
                <w:sz w:val="24"/>
                <w:szCs w:val="24"/>
              </w:rPr>
            </w:pPr>
          </w:p>
        </w:tc>
        <w:tc>
          <w:tcPr>
            <w:tcW w:w="607" w:type="pct"/>
            <w:vMerge w:val="restart"/>
            <w:tcBorders>
              <w:top w:val="single" w:sz="4" w:space="0" w:color="auto"/>
              <w:left w:val="single" w:sz="4" w:space="0" w:color="auto"/>
              <w:right w:val="single" w:sz="4" w:space="0" w:color="auto"/>
            </w:tcBorders>
            <w:hideMark/>
          </w:tcPr>
          <w:p w:rsidR="00646F17" w:rsidRPr="00050F13" w:rsidRDefault="00646F17" w:rsidP="00545830">
            <w:pPr>
              <w:rPr>
                <w:sz w:val="24"/>
                <w:szCs w:val="24"/>
              </w:rPr>
            </w:pPr>
          </w:p>
        </w:tc>
        <w:tc>
          <w:tcPr>
            <w:tcW w:w="1151"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sz w:val="24"/>
                <w:szCs w:val="24"/>
              </w:rPr>
            </w:pPr>
            <w:proofErr w:type="spellStart"/>
            <w:r w:rsidRPr="00050F13">
              <w:rPr>
                <w:sz w:val="24"/>
                <w:szCs w:val="24"/>
              </w:rPr>
              <w:t>Минимальная</w:t>
            </w:r>
            <w:proofErr w:type="spellEnd"/>
            <w:r w:rsidRPr="00050F13">
              <w:rPr>
                <w:sz w:val="24"/>
                <w:szCs w:val="24"/>
              </w:rPr>
              <w:t xml:space="preserve"> </w:t>
            </w:r>
            <w:proofErr w:type="spellStart"/>
            <w:r w:rsidRPr="00050F13">
              <w:rPr>
                <w:sz w:val="24"/>
                <w:szCs w:val="24"/>
              </w:rPr>
              <w:t>диагональ</w:t>
            </w:r>
            <w:proofErr w:type="spellEnd"/>
          </w:p>
        </w:tc>
        <w:tc>
          <w:tcPr>
            <w:tcW w:w="1192"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jc w:val="center"/>
              <w:rPr>
                <w:sz w:val="24"/>
                <w:szCs w:val="24"/>
              </w:rPr>
            </w:pPr>
            <w:r w:rsidRPr="00050F13">
              <w:rPr>
                <w:sz w:val="24"/>
                <w:szCs w:val="24"/>
              </w:rPr>
              <w:t>10</w:t>
            </w:r>
          </w:p>
        </w:tc>
        <w:tc>
          <w:tcPr>
            <w:tcW w:w="505"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sz w:val="24"/>
                <w:szCs w:val="24"/>
              </w:rPr>
            </w:pPr>
            <w:proofErr w:type="spellStart"/>
            <w:r w:rsidRPr="00050F13">
              <w:rPr>
                <w:sz w:val="24"/>
                <w:szCs w:val="24"/>
              </w:rPr>
              <w:t>дюйм</w:t>
            </w:r>
            <w:proofErr w:type="spellEnd"/>
          </w:p>
        </w:tc>
        <w:tc>
          <w:tcPr>
            <w:tcW w:w="499" w:type="pct"/>
            <w:tcBorders>
              <w:top w:val="single" w:sz="4" w:space="0" w:color="auto"/>
              <w:left w:val="single" w:sz="4" w:space="0" w:color="auto"/>
              <w:bottom w:val="single" w:sz="4" w:space="0" w:color="auto"/>
              <w:right w:val="single" w:sz="4" w:space="0" w:color="auto"/>
            </w:tcBorders>
          </w:tcPr>
          <w:p w:rsidR="00646F17" w:rsidRPr="00050F13" w:rsidRDefault="00646F17" w:rsidP="00545830">
            <w:pPr>
              <w:rPr>
                <w:sz w:val="24"/>
                <w:szCs w:val="24"/>
              </w:rPr>
            </w:pPr>
          </w:p>
        </w:tc>
      </w:tr>
      <w:tr w:rsidR="00646F17" w:rsidRPr="00050F13" w:rsidTr="00646F17">
        <w:trPr>
          <w:trHeight w:val="212"/>
        </w:trPr>
        <w:tc>
          <w:tcPr>
            <w:tcW w:w="375" w:type="pct"/>
            <w:vMerge/>
            <w:tcBorders>
              <w:left w:val="single" w:sz="4" w:space="0" w:color="auto"/>
              <w:right w:val="single" w:sz="4" w:space="0" w:color="auto"/>
            </w:tcBorders>
            <w:hideMark/>
          </w:tcPr>
          <w:p w:rsidR="00646F17" w:rsidRPr="00050F13" w:rsidRDefault="00646F17" w:rsidP="00545830">
            <w:pPr>
              <w:rPr>
                <w:sz w:val="24"/>
                <w:szCs w:val="24"/>
              </w:rPr>
            </w:pPr>
          </w:p>
        </w:tc>
        <w:tc>
          <w:tcPr>
            <w:tcW w:w="671" w:type="pct"/>
            <w:vMerge/>
            <w:tcBorders>
              <w:left w:val="single" w:sz="4" w:space="0" w:color="auto"/>
              <w:right w:val="single" w:sz="4" w:space="0" w:color="auto"/>
            </w:tcBorders>
            <w:hideMark/>
          </w:tcPr>
          <w:p w:rsidR="00646F17" w:rsidRPr="00050F13" w:rsidRDefault="00646F17" w:rsidP="00545830">
            <w:pPr>
              <w:rPr>
                <w:sz w:val="24"/>
                <w:szCs w:val="24"/>
              </w:rPr>
            </w:pPr>
          </w:p>
        </w:tc>
        <w:tc>
          <w:tcPr>
            <w:tcW w:w="607" w:type="pct"/>
            <w:vMerge/>
            <w:tcBorders>
              <w:left w:val="single" w:sz="4" w:space="0" w:color="auto"/>
              <w:right w:val="single" w:sz="4" w:space="0" w:color="auto"/>
            </w:tcBorders>
            <w:hideMark/>
          </w:tcPr>
          <w:p w:rsidR="00646F17" w:rsidRPr="00050F13" w:rsidRDefault="00646F17" w:rsidP="00545830">
            <w:pPr>
              <w:rPr>
                <w:sz w:val="24"/>
                <w:szCs w:val="24"/>
              </w:rPr>
            </w:pPr>
          </w:p>
        </w:tc>
        <w:tc>
          <w:tcPr>
            <w:tcW w:w="1151"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sz w:val="24"/>
                <w:szCs w:val="24"/>
              </w:rPr>
            </w:pPr>
            <w:proofErr w:type="spellStart"/>
            <w:r w:rsidRPr="00050F13">
              <w:rPr>
                <w:sz w:val="24"/>
                <w:szCs w:val="24"/>
              </w:rPr>
              <w:t>Максимальная</w:t>
            </w:r>
            <w:proofErr w:type="spellEnd"/>
            <w:r w:rsidRPr="00050F13">
              <w:rPr>
                <w:sz w:val="24"/>
                <w:szCs w:val="24"/>
              </w:rPr>
              <w:t xml:space="preserve"> </w:t>
            </w:r>
            <w:proofErr w:type="spellStart"/>
            <w:r w:rsidRPr="00050F13">
              <w:rPr>
                <w:sz w:val="24"/>
                <w:szCs w:val="24"/>
              </w:rPr>
              <w:t>диагональ</w:t>
            </w:r>
            <w:proofErr w:type="spellEnd"/>
          </w:p>
        </w:tc>
        <w:tc>
          <w:tcPr>
            <w:tcW w:w="1192"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jc w:val="center"/>
              <w:rPr>
                <w:sz w:val="24"/>
                <w:szCs w:val="24"/>
              </w:rPr>
            </w:pPr>
            <w:r w:rsidRPr="00050F13">
              <w:rPr>
                <w:sz w:val="24"/>
                <w:szCs w:val="24"/>
              </w:rPr>
              <w:t>46</w:t>
            </w:r>
          </w:p>
        </w:tc>
        <w:tc>
          <w:tcPr>
            <w:tcW w:w="505"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sz w:val="24"/>
                <w:szCs w:val="24"/>
              </w:rPr>
            </w:pPr>
            <w:proofErr w:type="spellStart"/>
            <w:r w:rsidRPr="00050F13">
              <w:rPr>
                <w:sz w:val="24"/>
                <w:szCs w:val="24"/>
              </w:rPr>
              <w:t>дюйм</w:t>
            </w:r>
            <w:proofErr w:type="spellEnd"/>
          </w:p>
        </w:tc>
        <w:tc>
          <w:tcPr>
            <w:tcW w:w="499" w:type="pct"/>
            <w:tcBorders>
              <w:top w:val="single" w:sz="4" w:space="0" w:color="auto"/>
              <w:left w:val="single" w:sz="4" w:space="0" w:color="auto"/>
              <w:bottom w:val="single" w:sz="4" w:space="0" w:color="auto"/>
              <w:right w:val="single" w:sz="4" w:space="0" w:color="auto"/>
            </w:tcBorders>
          </w:tcPr>
          <w:p w:rsidR="00646F17" w:rsidRPr="00646F17" w:rsidRDefault="00646F17" w:rsidP="00545830">
            <w:pPr>
              <w:rPr>
                <w:sz w:val="24"/>
                <w:szCs w:val="24"/>
                <w:lang w:val="ru-RU"/>
              </w:rPr>
            </w:pPr>
            <w:r>
              <w:rPr>
                <w:sz w:val="24"/>
                <w:szCs w:val="24"/>
                <w:lang w:val="ru-RU"/>
              </w:rPr>
              <w:t>48</w:t>
            </w:r>
          </w:p>
        </w:tc>
      </w:tr>
      <w:tr w:rsidR="00646F17" w:rsidRPr="00050F13" w:rsidTr="00646F17">
        <w:trPr>
          <w:trHeight w:val="201"/>
        </w:trPr>
        <w:tc>
          <w:tcPr>
            <w:tcW w:w="375" w:type="pct"/>
            <w:vMerge/>
            <w:tcBorders>
              <w:left w:val="single" w:sz="4" w:space="0" w:color="auto"/>
              <w:right w:val="single" w:sz="4" w:space="0" w:color="auto"/>
            </w:tcBorders>
            <w:hideMark/>
          </w:tcPr>
          <w:p w:rsidR="00646F17" w:rsidRPr="00050F13" w:rsidRDefault="00646F17" w:rsidP="00545830">
            <w:pPr>
              <w:rPr>
                <w:sz w:val="24"/>
                <w:szCs w:val="24"/>
              </w:rPr>
            </w:pPr>
          </w:p>
        </w:tc>
        <w:tc>
          <w:tcPr>
            <w:tcW w:w="671" w:type="pct"/>
            <w:vMerge/>
            <w:tcBorders>
              <w:left w:val="single" w:sz="4" w:space="0" w:color="auto"/>
              <w:right w:val="single" w:sz="4" w:space="0" w:color="auto"/>
            </w:tcBorders>
            <w:hideMark/>
          </w:tcPr>
          <w:p w:rsidR="00646F17" w:rsidRPr="00050F13" w:rsidRDefault="00646F17" w:rsidP="00545830">
            <w:pPr>
              <w:rPr>
                <w:sz w:val="24"/>
                <w:szCs w:val="24"/>
              </w:rPr>
            </w:pPr>
          </w:p>
        </w:tc>
        <w:tc>
          <w:tcPr>
            <w:tcW w:w="607" w:type="pct"/>
            <w:vMerge/>
            <w:tcBorders>
              <w:left w:val="single" w:sz="4" w:space="0" w:color="auto"/>
              <w:right w:val="single" w:sz="4" w:space="0" w:color="auto"/>
            </w:tcBorders>
            <w:hideMark/>
          </w:tcPr>
          <w:p w:rsidR="00646F17" w:rsidRPr="00050F13" w:rsidRDefault="00646F17" w:rsidP="00545830">
            <w:pPr>
              <w:rPr>
                <w:sz w:val="24"/>
                <w:szCs w:val="24"/>
              </w:rPr>
            </w:pPr>
          </w:p>
        </w:tc>
        <w:tc>
          <w:tcPr>
            <w:tcW w:w="1151"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sz w:val="24"/>
                <w:szCs w:val="24"/>
              </w:rPr>
            </w:pPr>
            <w:proofErr w:type="spellStart"/>
            <w:r w:rsidRPr="00050F13">
              <w:rPr>
                <w:sz w:val="24"/>
                <w:szCs w:val="24"/>
              </w:rPr>
              <w:t>Поддерживаемые</w:t>
            </w:r>
            <w:proofErr w:type="spellEnd"/>
            <w:r w:rsidRPr="00050F13">
              <w:rPr>
                <w:sz w:val="24"/>
                <w:szCs w:val="24"/>
              </w:rPr>
              <w:t xml:space="preserve"> </w:t>
            </w:r>
            <w:proofErr w:type="spellStart"/>
            <w:r w:rsidRPr="00050F13">
              <w:rPr>
                <w:sz w:val="24"/>
                <w:szCs w:val="24"/>
              </w:rPr>
              <w:t>стандарты</w:t>
            </w:r>
            <w:proofErr w:type="spellEnd"/>
            <w:r w:rsidRPr="00050F13">
              <w:rPr>
                <w:sz w:val="24"/>
                <w:szCs w:val="24"/>
              </w:rPr>
              <w:t xml:space="preserve"> VESA</w:t>
            </w:r>
          </w:p>
        </w:tc>
        <w:tc>
          <w:tcPr>
            <w:tcW w:w="1192"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jc w:val="center"/>
              <w:rPr>
                <w:sz w:val="24"/>
                <w:szCs w:val="24"/>
              </w:rPr>
            </w:pPr>
            <w:r w:rsidRPr="00050F13">
              <w:rPr>
                <w:sz w:val="24"/>
                <w:szCs w:val="24"/>
              </w:rPr>
              <w:t xml:space="preserve">50x50, </w:t>
            </w:r>
            <w:r w:rsidRPr="00050F13">
              <w:rPr>
                <w:sz w:val="24"/>
                <w:szCs w:val="24"/>
              </w:rPr>
              <w:br/>
              <w:t>75x75,</w:t>
            </w:r>
            <w:r w:rsidRPr="00050F13">
              <w:rPr>
                <w:sz w:val="24"/>
                <w:szCs w:val="24"/>
              </w:rPr>
              <w:br/>
              <w:t xml:space="preserve">100x100 , 200x100 , </w:t>
            </w:r>
            <w:r w:rsidRPr="00050F13">
              <w:rPr>
                <w:sz w:val="24"/>
                <w:szCs w:val="24"/>
              </w:rPr>
              <w:lastRenderedPageBreak/>
              <w:t xml:space="preserve">200x200 </w:t>
            </w:r>
          </w:p>
        </w:tc>
        <w:tc>
          <w:tcPr>
            <w:tcW w:w="505"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sz w:val="24"/>
                <w:szCs w:val="24"/>
              </w:rPr>
            </w:pPr>
            <w:proofErr w:type="spellStart"/>
            <w:r w:rsidRPr="00050F13">
              <w:rPr>
                <w:sz w:val="24"/>
                <w:szCs w:val="24"/>
              </w:rPr>
              <w:lastRenderedPageBreak/>
              <w:t>мм</w:t>
            </w:r>
            <w:proofErr w:type="spellEnd"/>
          </w:p>
        </w:tc>
        <w:tc>
          <w:tcPr>
            <w:tcW w:w="499" w:type="pct"/>
            <w:tcBorders>
              <w:top w:val="single" w:sz="4" w:space="0" w:color="auto"/>
              <w:left w:val="single" w:sz="4" w:space="0" w:color="auto"/>
              <w:bottom w:val="single" w:sz="4" w:space="0" w:color="auto"/>
              <w:right w:val="single" w:sz="4" w:space="0" w:color="auto"/>
            </w:tcBorders>
          </w:tcPr>
          <w:p w:rsidR="00646F17" w:rsidRPr="00646F17" w:rsidRDefault="00646F17" w:rsidP="00646F17">
            <w:pPr>
              <w:rPr>
                <w:lang w:val="ru-RU"/>
              </w:rPr>
            </w:pPr>
            <w:r w:rsidRPr="00646F17">
              <w:rPr>
                <w:lang w:val="ru-RU"/>
              </w:rPr>
              <w:t xml:space="preserve">Поддержка крепления </w:t>
            </w:r>
            <w:r w:rsidRPr="007E6754">
              <w:t>VESA</w:t>
            </w:r>
            <w:r w:rsidRPr="00646F17">
              <w:rPr>
                <w:lang w:val="ru-RU"/>
              </w:rPr>
              <w:t xml:space="preserve"> </w:t>
            </w:r>
            <w:r w:rsidRPr="00646F17">
              <w:rPr>
                <w:lang w:val="ru-RU"/>
              </w:rPr>
              <w:lastRenderedPageBreak/>
              <w:t>50х50: Да</w:t>
            </w:r>
          </w:p>
          <w:p w:rsidR="00646F17" w:rsidRPr="00646F17" w:rsidRDefault="00646F17" w:rsidP="00646F17">
            <w:pPr>
              <w:rPr>
                <w:lang w:val="ru-RU"/>
              </w:rPr>
            </w:pPr>
            <w:r w:rsidRPr="00646F17">
              <w:rPr>
                <w:lang w:val="ru-RU"/>
              </w:rPr>
              <w:t xml:space="preserve">Поддержка крепления </w:t>
            </w:r>
            <w:r w:rsidRPr="007E6754">
              <w:t>VESA</w:t>
            </w:r>
            <w:r w:rsidRPr="00646F17">
              <w:rPr>
                <w:lang w:val="ru-RU"/>
              </w:rPr>
              <w:t xml:space="preserve"> 75х75: Да</w:t>
            </w:r>
          </w:p>
          <w:p w:rsidR="00646F17" w:rsidRPr="00646F17" w:rsidRDefault="00646F17" w:rsidP="00646F17">
            <w:pPr>
              <w:rPr>
                <w:lang w:val="ru-RU"/>
              </w:rPr>
            </w:pPr>
            <w:r w:rsidRPr="00646F17">
              <w:rPr>
                <w:lang w:val="ru-RU"/>
              </w:rPr>
              <w:t xml:space="preserve">Поддержка крепления </w:t>
            </w:r>
            <w:r w:rsidRPr="007E6754">
              <w:t>VESA</w:t>
            </w:r>
            <w:r w:rsidRPr="00646F17">
              <w:rPr>
                <w:lang w:val="ru-RU"/>
              </w:rPr>
              <w:t xml:space="preserve"> 100х100: Да</w:t>
            </w:r>
          </w:p>
          <w:p w:rsidR="00646F17" w:rsidRPr="00646F17" w:rsidRDefault="00646F17" w:rsidP="00646F17">
            <w:pPr>
              <w:rPr>
                <w:lang w:val="ru-RU"/>
              </w:rPr>
            </w:pPr>
            <w:r w:rsidRPr="00646F17">
              <w:rPr>
                <w:lang w:val="ru-RU"/>
              </w:rPr>
              <w:t xml:space="preserve">Поддержка крепления </w:t>
            </w:r>
            <w:r w:rsidRPr="007E6754">
              <w:t>VESA</w:t>
            </w:r>
            <w:r w:rsidRPr="00646F17">
              <w:rPr>
                <w:lang w:val="ru-RU"/>
              </w:rPr>
              <w:t xml:space="preserve"> 200х100: Да</w:t>
            </w:r>
          </w:p>
          <w:p w:rsidR="00646F17" w:rsidRPr="00646F17" w:rsidRDefault="00646F17" w:rsidP="00646F17">
            <w:pPr>
              <w:rPr>
                <w:lang w:val="ru-RU"/>
              </w:rPr>
            </w:pPr>
            <w:r w:rsidRPr="00646F17">
              <w:rPr>
                <w:lang w:val="ru-RU"/>
              </w:rPr>
              <w:t xml:space="preserve">Поддержка крепления </w:t>
            </w:r>
            <w:r w:rsidRPr="007E6754">
              <w:t>VESA</w:t>
            </w:r>
            <w:r w:rsidRPr="00646F17">
              <w:rPr>
                <w:lang w:val="ru-RU"/>
              </w:rPr>
              <w:t xml:space="preserve"> 300х100: Да</w:t>
            </w:r>
          </w:p>
          <w:p w:rsidR="00646F17" w:rsidRPr="00646F17" w:rsidRDefault="00646F17" w:rsidP="00646F17">
            <w:pPr>
              <w:rPr>
                <w:lang w:val="ru-RU"/>
              </w:rPr>
            </w:pPr>
            <w:r w:rsidRPr="00646F17">
              <w:rPr>
                <w:lang w:val="ru-RU"/>
              </w:rPr>
              <w:t xml:space="preserve">Поддержка крепления </w:t>
            </w:r>
            <w:r w:rsidRPr="007E6754">
              <w:t>VESA</w:t>
            </w:r>
            <w:r w:rsidRPr="00646F17">
              <w:rPr>
                <w:lang w:val="ru-RU"/>
              </w:rPr>
              <w:t xml:space="preserve"> 200х200: Да</w:t>
            </w:r>
          </w:p>
          <w:p w:rsidR="00646F17" w:rsidRPr="007E6754" w:rsidRDefault="00646F17" w:rsidP="00646F17">
            <w:proofErr w:type="spellStart"/>
            <w:r w:rsidRPr="007E6754">
              <w:t>Поддержка</w:t>
            </w:r>
            <w:proofErr w:type="spellEnd"/>
            <w:r w:rsidRPr="007E6754">
              <w:t xml:space="preserve"> </w:t>
            </w:r>
            <w:proofErr w:type="spellStart"/>
            <w:r w:rsidRPr="007E6754">
              <w:t>крепления</w:t>
            </w:r>
            <w:proofErr w:type="spellEnd"/>
            <w:r w:rsidRPr="007E6754">
              <w:t xml:space="preserve"> VESA 300х200</w:t>
            </w:r>
            <w:r w:rsidRPr="006739C2">
              <w:t xml:space="preserve">: </w:t>
            </w:r>
            <w:proofErr w:type="spellStart"/>
            <w:r w:rsidRPr="007E6754">
              <w:t>Д</w:t>
            </w:r>
            <w:r>
              <w:t>а</w:t>
            </w:r>
            <w:proofErr w:type="spellEnd"/>
          </w:p>
          <w:p w:rsidR="00646F17" w:rsidRPr="00050F13" w:rsidRDefault="00646F17" w:rsidP="00545830">
            <w:pPr>
              <w:rPr>
                <w:sz w:val="24"/>
                <w:szCs w:val="24"/>
              </w:rPr>
            </w:pPr>
          </w:p>
        </w:tc>
      </w:tr>
      <w:tr w:rsidR="00646F17" w:rsidRPr="00050F13" w:rsidTr="00646F17">
        <w:trPr>
          <w:trHeight w:val="250"/>
        </w:trPr>
        <w:tc>
          <w:tcPr>
            <w:tcW w:w="375" w:type="pct"/>
            <w:tcBorders>
              <w:left w:val="single" w:sz="4" w:space="0" w:color="auto"/>
              <w:right w:val="single" w:sz="4" w:space="0" w:color="auto"/>
            </w:tcBorders>
            <w:hideMark/>
          </w:tcPr>
          <w:p w:rsidR="00646F17" w:rsidRPr="00050F13" w:rsidRDefault="00646F17" w:rsidP="00545830">
            <w:pPr>
              <w:rPr>
                <w:sz w:val="24"/>
                <w:szCs w:val="24"/>
              </w:rPr>
            </w:pPr>
            <w:r w:rsidRPr="00050F13">
              <w:rPr>
                <w:sz w:val="24"/>
                <w:szCs w:val="24"/>
              </w:rPr>
              <w:lastRenderedPageBreak/>
              <w:t>2</w:t>
            </w:r>
          </w:p>
        </w:tc>
        <w:tc>
          <w:tcPr>
            <w:tcW w:w="671" w:type="pct"/>
            <w:tcBorders>
              <w:left w:val="single" w:sz="4" w:space="0" w:color="auto"/>
              <w:right w:val="single" w:sz="4" w:space="0" w:color="auto"/>
            </w:tcBorders>
            <w:hideMark/>
          </w:tcPr>
          <w:p w:rsidR="00646F17" w:rsidRPr="00050F13" w:rsidRDefault="00646F17" w:rsidP="00545830">
            <w:pPr>
              <w:rPr>
                <w:color w:val="000000"/>
                <w:sz w:val="24"/>
                <w:szCs w:val="24"/>
              </w:rPr>
            </w:pPr>
            <w:proofErr w:type="spellStart"/>
            <w:r w:rsidRPr="00050F13">
              <w:rPr>
                <w:color w:val="000000"/>
                <w:sz w:val="24"/>
                <w:szCs w:val="24"/>
              </w:rPr>
              <w:t>Настенный</w:t>
            </w:r>
            <w:proofErr w:type="spellEnd"/>
            <w:r w:rsidRPr="00050F13">
              <w:rPr>
                <w:color w:val="000000"/>
                <w:sz w:val="24"/>
                <w:szCs w:val="24"/>
              </w:rPr>
              <w:t xml:space="preserve"> </w:t>
            </w:r>
            <w:proofErr w:type="spellStart"/>
            <w:r w:rsidRPr="00050F13">
              <w:rPr>
                <w:color w:val="000000"/>
                <w:sz w:val="24"/>
                <w:szCs w:val="24"/>
              </w:rPr>
              <w:t>крепеж</w:t>
            </w:r>
            <w:proofErr w:type="spellEnd"/>
            <w:r w:rsidRPr="00050F13">
              <w:rPr>
                <w:color w:val="000000"/>
                <w:sz w:val="24"/>
                <w:szCs w:val="24"/>
              </w:rPr>
              <w:t xml:space="preserve"> </w:t>
            </w:r>
            <w:proofErr w:type="spellStart"/>
            <w:r w:rsidRPr="00050F13">
              <w:rPr>
                <w:color w:val="000000"/>
                <w:sz w:val="24"/>
                <w:szCs w:val="24"/>
              </w:rPr>
              <w:t>для</w:t>
            </w:r>
            <w:proofErr w:type="spellEnd"/>
            <w:r w:rsidRPr="00050F13">
              <w:rPr>
                <w:color w:val="000000"/>
                <w:sz w:val="24"/>
                <w:szCs w:val="24"/>
              </w:rPr>
              <w:t xml:space="preserve"> </w:t>
            </w:r>
            <w:proofErr w:type="spellStart"/>
            <w:r w:rsidRPr="00050F13">
              <w:rPr>
                <w:color w:val="000000"/>
                <w:sz w:val="24"/>
                <w:szCs w:val="24"/>
              </w:rPr>
              <w:t>телевизора</w:t>
            </w:r>
            <w:proofErr w:type="spellEnd"/>
            <w:r w:rsidRPr="00050F13">
              <w:rPr>
                <w:color w:val="000000"/>
                <w:sz w:val="24"/>
                <w:szCs w:val="24"/>
              </w:rPr>
              <w:t xml:space="preserve"> 50"</w:t>
            </w:r>
          </w:p>
          <w:p w:rsidR="00646F17" w:rsidRPr="00050F13" w:rsidRDefault="00646F17" w:rsidP="00545830">
            <w:pPr>
              <w:rPr>
                <w:color w:val="000000"/>
                <w:sz w:val="24"/>
                <w:szCs w:val="24"/>
              </w:rPr>
            </w:pPr>
          </w:p>
        </w:tc>
        <w:tc>
          <w:tcPr>
            <w:tcW w:w="607" w:type="pct"/>
            <w:tcBorders>
              <w:left w:val="single" w:sz="4" w:space="0" w:color="auto"/>
              <w:right w:val="single" w:sz="4" w:space="0" w:color="auto"/>
            </w:tcBorders>
            <w:hideMark/>
          </w:tcPr>
          <w:p w:rsidR="00646F17" w:rsidRPr="00050F13" w:rsidRDefault="00646F17" w:rsidP="00545830">
            <w:pPr>
              <w:rPr>
                <w:sz w:val="24"/>
                <w:szCs w:val="24"/>
              </w:rPr>
            </w:pPr>
          </w:p>
        </w:tc>
        <w:tc>
          <w:tcPr>
            <w:tcW w:w="1151"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sz w:val="24"/>
                <w:szCs w:val="24"/>
              </w:rPr>
            </w:pPr>
            <w:proofErr w:type="spellStart"/>
            <w:r w:rsidRPr="00050F13">
              <w:rPr>
                <w:sz w:val="24"/>
                <w:szCs w:val="24"/>
              </w:rPr>
              <w:t>Угол</w:t>
            </w:r>
            <w:proofErr w:type="spellEnd"/>
            <w:r w:rsidRPr="00050F13">
              <w:rPr>
                <w:sz w:val="24"/>
                <w:szCs w:val="24"/>
              </w:rPr>
              <w:t xml:space="preserve"> </w:t>
            </w:r>
            <w:proofErr w:type="spellStart"/>
            <w:r w:rsidRPr="00050F13">
              <w:rPr>
                <w:sz w:val="24"/>
                <w:szCs w:val="24"/>
              </w:rPr>
              <w:t>наклона</w:t>
            </w:r>
            <w:proofErr w:type="spellEnd"/>
            <w:r w:rsidRPr="00050F13">
              <w:rPr>
                <w:sz w:val="24"/>
                <w:szCs w:val="24"/>
              </w:rPr>
              <w:t xml:space="preserve"> </w:t>
            </w:r>
            <w:proofErr w:type="spellStart"/>
            <w:r w:rsidRPr="00050F13">
              <w:rPr>
                <w:sz w:val="24"/>
                <w:szCs w:val="24"/>
              </w:rPr>
              <w:t>вверх</w:t>
            </w:r>
            <w:proofErr w:type="spellEnd"/>
            <w:r w:rsidRPr="00050F13">
              <w:rPr>
                <w:sz w:val="24"/>
                <w:szCs w:val="24"/>
              </w:rPr>
              <w:t xml:space="preserve"> </w:t>
            </w:r>
          </w:p>
        </w:tc>
        <w:tc>
          <w:tcPr>
            <w:tcW w:w="1192"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jc w:val="center"/>
              <w:rPr>
                <w:sz w:val="24"/>
                <w:szCs w:val="24"/>
              </w:rPr>
            </w:pPr>
            <w:r w:rsidRPr="00050F13">
              <w:rPr>
                <w:sz w:val="24"/>
                <w:szCs w:val="24"/>
              </w:rPr>
              <w:t>5</w:t>
            </w:r>
          </w:p>
        </w:tc>
        <w:tc>
          <w:tcPr>
            <w:tcW w:w="505" w:type="pct"/>
            <w:tcBorders>
              <w:top w:val="single" w:sz="4" w:space="0" w:color="auto"/>
              <w:left w:val="single" w:sz="4" w:space="0" w:color="auto"/>
              <w:bottom w:val="single" w:sz="4" w:space="0" w:color="auto"/>
              <w:right w:val="single" w:sz="4" w:space="0" w:color="auto"/>
            </w:tcBorders>
            <w:hideMark/>
          </w:tcPr>
          <w:p w:rsidR="00646F17" w:rsidRPr="00050F13" w:rsidRDefault="00646F17" w:rsidP="00545830">
            <w:pPr>
              <w:rPr>
                <w:sz w:val="24"/>
                <w:szCs w:val="24"/>
              </w:rPr>
            </w:pPr>
            <w:r w:rsidRPr="00050F13">
              <w:rPr>
                <w:sz w:val="24"/>
                <w:szCs w:val="24"/>
              </w:rPr>
              <w:t xml:space="preserve"> </w:t>
            </w:r>
            <w:proofErr w:type="spellStart"/>
            <w:r w:rsidRPr="00050F13">
              <w:rPr>
                <w:sz w:val="24"/>
                <w:szCs w:val="24"/>
              </w:rPr>
              <w:t>град</w:t>
            </w:r>
            <w:proofErr w:type="spellEnd"/>
          </w:p>
        </w:tc>
        <w:tc>
          <w:tcPr>
            <w:tcW w:w="499" w:type="pct"/>
            <w:tcBorders>
              <w:top w:val="single" w:sz="4" w:space="0" w:color="auto"/>
              <w:left w:val="single" w:sz="4" w:space="0" w:color="auto"/>
              <w:bottom w:val="single" w:sz="4" w:space="0" w:color="auto"/>
              <w:right w:val="single" w:sz="4" w:space="0" w:color="auto"/>
            </w:tcBorders>
          </w:tcPr>
          <w:p w:rsidR="00646F17" w:rsidRPr="00646F17" w:rsidRDefault="00646F17" w:rsidP="00545830">
            <w:pPr>
              <w:rPr>
                <w:sz w:val="24"/>
                <w:szCs w:val="24"/>
                <w:lang w:val="ru-RU"/>
              </w:rPr>
            </w:pPr>
            <w:r>
              <w:rPr>
                <w:sz w:val="24"/>
                <w:szCs w:val="24"/>
                <w:lang w:val="ru-RU"/>
              </w:rPr>
              <w:t>15</w:t>
            </w:r>
          </w:p>
        </w:tc>
      </w:tr>
      <w:tr w:rsidR="00356E5B" w:rsidRPr="00050F13" w:rsidTr="00646F17">
        <w:trPr>
          <w:trHeight w:val="310"/>
        </w:trPr>
        <w:tc>
          <w:tcPr>
            <w:tcW w:w="375" w:type="pct"/>
            <w:vMerge w:val="restart"/>
            <w:tcBorders>
              <w:left w:val="single" w:sz="4" w:space="0" w:color="auto"/>
              <w:right w:val="single" w:sz="4" w:space="0" w:color="auto"/>
            </w:tcBorders>
            <w:hideMark/>
          </w:tcPr>
          <w:p w:rsidR="00356E5B" w:rsidRPr="00050F13" w:rsidRDefault="00356E5B" w:rsidP="00545830">
            <w:pPr>
              <w:rPr>
                <w:sz w:val="24"/>
                <w:szCs w:val="24"/>
              </w:rPr>
            </w:pPr>
            <w:r w:rsidRPr="00050F13">
              <w:rPr>
                <w:sz w:val="24"/>
                <w:szCs w:val="24"/>
              </w:rPr>
              <w:t>3</w:t>
            </w:r>
          </w:p>
        </w:tc>
        <w:tc>
          <w:tcPr>
            <w:tcW w:w="671" w:type="pct"/>
            <w:vMerge w:val="restart"/>
            <w:tcBorders>
              <w:left w:val="single" w:sz="4" w:space="0" w:color="auto"/>
              <w:right w:val="single" w:sz="4" w:space="0" w:color="auto"/>
            </w:tcBorders>
            <w:hideMark/>
          </w:tcPr>
          <w:p w:rsidR="00356E5B" w:rsidRPr="00050F13" w:rsidRDefault="00356E5B" w:rsidP="00545830">
            <w:pPr>
              <w:rPr>
                <w:color w:val="000000"/>
                <w:sz w:val="24"/>
                <w:szCs w:val="24"/>
              </w:rPr>
            </w:pPr>
            <w:proofErr w:type="spellStart"/>
            <w:r w:rsidRPr="00050F13">
              <w:rPr>
                <w:color w:val="000000"/>
                <w:sz w:val="24"/>
                <w:szCs w:val="24"/>
              </w:rPr>
              <w:t>Угловой</w:t>
            </w:r>
            <w:proofErr w:type="spellEnd"/>
            <w:r w:rsidRPr="00050F13">
              <w:rPr>
                <w:color w:val="000000"/>
                <w:sz w:val="24"/>
                <w:szCs w:val="24"/>
              </w:rPr>
              <w:t xml:space="preserve"> </w:t>
            </w:r>
            <w:proofErr w:type="spellStart"/>
            <w:r w:rsidRPr="00050F13">
              <w:rPr>
                <w:color w:val="000000"/>
                <w:sz w:val="24"/>
                <w:szCs w:val="24"/>
              </w:rPr>
              <w:t>крепеж</w:t>
            </w:r>
            <w:proofErr w:type="spellEnd"/>
            <w:r w:rsidRPr="00050F13">
              <w:rPr>
                <w:color w:val="000000"/>
                <w:sz w:val="24"/>
                <w:szCs w:val="24"/>
              </w:rPr>
              <w:t xml:space="preserve"> </w:t>
            </w:r>
            <w:proofErr w:type="spellStart"/>
            <w:r w:rsidRPr="00050F13">
              <w:rPr>
                <w:color w:val="000000"/>
                <w:sz w:val="24"/>
                <w:szCs w:val="24"/>
              </w:rPr>
              <w:t>для</w:t>
            </w:r>
            <w:proofErr w:type="spellEnd"/>
            <w:r w:rsidRPr="00050F13">
              <w:rPr>
                <w:color w:val="000000"/>
                <w:sz w:val="24"/>
                <w:szCs w:val="24"/>
              </w:rPr>
              <w:t xml:space="preserve"> </w:t>
            </w:r>
            <w:proofErr w:type="spellStart"/>
            <w:r w:rsidRPr="00050F13">
              <w:rPr>
                <w:color w:val="000000"/>
                <w:sz w:val="24"/>
                <w:szCs w:val="24"/>
              </w:rPr>
              <w:t>телевизоров</w:t>
            </w:r>
            <w:proofErr w:type="spellEnd"/>
            <w:r w:rsidRPr="00050F13">
              <w:rPr>
                <w:color w:val="000000"/>
                <w:sz w:val="24"/>
                <w:szCs w:val="24"/>
              </w:rPr>
              <w:t xml:space="preserve">  22"-50"</w:t>
            </w:r>
          </w:p>
        </w:tc>
        <w:tc>
          <w:tcPr>
            <w:tcW w:w="607" w:type="pct"/>
            <w:vMerge w:val="restart"/>
            <w:tcBorders>
              <w:left w:val="single" w:sz="4" w:space="0" w:color="auto"/>
              <w:right w:val="single" w:sz="4" w:space="0" w:color="auto"/>
            </w:tcBorders>
            <w:hideMark/>
          </w:tcPr>
          <w:p w:rsidR="00356E5B" w:rsidRPr="00050F13" w:rsidRDefault="00356E5B" w:rsidP="00545830">
            <w:pPr>
              <w:rPr>
                <w:sz w:val="24"/>
                <w:szCs w:val="24"/>
              </w:rPr>
            </w:pPr>
          </w:p>
        </w:tc>
        <w:tc>
          <w:tcPr>
            <w:tcW w:w="1151" w:type="pct"/>
            <w:tcBorders>
              <w:top w:val="single" w:sz="4" w:space="0" w:color="auto"/>
              <w:left w:val="single" w:sz="4" w:space="0" w:color="auto"/>
              <w:bottom w:val="single" w:sz="4" w:space="0" w:color="auto"/>
              <w:right w:val="single" w:sz="4" w:space="0" w:color="auto"/>
            </w:tcBorders>
            <w:hideMark/>
          </w:tcPr>
          <w:p w:rsidR="00356E5B" w:rsidRPr="00050F13" w:rsidRDefault="00356E5B" w:rsidP="00545830">
            <w:pPr>
              <w:rPr>
                <w:sz w:val="24"/>
                <w:szCs w:val="24"/>
              </w:rPr>
            </w:pPr>
            <w:proofErr w:type="spellStart"/>
            <w:r w:rsidRPr="00050F13">
              <w:rPr>
                <w:sz w:val="24"/>
                <w:szCs w:val="24"/>
              </w:rPr>
              <w:t>Минимальное</w:t>
            </w:r>
            <w:proofErr w:type="spellEnd"/>
            <w:r w:rsidRPr="00050F13">
              <w:rPr>
                <w:sz w:val="24"/>
                <w:szCs w:val="24"/>
              </w:rPr>
              <w:t xml:space="preserve"> </w:t>
            </w:r>
            <w:proofErr w:type="spellStart"/>
            <w:r w:rsidRPr="00050F13">
              <w:rPr>
                <w:sz w:val="24"/>
                <w:szCs w:val="24"/>
              </w:rPr>
              <w:t>расстояние</w:t>
            </w:r>
            <w:proofErr w:type="spellEnd"/>
            <w:r w:rsidRPr="00050F13">
              <w:rPr>
                <w:sz w:val="24"/>
                <w:szCs w:val="24"/>
              </w:rPr>
              <w:t xml:space="preserve"> </w:t>
            </w:r>
            <w:proofErr w:type="spellStart"/>
            <w:r w:rsidRPr="00050F13">
              <w:rPr>
                <w:sz w:val="24"/>
                <w:szCs w:val="24"/>
              </w:rPr>
              <w:t>от</w:t>
            </w:r>
            <w:proofErr w:type="spellEnd"/>
            <w:r w:rsidRPr="00050F13">
              <w:rPr>
                <w:sz w:val="24"/>
                <w:szCs w:val="24"/>
              </w:rPr>
              <w:t xml:space="preserve"> </w:t>
            </w:r>
            <w:proofErr w:type="spellStart"/>
            <w:r w:rsidRPr="00050F13">
              <w:rPr>
                <w:sz w:val="24"/>
                <w:szCs w:val="24"/>
              </w:rPr>
              <w:t>стены</w:t>
            </w:r>
            <w:proofErr w:type="spellEnd"/>
          </w:p>
          <w:p w:rsidR="00356E5B" w:rsidRPr="00050F13" w:rsidRDefault="00356E5B" w:rsidP="00545830">
            <w:pPr>
              <w:rPr>
                <w:sz w:val="24"/>
                <w:szCs w:val="24"/>
              </w:rPr>
            </w:pPr>
          </w:p>
        </w:tc>
        <w:tc>
          <w:tcPr>
            <w:tcW w:w="1192" w:type="pct"/>
            <w:tcBorders>
              <w:top w:val="single" w:sz="4" w:space="0" w:color="auto"/>
              <w:left w:val="single" w:sz="4" w:space="0" w:color="auto"/>
              <w:bottom w:val="single" w:sz="4" w:space="0" w:color="auto"/>
              <w:right w:val="single" w:sz="4" w:space="0" w:color="auto"/>
            </w:tcBorders>
            <w:hideMark/>
          </w:tcPr>
          <w:p w:rsidR="00356E5B" w:rsidRPr="00050F13" w:rsidRDefault="00356E5B" w:rsidP="00545830">
            <w:pPr>
              <w:jc w:val="center"/>
              <w:rPr>
                <w:sz w:val="24"/>
                <w:szCs w:val="24"/>
              </w:rPr>
            </w:pPr>
            <w:r w:rsidRPr="00050F13">
              <w:rPr>
                <w:sz w:val="24"/>
                <w:szCs w:val="24"/>
              </w:rPr>
              <w:t>49</w:t>
            </w:r>
          </w:p>
        </w:tc>
        <w:tc>
          <w:tcPr>
            <w:tcW w:w="505" w:type="pct"/>
            <w:tcBorders>
              <w:top w:val="single" w:sz="4" w:space="0" w:color="auto"/>
              <w:left w:val="single" w:sz="4" w:space="0" w:color="auto"/>
              <w:bottom w:val="single" w:sz="4" w:space="0" w:color="auto"/>
              <w:right w:val="single" w:sz="4" w:space="0" w:color="auto"/>
            </w:tcBorders>
            <w:hideMark/>
          </w:tcPr>
          <w:p w:rsidR="00356E5B" w:rsidRPr="00050F13" w:rsidRDefault="00356E5B" w:rsidP="00545830">
            <w:pPr>
              <w:rPr>
                <w:sz w:val="24"/>
                <w:szCs w:val="24"/>
              </w:rPr>
            </w:pPr>
            <w:r w:rsidRPr="00050F13">
              <w:rPr>
                <w:sz w:val="24"/>
                <w:szCs w:val="24"/>
              </w:rPr>
              <w:t xml:space="preserve"> </w:t>
            </w:r>
            <w:proofErr w:type="spellStart"/>
            <w:r w:rsidRPr="00050F13">
              <w:rPr>
                <w:sz w:val="24"/>
                <w:szCs w:val="24"/>
              </w:rPr>
              <w:t>мм</w:t>
            </w:r>
            <w:proofErr w:type="spellEnd"/>
          </w:p>
        </w:tc>
        <w:tc>
          <w:tcPr>
            <w:tcW w:w="499" w:type="pct"/>
            <w:tcBorders>
              <w:top w:val="single" w:sz="4" w:space="0" w:color="auto"/>
              <w:left w:val="single" w:sz="4" w:space="0" w:color="auto"/>
              <w:bottom w:val="single" w:sz="4" w:space="0" w:color="auto"/>
              <w:right w:val="single" w:sz="4" w:space="0" w:color="auto"/>
            </w:tcBorders>
          </w:tcPr>
          <w:p w:rsidR="00356E5B" w:rsidRPr="00356E5B" w:rsidRDefault="00356E5B" w:rsidP="00545830">
            <w:pPr>
              <w:rPr>
                <w:sz w:val="24"/>
                <w:szCs w:val="24"/>
                <w:lang w:val="ru-RU"/>
              </w:rPr>
            </w:pPr>
            <w:r>
              <w:rPr>
                <w:sz w:val="24"/>
                <w:szCs w:val="24"/>
                <w:lang w:val="ru-RU"/>
              </w:rPr>
              <w:t>55</w:t>
            </w:r>
          </w:p>
        </w:tc>
      </w:tr>
      <w:tr w:rsidR="00356E5B" w:rsidRPr="00050F13" w:rsidTr="00646F17">
        <w:trPr>
          <w:trHeight w:val="315"/>
        </w:trPr>
        <w:tc>
          <w:tcPr>
            <w:tcW w:w="375" w:type="pct"/>
            <w:vMerge/>
            <w:tcBorders>
              <w:left w:val="single" w:sz="4" w:space="0" w:color="auto"/>
              <w:right w:val="single" w:sz="4" w:space="0" w:color="auto"/>
            </w:tcBorders>
            <w:hideMark/>
          </w:tcPr>
          <w:p w:rsidR="00356E5B" w:rsidRPr="00050F13" w:rsidRDefault="00356E5B" w:rsidP="00545830">
            <w:pPr>
              <w:rPr>
                <w:sz w:val="24"/>
                <w:szCs w:val="24"/>
              </w:rPr>
            </w:pPr>
          </w:p>
        </w:tc>
        <w:tc>
          <w:tcPr>
            <w:tcW w:w="671" w:type="pct"/>
            <w:vMerge/>
            <w:tcBorders>
              <w:left w:val="single" w:sz="4" w:space="0" w:color="auto"/>
              <w:right w:val="single" w:sz="4" w:space="0" w:color="auto"/>
            </w:tcBorders>
            <w:hideMark/>
          </w:tcPr>
          <w:p w:rsidR="00356E5B" w:rsidRPr="00050F13" w:rsidRDefault="00356E5B" w:rsidP="00545830">
            <w:pPr>
              <w:rPr>
                <w:sz w:val="24"/>
                <w:szCs w:val="24"/>
              </w:rPr>
            </w:pPr>
          </w:p>
        </w:tc>
        <w:tc>
          <w:tcPr>
            <w:tcW w:w="607" w:type="pct"/>
            <w:vMerge/>
            <w:tcBorders>
              <w:left w:val="single" w:sz="4" w:space="0" w:color="auto"/>
              <w:right w:val="single" w:sz="4" w:space="0" w:color="auto"/>
            </w:tcBorders>
            <w:hideMark/>
          </w:tcPr>
          <w:p w:rsidR="00356E5B" w:rsidRPr="00050F13" w:rsidRDefault="00356E5B" w:rsidP="00545830">
            <w:pPr>
              <w:rPr>
                <w:sz w:val="24"/>
                <w:szCs w:val="24"/>
              </w:rPr>
            </w:pPr>
          </w:p>
        </w:tc>
        <w:tc>
          <w:tcPr>
            <w:tcW w:w="1151" w:type="pct"/>
            <w:tcBorders>
              <w:top w:val="single" w:sz="4" w:space="0" w:color="auto"/>
              <w:left w:val="single" w:sz="4" w:space="0" w:color="auto"/>
              <w:bottom w:val="single" w:sz="4" w:space="0" w:color="auto"/>
              <w:right w:val="single" w:sz="4" w:space="0" w:color="auto"/>
            </w:tcBorders>
            <w:hideMark/>
          </w:tcPr>
          <w:p w:rsidR="00356E5B" w:rsidRPr="00050F13" w:rsidRDefault="00356E5B" w:rsidP="00545830">
            <w:pPr>
              <w:rPr>
                <w:sz w:val="24"/>
                <w:szCs w:val="24"/>
              </w:rPr>
            </w:pPr>
            <w:proofErr w:type="spellStart"/>
            <w:r w:rsidRPr="00050F13">
              <w:rPr>
                <w:sz w:val="24"/>
                <w:szCs w:val="24"/>
              </w:rPr>
              <w:t>Максимальное</w:t>
            </w:r>
            <w:proofErr w:type="spellEnd"/>
            <w:r w:rsidRPr="00050F13">
              <w:rPr>
                <w:sz w:val="24"/>
                <w:szCs w:val="24"/>
              </w:rPr>
              <w:t xml:space="preserve"> </w:t>
            </w:r>
            <w:proofErr w:type="spellStart"/>
            <w:r w:rsidRPr="00050F13">
              <w:rPr>
                <w:sz w:val="24"/>
                <w:szCs w:val="24"/>
              </w:rPr>
              <w:t>расстояние</w:t>
            </w:r>
            <w:proofErr w:type="spellEnd"/>
            <w:r w:rsidRPr="00050F13">
              <w:rPr>
                <w:sz w:val="24"/>
                <w:szCs w:val="24"/>
              </w:rPr>
              <w:t xml:space="preserve"> </w:t>
            </w:r>
            <w:proofErr w:type="spellStart"/>
            <w:r w:rsidRPr="00050F13">
              <w:rPr>
                <w:sz w:val="24"/>
                <w:szCs w:val="24"/>
              </w:rPr>
              <w:t>от</w:t>
            </w:r>
            <w:proofErr w:type="spellEnd"/>
            <w:r w:rsidRPr="00050F13">
              <w:rPr>
                <w:sz w:val="24"/>
                <w:szCs w:val="24"/>
              </w:rPr>
              <w:t xml:space="preserve"> </w:t>
            </w:r>
            <w:proofErr w:type="spellStart"/>
            <w:r w:rsidRPr="00050F13">
              <w:rPr>
                <w:sz w:val="24"/>
                <w:szCs w:val="24"/>
              </w:rPr>
              <w:t>стены</w:t>
            </w:r>
            <w:proofErr w:type="spellEnd"/>
          </w:p>
          <w:p w:rsidR="00356E5B" w:rsidRPr="00050F13" w:rsidRDefault="00356E5B" w:rsidP="00545830">
            <w:pPr>
              <w:rPr>
                <w:sz w:val="24"/>
                <w:szCs w:val="24"/>
              </w:rPr>
            </w:pPr>
          </w:p>
        </w:tc>
        <w:tc>
          <w:tcPr>
            <w:tcW w:w="1192" w:type="pct"/>
            <w:tcBorders>
              <w:top w:val="single" w:sz="4" w:space="0" w:color="auto"/>
              <w:left w:val="single" w:sz="4" w:space="0" w:color="auto"/>
              <w:bottom w:val="single" w:sz="4" w:space="0" w:color="auto"/>
              <w:right w:val="single" w:sz="4" w:space="0" w:color="auto"/>
            </w:tcBorders>
            <w:hideMark/>
          </w:tcPr>
          <w:p w:rsidR="00356E5B" w:rsidRPr="00050F13" w:rsidRDefault="00356E5B" w:rsidP="00545830">
            <w:pPr>
              <w:jc w:val="center"/>
              <w:rPr>
                <w:sz w:val="24"/>
                <w:szCs w:val="24"/>
              </w:rPr>
            </w:pPr>
            <w:r w:rsidRPr="00050F13">
              <w:rPr>
                <w:sz w:val="24"/>
                <w:szCs w:val="24"/>
              </w:rPr>
              <w:t>515</w:t>
            </w:r>
          </w:p>
        </w:tc>
        <w:tc>
          <w:tcPr>
            <w:tcW w:w="505" w:type="pct"/>
            <w:tcBorders>
              <w:top w:val="single" w:sz="4" w:space="0" w:color="auto"/>
              <w:left w:val="single" w:sz="4" w:space="0" w:color="auto"/>
              <w:bottom w:val="single" w:sz="4" w:space="0" w:color="auto"/>
              <w:right w:val="single" w:sz="4" w:space="0" w:color="auto"/>
            </w:tcBorders>
            <w:hideMark/>
          </w:tcPr>
          <w:p w:rsidR="00356E5B" w:rsidRPr="00050F13" w:rsidRDefault="00356E5B" w:rsidP="00545830">
            <w:pPr>
              <w:rPr>
                <w:sz w:val="24"/>
                <w:szCs w:val="24"/>
              </w:rPr>
            </w:pPr>
            <w:proofErr w:type="spellStart"/>
            <w:r w:rsidRPr="00050F13">
              <w:rPr>
                <w:sz w:val="24"/>
                <w:szCs w:val="24"/>
              </w:rPr>
              <w:t>мм</w:t>
            </w:r>
            <w:proofErr w:type="spellEnd"/>
          </w:p>
        </w:tc>
        <w:tc>
          <w:tcPr>
            <w:tcW w:w="499" w:type="pct"/>
            <w:tcBorders>
              <w:top w:val="single" w:sz="4" w:space="0" w:color="auto"/>
              <w:left w:val="single" w:sz="4" w:space="0" w:color="auto"/>
              <w:bottom w:val="single" w:sz="4" w:space="0" w:color="auto"/>
              <w:right w:val="single" w:sz="4" w:space="0" w:color="auto"/>
            </w:tcBorders>
          </w:tcPr>
          <w:p w:rsidR="00356E5B" w:rsidRPr="00356E5B" w:rsidRDefault="00356E5B" w:rsidP="00545830">
            <w:pPr>
              <w:rPr>
                <w:sz w:val="24"/>
                <w:szCs w:val="24"/>
                <w:lang w:val="ru-RU"/>
              </w:rPr>
            </w:pPr>
            <w:r>
              <w:rPr>
                <w:sz w:val="24"/>
                <w:szCs w:val="24"/>
                <w:lang w:val="ru-RU"/>
              </w:rPr>
              <w:t>425</w:t>
            </w:r>
          </w:p>
        </w:tc>
      </w:tr>
    </w:tbl>
    <w:p w:rsidR="00C27163" w:rsidRDefault="00C27163" w:rsidP="002F1575">
      <w:pPr>
        <w:ind w:firstLine="708"/>
        <w:jc w:val="both"/>
        <w:rPr>
          <w:sz w:val="24"/>
          <w:szCs w:val="24"/>
          <w:lang w:val="ru-RU"/>
        </w:rPr>
      </w:pPr>
    </w:p>
    <w:p w:rsidR="002F1575" w:rsidRDefault="002F1575" w:rsidP="008D4982">
      <w:pPr>
        <w:jc w:val="both"/>
        <w:rPr>
          <w:sz w:val="24"/>
          <w:szCs w:val="24"/>
          <w:lang w:val="ru-RU"/>
        </w:rPr>
      </w:pPr>
      <w:r>
        <w:rPr>
          <w:b/>
          <w:sz w:val="24"/>
          <w:szCs w:val="24"/>
          <w:lang w:val="ru-RU"/>
        </w:rPr>
        <w:t xml:space="preserve">9. </w:t>
      </w:r>
      <w:r w:rsidRPr="00132579">
        <w:rPr>
          <w:b/>
          <w:sz w:val="24"/>
          <w:szCs w:val="24"/>
          <w:lang w:val="ru-RU"/>
        </w:rPr>
        <w:t xml:space="preserve">В </w:t>
      </w:r>
      <w:r w:rsidRPr="00A31B7D">
        <w:rPr>
          <w:b/>
          <w:sz w:val="24"/>
          <w:szCs w:val="24"/>
          <w:lang w:val="ru-RU"/>
        </w:rPr>
        <w:t>связи с тем, что по результатам рассмотрения заявок на участие в электронном аукционе</w:t>
      </w:r>
      <w:r w:rsidRPr="00A31B7D">
        <w:rPr>
          <w:sz w:val="24"/>
          <w:szCs w:val="24"/>
          <w:lang w:val="ru-RU"/>
        </w:rPr>
        <w:t xml:space="preserve"> только одна заявка признана соответствующей всем требованиям,</w:t>
      </w:r>
      <w:r>
        <w:rPr>
          <w:sz w:val="24"/>
          <w:szCs w:val="24"/>
          <w:lang w:val="ru-RU"/>
        </w:rPr>
        <w:t xml:space="preserve"> указанным в аукционной документации,</w:t>
      </w:r>
      <w:r w:rsidRPr="00A31B7D">
        <w:rPr>
          <w:sz w:val="24"/>
          <w:szCs w:val="24"/>
          <w:lang w:val="ru-RU"/>
        </w:rPr>
        <w:t xml:space="preserve"> электронный аукцион в соответствии с </w:t>
      </w:r>
      <w:proofErr w:type="gramStart"/>
      <w:r w:rsidRPr="00A31B7D">
        <w:rPr>
          <w:sz w:val="24"/>
          <w:szCs w:val="24"/>
          <w:lang w:val="ru-RU"/>
        </w:rPr>
        <w:t>ч</w:t>
      </w:r>
      <w:proofErr w:type="gramEnd"/>
      <w:r w:rsidRPr="00A31B7D">
        <w:rPr>
          <w:sz w:val="24"/>
          <w:szCs w:val="24"/>
          <w:lang w:val="ru-RU"/>
        </w:rPr>
        <w:t xml:space="preserve">. </w:t>
      </w:r>
      <w:r>
        <w:rPr>
          <w:sz w:val="24"/>
          <w:szCs w:val="24"/>
          <w:lang w:val="ru-RU"/>
        </w:rPr>
        <w:t>8 ст. 67</w:t>
      </w:r>
      <w:r w:rsidRPr="00A31B7D">
        <w:rPr>
          <w:sz w:val="24"/>
          <w:szCs w:val="24"/>
          <w:lang w:val="ru-RU"/>
        </w:rPr>
        <w:t xml:space="preserve"> Федерального закона признается несостоявшимся</w:t>
      </w:r>
      <w:r>
        <w:rPr>
          <w:sz w:val="24"/>
          <w:szCs w:val="24"/>
          <w:lang w:val="ru-RU"/>
        </w:rPr>
        <w:t>.</w:t>
      </w:r>
    </w:p>
    <w:p w:rsidR="00722C11" w:rsidRPr="00F20237" w:rsidRDefault="00722C11" w:rsidP="008E0F13">
      <w:pPr>
        <w:jc w:val="both"/>
        <w:rPr>
          <w:sz w:val="24"/>
          <w:szCs w:val="24"/>
          <w:lang w:val="ru-RU"/>
        </w:rPr>
      </w:pPr>
    </w:p>
    <w:p w:rsidR="000C2038" w:rsidRPr="008E0F13" w:rsidRDefault="005C275A" w:rsidP="008E0F13">
      <w:pPr>
        <w:jc w:val="both"/>
        <w:rPr>
          <w:color w:val="000000"/>
          <w:sz w:val="24"/>
          <w:szCs w:val="24"/>
          <w:lang w:val="ru-RU"/>
        </w:rPr>
      </w:pPr>
      <w:r w:rsidRPr="008E0F13">
        <w:rPr>
          <w:b/>
          <w:color w:val="000000"/>
          <w:sz w:val="24"/>
          <w:szCs w:val="24"/>
          <w:lang w:val="ru-RU"/>
        </w:rPr>
        <w:t>1</w:t>
      </w:r>
      <w:r w:rsidR="002F1575">
        <w:rPr>
          <w:b/>
          <w:color w:val="000000"/>
          <w:sz w:val="24"/>
          <w:szCs w:val="24"/>
          <w:lang w:val="ru-RU"/>
        </w:rPr>
        <w:t>0</w:t>
      </w:r>
      <w:r w:rsidR="00953FD2" w:rsidRPr="008E0F13">
        <w:rPr>
          <w:b/>
          <w:color w:val="000000"/>
          <w:sz w:val="24"/>
          <w:szCs w:val="24"/>
          <w:lang w:val="ru-RU"/>
        </w:rPr>
        <w:t>.</w:t>
      </w:r>
      <w:r w:rsidR="00953FD2" w:rsidRPr="008E0F13">
        <w:rPr>
          <w:color w:val="000000"/>
          <w:sz w:val="24"/>
          <w:szCs w:val="24"/>
          <w:lang w:val="ru-RU"/>
        </w:rPr>
        <w:t xml:space="preserve"> </w:t>
      </w:r>
      <w:r w:rsidR="000C2038" w:rsidRPr="008E0F13">
        <w:rPr>
          <w:color w:val="000000"/>
          <w:sz w:val="24"/>
          <w:szCs w:val="24"/>
          <w:lang w:val="ru-RU"/>
        </w:rPr>
        <w:t xml:space="preserve">Заседание Единой комиссии завершено </w:t>
      </w:r>
      <w:r w:rsidR="00C27163">
        <w:rPr>
          <w:color w:val="000000"/>
          <w:sz w:val="24"/>
          <w:szCs w:val="24"/>
          <w:lang w:val="ru-RU"/>
        </w:rPr>
        <w:t>20 января 2022</w:t>
      </w:r>
      <w:r w:rsidR="000C2038" w:rsidRPr="008E0F13">
        <w:rPr>
          <w:color w:val="000000"/>
          <w:sz w:val="24"/>
          <w:szCs w:val="24"/>
          <w:lang w:val="ru-RU"/>
        </w:rPr>
        <w:t xml:space="preserve"> г.</w:t>
      </w:r>
    </w:p>
    <w:p w:rsidR="000C2038" w:rsidRPr="00886DF7" w:rsidRDefault="000C2038" w:rsidP="000C2038">
      <w:pPr>
        <w:pStyle w:val="210"/>
        <w:tabs>
          <w:tab w:val="left" w:pos="4605"/>
        </w:tabs>
        <w:ind w:firstLine="0"/>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C27163" w:rsidRPr="00C124CE" w:rsidTr="00545830">
        <w:trPr>
          <w:trHeight w:val="454"/>
        </w:trPr>
        <w:tc>
          <w:tcPr>
            <w:tcW w:w="4684" w:type="dxa"/>
            <w:hideMark/>
          </w:tcPr>
          <w:p w:rsidR="00C27163" w:rsidRPr="00C124CE" w:rsidRDefault="00C27163" w:rsidP="00545830">
            <w:pPr>
              <w:widowControl w:val="0"/>
              <w:tabs>
                <w:tab w:val="left" w:pos="4605"/>
              </w:tabs>
              <w:spacing w:line="312" w:lineRule="auto"/>
              <w:jc w:val="both"/>
              <w:rPr>
                <w:color w:val="000000"/>
                <w:sz w:val="24"/>
                <w:szCs w:val="24"/>
                <w:lang w:val="ru-RU"/>
              </w:rPr>
            </w:pPr>
            <w:r w:rsidRPr="00C124CE">
              <w:rPr>
                <w:color w:val="000000"/>
                <w:sz w:val="24"/>
                <w:szCs w:val="24"/>
                <w:lang w:val="ru-RU"/>
              </w:rPr>
              <w:t>Председатель комиссии:</w:t>
            </w:r>
          </w:p>
        </w:tc>
        <w:tc>
          <w:tcPr>
            <w:tcW w:w="1844" w:type="dxa"/>
            <w:tcBorders>
              <w:bottom w:val="single" w:sz="4" w:space="0" w:color="auto"/>
            </w:tcBorders>
          </w:tcPr>
          <w:p w:rsidR="00C27163" w:rsidRPr="00C124CE" w:rsidRDefault="00C27163" w:rsidP="00545830">
            <w:pPr>
              <w:widowControl w:val="0"/>
              <w:tabs>
                <w:tab w:val="left" w:pos="4605"/>
              </w:tabs>
              <w:spacing w:line="312" w:lineRule="auto"/>
              <w:jc w:val="both"/>
              <w:rPr>
                <w:color w:val="000000"/>
                <w:sz w:val="24"/>
                <w:szCs w:val="24"/>
                <w:lang w:val="ru-RU"/>
              </w:rPr>
            </w:pPr>
          </w:p>
        </w:tc>
        <w:tc>
          <w:tcPr>
            <w:tcW w:w="3280" w:type="dxa"/>
            <w:vAlign w:val="bottom"/>
            <w:hideMark/>
          </w:tcPr>
          <w:p w:rsidR="00C27163" w:rsidRPr="00C124CE" w:rsidRDefault="00C27163" w:rsidP="00545830">
            <w:pPr>
              <w:widowControl w:val="0"/>
              <w:tabs>
                <w:tab w:val="left" w:pos="4605"/>
              </w:tabs>
              <w:spacing w:line="312" w:lineRule="auto"/>
              <w:jc w:val="both"/>
              <w:rPr>
                <w:sz w:val="24"/>
                <w:szCs w:val="24"/>
                <w:lang w:val="ru-RU"/>
              </w:rPr>
            </w:pPr>
            <w:proofErr w:type="spellStart"/>
            <w:r w:rsidRPr="00C124CE">
              <w:rPr>
                <w:sz w:val="24"/>
                <w:szCs w:val="24"/>
                <w:lang w:val="ru-RU"/>
              </w:rPr>
              <w:t>Яшенев</w:t>
            </w:r>
            <w:proofErr w:type="spellEnd"/>
            <w:r w:rsidRPr="00C124CE">
              <w:rPr>
                <w:sz w:val="24"/>
                <w:szCs w:val="24"/>
                <w:lang w:val="ru-RU"/>
              </w:rPr>
              <w:t xml:space="preserve"> С.П.</w:t>
            </w:r>
          </w:p>
        </w:tc>
      </w:tr>
      <w:tr w:rsidR="00C27163" w:rsidRPr="00C124CE" w:rsidTr="00545830">
        <w:trPr>
          <w:trHeight w:val="454"/>
        </w:trPr>
        <w:tc>
          <w:tcPr>
            <w:tcW w:w="4684" w:type="dxa"/>
            <w:hideMark/>
          </w:tcPr>
          <w:p w:rsidR="00C27163" w:rsidRPr="00C124CE" w:rsidRDefault="00C27163" w:rsidP="00545830">
            <w:pPr>
              <w:widowControl w:val="0"/>
              <w:tabs>
                <w:tab w:val="left" w:pos="4605"/>
              </w:tabs>
              <w:spacing w:line="312" w:lineRule="auto"/>
              <w:jc w:val="both"/>
              <w:rPr>
                <w:color w:val="000000"/>
                <w:sz w:val="24"/>
                <w:szCs w:val="24"/>
                <w:lang w:val="ru-RU"/>
              </w:rPr>
            </w:pPr>
            <w:r w:rsidRPr="00C124CE">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C27163" w:rsidRPr="00C124CE" w:rsidRDefault="00C27163" w:rsidP="00545830">
            <w:pPr>
              <w:widowControl w:val="0"/>
              <w:tabs>
                <w:tab w:val="left" w:pos="4605"/>
              </w:tabs>
              <w:spacing w:line="312" w:lineRule="auto"/>
              <w:jc w:val="both"/>
              <w:rPr>
                <w:color w:val="000000"/>
                <w:sz w:val="24"/>
                <w:szCs w:val="24"/>
                <w:lang w:val="ru-RU"/>
              </w:rPr>
            </w:pPr>
          </w:p>
        </w:tc>
        <w:tc>
          <w:tcPr>
            <w:tcW w:w="3280" w:type="dxa"/>
            <w:vAlign w:val="bottom"/>
            <w:hideMark/>
          </w:tcPr>
          <w:p w:rsidR="00C27163" w:rsidRPr="00C124CE" w:rsidRDefault="00C27163" w:rsidP="00545830">
            <w:pPr>
              <w:widowControl w:val="0"/>
              <w:tabs>
                <w:tab w:val="left" w:pos="4605"/>
              </w:tabs>
              <w:spacing w:line="312" w:lineRule="auto"/>
              <w:jc w:val="both"/>
              <w:rPr>
                <w:sz w:val="24"/>
                <w:szCs w:val="24"/>
                <w:lang w:val="ru-RU"/>
              </w:rPr>
            </w:pPr>
            <w:r w:rsidRPr="00C124CE">
              <w:rPr>
                <w:sz w:val="24"/>
                <w:szCs w:val="24"/>
                <w:lang w:val="ru-RU"/>
              </w:rPr>
              <w:t>Худякова М.А.</w:t>
            </w:r>
          </w:p>
        </w:tc>
      </w:tr>
      <w:tr w:rsidR="00C27163" w:rsidRPr="00C124CE" w:rsidTr="00545830">
        <w:trPr>
          <w:trHeight w:val="454"/>
        </w:trPr>
        <w:tc>
          <w:tcPr>
            <w:tcW w:w="4684" w:type="dxa"/>
            <w:hideMark/>
          </w:tcPr>
          <w:p w:rsidR="00C27163" w:rsidRPr="00C124CE" w:rsidRDefault="00C27163" w:rsidP="00545830">
            <w:pPr>
              <w:widowControl w:val="0"/>
              <w:tabs>
                <w:tab w:val="left" w:pos="4605"/>
              </w:tabs>
              <w:spacing w:line="312" w:lineRule="auto"/>
              <w:jc w:val="both"/>
              <w:rPr>
                <w:color w:val="000000"/>
                <w:sz w:val="24"/>
                <w:szCs w:val="24"/>
                <w:lang w:val="ru-RU"/>
              </w:rPr>
            </w:pPr>
            <w:r w:rsidRPr="00C124CE">
              <w:rPr>
                <w:color w:val="000000"/>
                <w:sz w:val="24"/>
                <w:szCs w:val="24"/>
                <w:lang w:val="ru-RU"/>
              </w:rPr>
              <w:t>Член комиссии:</w:t>
            </w:r>
          </w:p>
        </w:tc>
        <w:tc>
          <w:tcPr>
            <w:tcW w:w="1844" w:type="dxa"/>
            <w:tcBorders>
              <w:top w:val="single" w:sz="4" w:space="0" w:color="auto"/>
              <w:bottom w:val="single" w:sz="4" w:space="0" w:color="auto"/>
            </w:tcBorders>
          </w:tcPr>
          <w:p w:rsidR="00C27163" w:rsidRPr="00C124CE" w:rsidRDefault="00C27163" w:rsidP="00545830">
            <w:pPr>
              <w:widowControl w:val="0"/>
              <w:tabs>
                <w:tab w:val="left" w:pos="4605"/>
              </w:tabs>
              <w:spacing w:line="312" w:lineRule="auto"/>
              <w:jc w:val="both"/>
              <w:rPr>
                <w:color w:val="000000"/>
                <w:sz w:val="24"/>
                <w:szCs w:val="24"/>
                <w:lang w:val="ru-RU"/>
              </w:rPr>
            </w:pPr>
          </w:p>
        </w:tc>
        <w:tc>
          <w:tcPr>
            <w:tcW w:w="3280" w:type="dxa"/>
            <w:vAlign w:val="bottom"/>
            <w:hideMark/>
          </w:tcPr>
          <w:p w:rsidR="00C27163" w:rsidRPr="00C124CE" w:rsidRDefault="00C27163" w:rsidP="00545830">
            <w:pPr>
              <w:widowControl w:val="0"/>
              <w:tabs>
                <w:tab w:val="left" w:pos="4605"/>
              </w:tabs>
              <w:spacing w:line="312" w:lineRule="auto"/>
              <w:jc w:val="both"/>
              <w:rPr>
                <w:sz w:val="24"/>
                <w:szCs w:val="24"/>
                <w:lang w:val="ru-RU"/>
              </w:rPr>
            </w:pPr>
            <w:r w:rsidRPr="00C124CE">
              <w:rPr>
                <w:sz w:val="24"/>
                <w:szCs w:val="24"/>
                <w:lang w:val="ru-RU"/>
              </w:rPr>
              <w:t>Василенко В.А.</w:t>
            </w:r>
          </w:p>
        </w:tc>
      </w:tr>
    </w:tbl>
    <w:p w:rsidR="0018160E" w:rsidRPr="00886DF7" w:rsidRDefault="0018160E" w:rsidP="000C2038">
      <w:pPr>
        <w:pStyle w:val="210"/>
        <w:tabs>
          <w:tab w:val="left" w:pos="4605"/>
        </w:tabs>
        <w:ind w:firstLine="0"/>
        <w:rPr>
          <w:color w:val="000000"/>
          <w:szCs w:val="24"/>
        </w:rPr>
      </w:pPr>
    </w:p>
    <w:p w:rsidR="00524C66" w:rsidRPr="00886DF7" w:rsidRDefault="00524C66" w:rsidP="00A8448E">
      <w:pPr>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pPr>
        <w:jc w:val="both"/>
        <w:rPr>
          <w:color w:val="000000"/>
          <w:sz w:val="24"/>
          <w:szCs w:val="24"/>
          <w:lang w:val="ru-RU"/>
        </w:rPr>
      </w:pPr>
    </w:p>
    <w:sectPr w:rsidR="006C7864" w:rsidRPr="00886DF7" w:rsidSect="0041717A">
      <w:footerReference w:type="even" r:id="rId10"/>
      <w:footerReference w:type="default" r:id="rId11"/>
      <w:pgSz w:w="11906" w:h="16838"/>
      <w:pgMar w:top="284" w:right="566"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739C" w:rsidRDefault="00E6739C">
      <w:r>
        <w:separator/>
      </w:r>
    </w:p>
  </w:endnote>
  <w:endnote w:type="continuationSeparator" w:id="0">
    <w:p w:rsidR="00E6739C" w:rsidRDefault="00E673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AAC" w:rsidRDefault="000D6F43" w:rsidP="00934EEA">
    <w:pPr>
      <w:pStyle w:val="af0"/>
      <w:framePr w:wrap="around" w:vAnchor="text" w:hAnchor="margin" w:xAlign="right" w:y="1"/>
      <w:rPr>
        <w:rStyle w:val="af1"/>
      </w:rPr>
    </w:pPr>
    <w:r>
      <w:rPr>
        <w:rStyle w:val="af1"/>
      </w:rPr>
      <w:fldChar w:fldCharType="begin"/>
    </w:r>
    <w:r w:rsidR="005D0AAC">
      <w:rPr>
        <w:rStyle w:val="af1"/>
      </w:rPr>
      <w:instrText xml:space="preserve">PAGE  </w:instrText>
    </w:r>
    <w:r>
      <w:rPr>
        <w:rStyle w:val="af1"/>
      </w:rPr>
      <w:fldChar w:fldCharType="end"/>
    </w:r>
  </w:p>
  <w:p w:rsidR="005D0AAC" w:rsidRDefault="005D0AAC"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AAC" w:rsidRDefault="005D0AAC" w:rsidP="00934EEA">
    <w:pPr>
      <w:pStyle w:val="af0"/>
      <w:framePr w:wrap="around" w:vAnchor="text" w:hAnchor="margin" w:xAlign="right" w:y="1"/>
      <w:rPr>
        <w:rStyle w:val="af1"/>
      </w:rPr>
    </w:pPr>
  </w:p>
  <w:p w:rsidR="005D0AAC" w:rsidRPr="00877DE4" w:rsidRDefault="000D6F43" w:rsidP="00877DE4">
    <w:pPr>
      <w:pStyle w:val="af0"/>
      <w:ind w:right="360"/>
      <w:jc w:val="center"/>
      <w:rPr>
        <w:lang w:val="ru-RU"/>
      </w:rPr>
    </w:pPr>
    <w:r>
      <w:rPr>
        <w:rStyle w:val="af1"/>
      </w:rPr>
      <w:fldChar w:fldCharType="begin"/>
    </w:r>
    <w:r w:rsidR="005D0AAC">
      <w:rPr>
        <w:rStyle w:val="af1"/>
      </w:rPr>
      <w:instrText xml:space="preserve"> PAGE </w:instrText>
    </w:r>
    <w:r>
      <w:rPr>
        <w:rStyle w:val="af1"/>
      </w:rPr>
      <w:fldChar w:fldCharType="separate"/>
    </w:r>
    <w:r w:rsidR="00B12379">
      <w:rPr>
        <w:rStyle w:val="af1"/>
        <w:noProof/>
      </w:rPr>
      <w:t>4</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739C" w:rsidRDefault="00E6739C">
      <w:r>
        <w:separator/>
      </w:r>
    </w:p>
  </w:footnote>
  <w:footnote w:type="continuationSeparator" w:id="0">
    <w:p w:rsidR="00E6739C" w:rsidRDefault="00E673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022A9"/>
    <w:multiLevelType w:val="hybridMultilevel"/>
    <w:tmpl w:val="E6BE9D8C"/>
    <w:lvl w:ilvl="0" w:tplc="9EFA8C4C">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6">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7">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8">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9">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5">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6">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9">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2">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3">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7">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nsid w:val="1E7E04D5"/>
    <w:multiLevelType w:val="singleLevel"/>
    <w:tmpl w:val="D34A6FD8"/>
    <w:lvl w:ilvl="0">
      <w:start w:val="1"/>
      <w:numFmt w:val="decimal"/>
      <w:pStyle w:val="31"/>
      <w:lvlText w:val="%1."/>
      <w:lvlJc w:val="left"/>
      <w:pPr>
        <w:tabs>
          <w:tab w:val="num" w:pos="360"/>
        </w:tabs>
        <w:ind w:left="360" w:hanging="360"/>
      </w:pPr>
    </w:lvl>
  </w:abstractNum>
  <w:abstractNum w:abstractNumId="40">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1">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5">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6">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4">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6">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7">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8">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9">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60">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1">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2">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4">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7">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9">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70">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3">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6">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7">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80">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3">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4">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5">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7">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9">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0">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1">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3">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5">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6">
    <w:nsid w:val="4EAB2A79"/>
    <w:multiLevelType w:val="hybridMultilevel"/>
    <w:tmpl w:val="CEAE6D8A"/>
    <w:lvl w:ilvl="0" w:tplc="55A076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7">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8">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00">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3">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4">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7">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8">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10">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2">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3">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5">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6">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7">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2">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4">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6">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7">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1">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2">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3">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6"/>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8"/>
  </w:num>
  <w:num w:numId="10">
    <w:abstractNumId w:val="126"/>
  </w:num>
  <w:num w:numId="11">
    <w:abstractNumId w:val="39"/>
  </w:num>
  <w:num w:numId="12">
    <w:abstractNumId w:val="22"/>
  </w:num>
  <w:num w:numId="13">
    <w:abstractNumId w:val="42"/>
  </w:num>
  <w:num w:numId="14">
    <w:abstractNumId w:val="67"/>
  </w:num>
  <w:num w:numId="15">
    <w:abstractNumId w:val="0"/>
  </w:num>
  <w:num w:numId="16">
    <w:abstractNumId w:val="8"/>
  </w:num>
  <w:num w:numId="17">
    <w:abstractNumId w:val="11"/>
  </w:num>
  <w:num w:numId="18">
    <w:abstractNumId w:val="43"/>
  </w:num>
  <w:num w:numId="19">
    <w:abstractNumId w:val="97"/>
  </w:num>
  <w:num w:numId="20">
    <w:abstractNumId w:val="62"/>
  </w:num>
  <w:num w:numId="21">
    <w:abstractNumId w:val="58"/>
  </w:num>
  <w:num w:numId="22">
    <w:abstractNumId w:val="113"/>
  </w:num>
  <w:num w:numId="23">
    <w:abstractNumId w:val="29"/>
  </w:num>
  <w:num w:numId="24">
    <w:abstractNumId w:val="53"/>
  </w:num>
  <w:num w:numId="25">
    <w:abstractNumId w:val="132"/>
  </w:num>
  <w:num w:numId="26">
    <w:abstractNumId w:val="23"/>
  </w:num>
  <w:num w:numId="27">
    <w:abstractNumId w:val="61"/>
  </w:num>
  <w:num w:numId="28">
    <w:abstractNumId w:val="30"/>
  </w:num>
  <w:num w:numId="29">
    <w:abstractNumId w:val="78"/>
  </w:num>
  <w:num w:numId="30">
    <w:abstractNumId w:val="48"/>
  </w:num>
  <w:num w:numId="31">
    <w:abstractNumId w:val="102"/>
  </w:num>
  <w:num w:numId="32">
    <w:abstractNumId w:val="54"/>
  </w:num>
  <w:num w:numId="33">
    <w:abstractNumId w:val="120"/>
  </w:num>
  <w:num w:numId="34">
    <w:abstractNumId w:val="45"/>
  </w:num>
  <w:num w:numId="35">
    <w:abstractNumId w:val="40"/>
  </w:num>
  <w:num w:numId="36">
    <w:abstractNumId w:val="121"/>
  </w:num>
  <w:num w:numId="37">
    <w:abstractNumId w:val="26"/>
  </w:num>
  <w:num w:numId="38">
    <w:abstractNumId w:val="41"/>
  </w:num>
  <w:num w:numId="39">
    <w:abstractNumId w:val="21"/>
  </w:num>
  <w:num w:numId="40">
    <w:abstractNumId w:val="87"/>
  </w:num>
  <w:num w:numId="41">
    <w:abstractNumId w:val="50"/>
  </w:num>
  <w:num w:numId="42">
    <w:abstractNumId w:val="10"/>
  </w:num>
  <w:num w:numId="43">
    <w:abstractNumId w:val="129"/>
  </w:num>
  <w:num w:numId="44">
    <w:abstractNumId w:val="9"/>
  </w:num>
  <w:num w:numId="45">
    <w:abstractNumId w:val="116"/>
  </w:num>
  <w:num w:numId="46">
    <w:abstractNumId w:val="16"/>
  </w:num>
  <w:num w:numId="47">
    <w:abstractNumId w:val="86"/>
  </w:num>
  <w:num w:numId="48">
    <w:abstractNumId w:val="103"/>
  </w:num>
  <w:num w:numId="49">
    <w:abstractNumId w:val="77"/>
  </w:num>
  <w:num w:numId="50">
    <w:abstractNumId w:val="109"/>
  </w:num>
  <w:num w:numId="51">
    <w:abstractNumId w:val="27"/>
  </w:num>
  <w:num w:numId="52">
    <w:abstractNumId w:val="13"/>
  </w:num>
  <w:num w:numId="53">
    <w:abstractNumId w:val="104"/>
  </w:num>
  <w:num w:numId="54">
    <w:abstractNumId w:val="114"/>
  </w:num>
  <w:num w:numId="55">
    <w:abstractNumId w:val="85"/>
  </w:num>
  <w:num w:numId="56">
    <w:abstractNumId w:val="91"/>
  </w:num>
  <w:num w:numId="57">
    <w:abstractNumId w:val="35"/>
  </w:num>
  <w:num w:numId="58">
    <w:abstractNumId w:val="118"/>
  </w:num>
  <w:num w:numId="59">
    <w:abstractNumId w:val="98"/>
  </w:num>
  <w:num w:numId="60">
    <w:abstractNumId w:val="81"/>
  </w:num>
  <w:num w:numId="61">
    <w:abstractNumId w:val="124"/>
  </w:num>
  <w:num w:numId="62">
    <w:abstractNumId w:val="110"/>
  </w:num>
  <w:num w:numId="63">
    <w:abstractNumId w:val="71"/>
  </w:num>
  <w:num w:numId="64">
    <w:abstractNumId w:val="99"/>
  </w:num>
  <w:num w:numId="65">
    <w:abstractNumId w:val="108"/>
  </w:num>
  <w:num w:numId="66">
    <w:abstractNumId w:val="133"/>
  </w:num>
  <w:num w:numId="67">
    <w:abstractNumId w:val="127"/>
  </w:num>
  <w:num w:numId="68">
    <w:abstractNumId w:val="70"/>
  </w:num>
  <w:num w:numId="69">
    <w:abstractNumId w:val="83"/>
  </w:num>
  <w:num w:numId="70">
    <w:abstractNumId w:val="37"/>
  </w:num>
  <w:num w:numId="71">
    <w:abstractNumId w:val="34"/>
  </w:num>
  <w:num w:numId="72">
    <w:abstractNumId w:val="101"/>
  </w:num>
  <w:num w:numId="73">
    <w:abstractNumId w:val="93"/>
  </w:num>
  <w:num w:numId="74">
    <w:abstractNumId w:val="64"/>
  </w:num>
  <w:num w:numId="75">
    <w:abstractNumId w:val="119"/>
  </w:num>
  <w:num w:numId="76">
    <w:abstractNumId w:val="106"/>
  </w:num>
  <w:num w:numId="77">
    <w:abstractNumId w:val="31"/>
  </w:num>
  <w:num w:numId="78">
    <w:abstractNumId w:val="89"/>
  </w:num>
  <w:num w:numId="79">
    <w:abstractNumId w:val="68"/>
  </w:num>
  <w:num w:numId="80">
    <w:abstractNumId w:val="122"/>
  </w:num>
  <w:num w:numId="81">
    <w:abstractNumId w:val="92"/>
  </w:num>
  <w:num w:numId="82">
    <w:abstractNumId w:val="128"/>
  </w:num>
  <w:num w:numId="83">
    <w:abstractNumId w:val="47"/>
  </w:num>
  <w:num w:numId="84">
    <w:abstractNumId w:val="95"/>
  </w:num>
  <w:num w:numId="85">
    <w:abstractNumId w:val="20"/>
  </w:num>
  <w:num w:numId="86">
    <w:abstractNumId w:val="33"/>
  </w:num>
  <w:num w:numId="87">
    <w:abstractNumId w:val="130"/>
  </w:num>
  <w:num w:numId="88">
    <w:abstractNumId w:val="65"/>
  </w:num>
  <w:num w:numId="89">
    <w:abstractNumId w:val="80"/>
  </w:num>
  <w:num w:numId="90">
    <w:abstractNumId w:val="100"/>
  </w:num>
  <w:num w:numId="91">
    <w:abstractNumId w:val="75"/>
  </w:num>
  <w:num w:numId="92">
    <w:abstractNumId w:val="51"/>
  </w:num>
  <w:num w:numId="93">
    <w:abstractNumId w:val="82"/>
  </w:num>
  <w:num w:numId="94">
    <w:abstractNumId w:val="19"/>
  </w:num>
  <w:num w:numId="95">
    <w:abstractNumId w:val="117"/>
  </w:num>
  <w:num w:numId="96">
    <w:abstractNumId w:val="84"/>
  </w:num>
  <w:num w:numId="97">
    <w:abstractNumId w:val="46"/>
  </w:num>
  <w:num w:numId="98">
    <w:abstractNumId w:val="90"/>
  </w:num>
  <w:num w:numId="99">
    <w:abstractNumId w:val="55"/>
  </w:num>
  <w:num w:numId="100">
    <w:abstractNumId w:val="59"/>
  </w:num>
  <w:num w:numId="101">
    <w:abstractNumId w:val="111"/>
  </w:num>
  <w:num w:numId="102">
    <w:abstractNumId w:val="57"/>
  </w:num>
  <w:num w:numId="103">
    <w:abstractNumId w:val="76"/>
  </w:num>
  <w:num w:numId="104">
    <w:abstractNumId w:val="112"/>
  </w:num>
  <w:num w:numId="105">
    <w:abstractNumId w:val="44"/>
  </w:num>
  <w:num w:numId="106">
    <w:abstractNumId w:val="60"/>
  </w:num>
  <w:num w:numId="107">
    <w:abstractNumId w:val="24"/>
  </w:num>
  <w:num w:numId="108">
    <w:abstractNumId w:val="123"/>
  </w:num>
  <w:num w:numId="109">
    <w:abstractNumId w:val="36"/>
  </w:num>
  <w:num w:numId="110">
    <w:abstractNumId w:val="107"/>
  </w:num>
  <w:num w:numId="111">
    <w:abstractNumId w:val="56"/>
  </w:num>
  <w:num w:numId="112">
    <w:abstractNumId w:val="94"/>
  </w:num>
  <w:num w:numId="113">
    <w:abstractNumId w:val="15"/>
  </w:num>
  <w:num w:numId="114">
    <w:abstractNumId w:val="52"/>
  </w:num>
  <w:num w:numId="115">
    <w:abstractNumId w:val="131"/>
  </w:num>
  <w:num w:numId="116">
    <w:abstractNumId w:val="17"/>
  </w:num>
  <w:num w:numId="117">
    <w:abstractNumId w:val="32"/>
  </w:num>
  <w:num w:numId="118">
    <w:abstractNumId w:val="69"/>
  </w:num>
  <w:num w:numId="119">
    <w:abstractNumId w:val="28"/>
  </w:num>
  <w:num w:numId="120">
    <w:abstractNumId w:val="125"/>
  </w:num>
  <w:num w:numId="121">
    <w:abstractNumId w:val="72"/>
  </w:num>
  <w:num w:numId="122">
    <w:abstractNumId w:val="18"/>
  </w:num>
  <w:num w:numId="123">
    <w:abstractNumId w:val="88"/>
  </w:num>
  <w:num w:numId="124">
    <w:abstractNumId w:val="63"/>
  </w:num>
  <w:num w:numId="125">
    <w:abstractNumId w:val="49"/>
  </w:num>
  <w:num w:numId="126">
    <w:abstractNumId w:val="73"/>
  </w:num>
  <w:num w:numId="127">
    <w:abstractNumId w:val="79"/>
  </w:num>
  <w:num w:numId="128">
    <w:abstractNumId w:val="12"/>
  </w:num>
  <w:num w:numId="129">
    <w:abstractNumId w:val="25"/>
  </w:num>
  <w:num w:numId="130">
    <w:abstractNumId w:val="115"/>
  </w:num>
  <w:num w:numId="131">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5"/>
  </w:num>
  <w:num w:numId="133">
    <w:abstractNumId w:val="96"/>
  </w:num>
  <w:num w:numId="134">
    <w:abstractNumId w:val="14"/>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6F43"/>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62C8"/>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B6DDC"/>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4AFB"/>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5DA"/>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738"/>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56E5B"/>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1EA"/>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1DA5"/>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009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05B"/>
    <w:rsid w:val="005677AD"/>
    <w:rsid w:val="00570516"/>
    <w:rsid w:val="005707DF"/>
    <w:rsid w:val="005739E7"/>
    <w:rsid w:val="0057421E"/>
    <w:rsid w:val="00575404"/>
    <w:rsid w:val="00577048"/>
    <w:rsid w:val="00577959"/>
    <w:rsid w:val="00580ED2"/>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0AAC"/>
    <w:rsid w:val="005D1B2E"/>
    <w:rsid w:val="005D2838"/>
    <w:rsid w:val="005D2D33"/>
    <w:rsid w:val="005D4336"/>
    <w:rsid w:val="005D5B65"/>
    <w:rsid w:val="005E09DB"/>
    <w:rsid w:val="005E443A"/>
    <w:rsid w:val="005E5274"/>
    <w:rsid w:val="005F086C"/>
    <w:rsid w:val="005F2B2C"/>
    <w:rsid w:val="005F2D9A"/>
    <w:rsid w:val="005F352D"/>
    <w:rsid w:val="005F35FE"/>
    <w:rsid w:val="005F4242"/>
    <w:rsid w:val="005F44D0"/>
    <w:rsid w:val="005F4B43"/>
    <w:rsid w:val="005F683D"/>
    <w:rsid w:val="005F7A63"/>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6F17"/>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667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22E"/>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16DB8"/>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27"/>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40C8"/>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11F4"/>
    <w:rsid w:val="00982452"/>
    <w:rsid w:val="0098338D"/>
    <w:rsid w:val="00983990"/>
    <w:rsid w:val="00983B42"/>
    <w:rsid w:val="009854C2"/>
    <w:rsid w:val="00985996"/>
    <w:rsid w:val="00985CF0"/>
    <w:rsid w:val="00986569"/>
    <w:rsid w:val="0098658F"/>
    <w:rsid w:val="00990F34"/>
    <w:rsid w:val="0099226D"/>
    <w:rsid w:val="009930C7"/>
    <w:rsid w:val="009954C9"/>
    <w:rsid w:val="009A0050"/>
    <w:rsid w:val="009A17A0"/>
    <w:rsid w:val="009A30CB"/>
    <w:rsid w:val="009A3585"/>
    <w:rsid w:val="009A3A51"/>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184"/>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964"/>
    <w:rsid w:val="00AD1E06"/>
    <w:rsid w:val="00AD2BC3"/>
    <w:rsid w:val="00AD3362"/>
    <w:rsid w:val="00AD33F7"/>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2379"/>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27163"/>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8F8"/>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CF7B58"/>
    <w:rsid w:val="00D005CE"/>
    <w:rsid w:val="00D01334"/>
    <w:rsid w:val="00D02CBB"/>
    <w:rsid w:val="00D04F42"/>
    <w:rsid w:val="00D05A51"/>
    <w:rsid w:val="00D06634"/>
    <w:rsid w:val="00D06DA7"/>
    <w:rsid w:val="00D072C7"/>
    <w:rsid w:val="00D10503"/>
    <w:rsid w:val="00D106E3"/>
    <w:rsid w:val="00D11BB9"/>
    <w:rsid w:val="00D12D30"/>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34D5"/>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193C"/>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402"/>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0EF0"/>
    <w:rsid w:val="00E612D9"/>
    <w:rsid w:val="00E61C67"/>
    <w:rsid w:val="00E61FC4"/>
    <w:rsid w:val="00E6318D"/>
    <w:rsid w:val="00E631EC"/>
    <w:rsid w:val="00E644C4"/>
    <w:rsid w:val="00E64DF9"/>
    <w:rsid w:val="00E65081"/>
    <w:rsid w:val="00E6739C"/>
    <w:rsid w:val="00E6769A"/>
    <w:rsid w:val="00E70456"/>
    <w:rsid w:val="00E77B68"/>
    <w:rsid w:val="00E8049A"/>
    <w:rsid w:val="00E80F76"/>
    <w:rsid w:val="00E816A4"/>
    <w:rsid w:val="00E82845"/>
    <w:rsid w:val="00E83754"/>
    <w:rsid w:val="00E8446D"/>
    <w:rsid w:val="00E84E4E"/>
    <w:rsid w:val="00E85CE8"/>
    <w:rsid w:val="00E86A83"/>
    <w:rsid w:val="00E87767"/>
    <w:rsid w:val="00E903F2"/>
    <w:rsid w:val="00E90B1F"/>
    <w:rsid w:val="00E90D0F"/>
    <w:rsid w:val="00E91798"/>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03AB"/>
    <w:rsid w:val="00F00E9B"/>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BAA"/>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vmf2.consultant.ru/cgi/online.cgi?rnd=99A7B5DDD159717C7BBB76513B19ADE4&amp;req=doc&amp;base=RZB&amp;n=315257&amp;dst=100847&amp;fld=13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ovmf2.consultant.ru/cgi/online.cgi?rnd=99A7B5DDD159717C7BBB76513B19ADE4&amp;req=doc&amp;base=RZB&amp;n=315257&amp;dst=100847&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04967-73C9-4905-8EA4-4ABC68340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1346</Words>
  <Characters>7676</Characters>
  <Application>Microsoft Office Word</Application>
  <DocSecurity>0</DocSecurity>
  <Lines>63</Lines>
  <Paragraphs>18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9004</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7</cp:revision>
  <cp:lastPrinted>2022-01-20T06:42:00Z</cp:lastPrinted>
  <dcterms:created xsi:type="dcterms:W3CDTF">2022-01-19T16:58:00Z</dcterms:created>
  <dcterms:modified xsi:type="dcterms:W3CDTF">2022-01-20T14:48:00Z</dcterms:modified>
</cp:coreProperties>
</file>