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DD5" w:rsidRDefault="00B9213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DE4DD5" w:rsidRDefault="00B92138">
      <w:pPr>
        <w:ind w:firstLine="567"/>
        <w:jc w:val="center"/>
      </w:pPr>
      <w:r w:rsidRPr="00B92138">
        <w:rPr>
          <w:rFonts w:eastAsia="Times New Roman"/>
          <w:b/>
          <w:bCs/>
          <w:sz w:val="20"/>
          <w:szCs w:val="20"/>
        </w:rPr>
        <w:t xml:space="preserve">"Поставка расходного материала для </w:t>
      </w:r>
      <w:proofErr w:type="spellStart"/>
      <w:r w:rsidRPr="00B92138">
        <w:rPr>
          <w:rFonts w:eastAsia="Times New Roman"/>
          <w:b/>
          <w:bCs/>
          <w:sz w:val="20"/>
          <w:szCs w:val="20"/>
        </w:rPr>
        <w:t>оперблоков</w:t>
      </w:r>
      <w:proofErr w:type="spellEnd"/>
      <w:r w:rsidRPr="00B92138">
        <w:rPr>
          <w:rFonts w:eastAsia="Times New Roman"/>
          <w:b/>
          <w:bCs/>
          <w:sz w:val="20"/>
          <w:szCs w:val="20"/>
        </w:rPr>
        <w:t xml:space="preserve"> в СПб ГБУЗ «Городская больница № 40» в 2022 году" </w:t>
      </w:r>
    </w:p>
    <w:p w:rsidR="00DE4DD5" w:rsidRDefault="00B92138">
      <w:pPr>
        <w:ind w:firstLine="567"/>
        <w:jc w:val="center"/>
      </w:pPr>
      <w:r w:rsidRPr="00B9213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92138">
        <w:rPr>
          <w:rFonts w:eastAsia="Times New Roman"/>
          <w:b/>
          <w:bCs/>
          <w:sz w:val="20"/>
          <w:szCs w:val="20"/>
        </w:rPr>
        <w:t xml:space="preserve"> 0372200047721000889) </w:t>
      </w:r>
    </w:p>
    <w:p w:rsidR="00DE4DD5" w:rsidRPr="00B92138" w:rsidRDefault="00DE4DD5">
      <w:pPr>
        <w:ind w:firstLine="567"/>
        <w:jc w:val="center"/>
        <w:rPr>
          <w:sz w:val="20"/>
          <w:szCs w:val="20"/>
        </w:rPr>
      </w:pPr>
    </w:p>
    <w:p w:rsidR="00DE4DD5" w:rsidRDefault="00B92138">
      <w:pPr>
        <w:ind w:firstLine="567"/>
        <w:jc w:val="right"/>
      </w:pPr>
      <w:r w:rsidRPr="00B92138">
        <w:rPr>
          <w:rFonts w:eastAsia="Times New Roman"/>
          <w:sz w:val="20"/>
          <w:szCs w:val="20"/>
        </w:rPr>
        <w:t>21.01.22 11:43:37 (</w:t>
      </w:r>
      <w:r>
        <w:rPr>
          <w:rFonts w:eastAsia="Times New Roman"/>
          <w:sz w:val="20"/>
          <w:szCs w:val="20"/>
          <w:lang w:val="en-US"/>
        </w:rPr>
        <w:t>MSK</w:t>
      </w:r>
      <w:r w:rsidRPr="00B92138">
        <w:rPr>
          <w:rFonts w:eastAsia="Times New Roman"/>
          <w:sz w:val="20"/>
          <w:szCs w:val="20"/>
        </w:rPr>
        <w:t>+00:00)</w:t>
      </w:r>
    </w:p>
    <w:p w:rsidR="00DE4DD5" w:rsidRPr="00B92138" w:rsidRDefault="00DE4DD5">
      <w:pPr>
        <w:ind w:firstLine="567"/>
        <w:rPr>
          <w:rFonts w:eastAsia="Times New Roman"/>
          <w:sz w:val="20"/>
          <w:szCs w:val="20"/>
        </w:rPr>
      </w:pPr>
    </w:p>
    <w:p w:rsidR="00DE4DD5" w:rsidRDefault="00B92138">
      <w:r>
        <w:rPr>
          <w:rFonts w:eastAsia="Times New Roman"/>
          <w:sz w:val="20"/>
          <w:szCs w:val="20"/>
        </w:rPr>
        <w:t>Организатор</w:t>
      </w:r>
      <w:r w:rsidRPr="00B9213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92138">
        <w:rPr>
          <w:rFonts w:eastAsia="Times New Roman"/>
          <w:sz w:val="20"/>
          <w:szCs w:val="20"/>
        </w:rPr>
        <w:t xml:space="preserve">: </w:t>
      </w:r>
      <w:r w:rsidRPr="00B92138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DE4DD5" w:rsidRPr="00B92138" w:rsidRDefault="00DE4DD5">
      <w:pPr>
        <w:rPr>
          <w:rFonts w:eastAsia="Times New Roman"/>
          <w:sz w:val="20"/>
          <w:szCs w:val="20"/>
        </w:rPr>
      </w:pPr>
    </w:p>
    <w:p w:rsidR="00DE4DD5" w:rsidRDefault="00B92138">
      <w:r w:rsidRPr="00B92138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DE4DD5" w:rsidRPr="00B92138" w:rsidRDefault="00DE4DD5" w:rsidP="00B92138">
      <w:pPr>
        <w:jc w:val="both"/>
        <w:rPr>
          <w:rFonts w:eastAsia="Times New Roman"/>
          <w:b/>
          <w:sz w:val="20"/>
          <w:szCs w:val="20"/>
        </w:rPr>
      </w:pPr>
    </w:p>
    <w:p w:rsidR="00DE4DD5" w:rsidRPr="00B92138" w:rsidRDefault="00B92138" w:rsidP="00B92138">
      <w:pPr>
        <w:jc w:val="both"/>
        <w:rPr>
          <w:b/>
        </w:rPr>
      </w:pPr>
      <w:r w:rsidRPr="00B92138">
        <w:rPr>
          <w:rFonts w:eastAsia="Times New Roman"/>
          <w:b/>
          <w:sz w:val="20"/>
          <w:szCs w:val="20"/>
        </w:rPr>
        <w:t>Наименован</w:t>
      </w:r>
      <w:r w:rsidRPr="00B92138">
        <w:rPr>
          <w:rFonts w:eastAsia="Times New Roman"/>
          <w:b/>
          <w:sz w:val="20"/>
          <w:szCs w:val="20"/>
        </w:rPr>
        <w:t>ие</w:t>
      </w:r>
      <w:r w:rsidRPr="00B92138">
        <w:rPr>
          <w:rFonts w:eastAsia="Times New Roman"/>
          <w:b/>
          <w:sz w:val="20"/>
          <w:szCs w:val="20"/>
        </w:rPr>
        <w:t xml:space="preserve"> </w:t>
      </w:r>
      <w:r w:rsidRPr="00B92138">
        <w:rPr>
          <w:rFonts w:eastAsia="Times New Roman"/>
          <w:b/>
          <w:sz w:val="20"/>
          <w:szCs w:val="20"/>
        </w:rPr>
        <w:t>закупки</w:t>
      </w:r>
      <w:r w:rsidRPr="00B92138">
        <w:rPr>
          <w:rFonts w:eastAsia="Times New Roman"/>
          <w:b/>
          <w:sz w:val="20"/>
          <w:szCs w:val="20"/>
        </w:rPr>
        <w:t xml:space="preserve">: Поставка расходного материала для </w:t>
      </w:r>
      <w:proofErr w:type="spellStart"/>
      <w:r w:rsidRPr="00B92138">
        <w:rPr>
          <w:rFonts w:eastAsia="Times New Roman"/>
          <w:b/>
          <w:sz w:val="20"/>
          <w:szCs w:val="20"/>
        </w:rPr>
        <w:t>оперблоков</w:t>
      </w:r>
      <w:proofErr w:type="spellEnd"/>
      <w:r w:rsidRPr="00B92138">
        <w:rPr>
          <w:rFonts w:eastAsia="Times New Roman"/>
          <w:b/>
          <w:sz w:val="20"/>
          <w:szCs w:val="20"/>
        </w:rPr>
        <w:t xml:space="preserve"> в СПб ГБУЗ «Городская больница № 40» в 2022 году </w:t>
      </w:r>
    </w:p>
    <w:p w:rsidR="00DE4DD5" w:rsidRPr="00B92138" w:rsidRDefault="00DE4DD5" w:rsidP="00B92138">
      <w:pPr>
        <w:jc w:val="both"/>
        <w:rPr>
          <w:rFonts w:eastAsia="Times New Roman"/>
          <w:b/>
          <w:sz w:val="20"/>
          <w:szCs w:val="20"/>
        </w:rPr>
      </w:pPr>
    </w:p>
    <w:p w:rsidR="00DE4DD5" w:rsidRPr="00B92138" w:rsidRDefault="00B92138" w:rsidP="00B92138">
      <w:pPr>
        <w:jc w:val="both"/>
        <w:rPr>
          <w:b/>
        </w:rPr>
      </w:pPr>
      <w:r w:rsidRPr="00B92138">
        <w:rPr>
          <w:rFonts w:eastAsia="Times New Roman"/>
          <w:b/>
          <w:sz w:val="20"/>
          <w:szCs w:val="20"/>
        </w:rPr>
        <w:t>Начальная (максимальная) цена контракта: 1 499 704,05 руб.</w:t>
      </w:r>
    </w:p>
    <w:p w:rsidR="00DE4DD5" w:rsidRDefault="00DE4DD5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38"/>
        <w:gridCol w:w="8284"/>
      </w:tblGrid>
      <w:tr w:rsidR="00DE4DD5" w:rsidRPr="00B92138" w:rsidTr="00B92138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DE4DD5" w:rsidRPr="00B92138" w:rsidRDefault="00B92138">
            <w:pPr>
              <w:pStyle w:val="af8"/>
              <w:rPr>
                <w:sz w:val="14"/>
              </w:rPr>
            </w:pPr>
            <w:proofErr w:type="spellStart"/>
            <w:r w:rsidRPr="00B92138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2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7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77"/>
            </w:tblGrid>
            <w:tr w:rsidR="00DE4DD5" w:rsidRPr="00B92138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DE4DD5" w:rsidRPr="00B92138" w:rsidRDefault="00B92138">
                  <w:pPr>
                    <w:jc w:val="both"/>
                    <w:rPr>
                      <w:sz w:val="14"/>
                    </w:rPr>
                  </w:pPr>
                  <w:r w:rsidRPr="00B92138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B92138">
                    <w:rPr>
                      <w:sz w:val="14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B92138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B92138">
                    <w:rPr>
                      <w:sz w:val="14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B92138">
                    <w:rPr>
                      <w:sz w:val="14"/>
                      <w:szCs w:val="20"/>
                      <w:lang w:val="en-US"/>
                    </w:rPr>
                    <w:t>Федеральн</w:t>
                  </w:r>
                  <w:r w:rsidRPr="00B92138">
                    <w:rPr>
                      <w:sz w:val="14"/>
                      <w:szCs w:val="20"/>
                      <w:lang w:val="en-US"/>
                    </w:rPr>
                    <w:t>ого</w:t>
                  </w:r>
                  <w:proofErr w:type="spellEnd"/>
                  <w:r w:rsidRPr="00B92138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92138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B92138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  <w:p w:rsidR="00DE4DD5" w:rsidRPr="00B92138" w:rsidRDefault="00B92138">
                  <w:pPr>
                    <w:jc w:val="both"/>
                    <w:rPr>
                      <w:sz w:val="14"/>
                    </w:rPr>
                  </w:pPr>
                  <w:r w:rsidRPr="00B92138">
                    <w:rPr>
                      <w:sz w:val="14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B92138">
                    <w:rPr>
                      <w:sz w:val="14"/>
                      <w:szCs w:val="20"/>
                    </w:rPr>
                    <w:t>требованиям</w:t>
                  </w:r>
                  <w:proofErr w:type="gramEnd"/>
                  <w:r w:rsidRPr="00B92138">
                    <w:rPr>
                      <w:sz w:val="14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</w:t>
                  </w:r>
                </w:p>
              </w:tc>
            </w:tr>
            <w:tr w:rsidR="00DE4DD5" w:rsidRPr="00B92138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DE4DD5" w:rsidRPr="00B92138" w:rsidRDefault="00B92138">
                  <w:pPr>
                    <w:jc w:val="both"/>
                    <w:rPr>
                      <w:sz w:val="14"/>
                    </w:rPr>
                  </w:pPr>
                  <w:r w:rsidRPr="00B92138">
                    <w:rPr>
                      <w:sz w:val="14"/>
                      <w:szCs w:val="20"/>
                    </w:rPr>
                    <w:t xml:space="preserve">Единые требования к участникам (в </w:t>
                  </w:r>
                  <w:r w:rsidRPr="00B92138">
                    <w:rPr>
                      <w:sz w:val="14"/>
                      <w:szCs w:val="20"/>
                    </w:rPr>
                    <w:t xml:space="preserve">соответствии с частью </w:t>
                  </w:r>
                  <w:r w:rsidRPr="00B92138">
                    <w:rPr>
                      <w:sz w:val="14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B92138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B92138">
                    <w:rPr>
                      <w:sz w:val="14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B92138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B92138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92138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B92138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  <w:p w:rsidR="00DE4DD5" w:rsidRPr="00B92138" w:rsidRDefault="00B92138">
                  <w:pPr>
                    <w:jc w:val="both"/>
                    <w:rPr>
                      <w:sz w:val="14"/>
                    </w:rPr>
                  </w:pPr>
                  <w:r w:rsidRPr="00B92138">
                    <w:rPr>
                      <w:sz w:val="14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</w:t>
                  </w:r>
                  <w:r w:rsidRPr="00B92138">
                    <w:rPr>
                      <w:sz w:val="14"/>
                      <w:szCs w:val="20"/>
                    </w:rPr>
                    <w:t>, указанных в пунктах 2 и 3 части 3 статьи 104 Закона.</w:t>
                  </w:r>
                </w:p>
              </w:tc>
            </w:tr>
          </w:tbl>
          <w:p w:rsidR="00DE4DD5" w:rsidRPr="00B92138" w:rsidRDefault="00DE4DD5">
            <w:pPr>
              <w:pStyle w:val="af8"/>
              <w:rPr>
                <w:sz w:val="14"/>
                <w:szCs w:val="20"/>
              </w:rPr>
            </w:pPr>
          </w:p>
        </w:tc>
      </w:tr>
      <w:tr w:rsidR="00DE4DD5" w:rsidRPr="00B92138" w:rsidTr="00B92138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DE4DD5" w:rsidRPr="00B92138" w:rsidRDefault="00B92138">
            <w:pPr>
              <w:pStyle w:val="af8"/>
              <w:rPr>
                <w:sz w:val="14"/>
              </w:rPr>
            </w:pPr>
            <w:proofErr w:type="spellStart"/>
            <w:r w:rsidRPr="00B92138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2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1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17"/>
            </w:tblGrid>
            <w:tr w:rsidR="00DE4DD5" w:rsidRPr="00B92138">
              <w:trPr>
                <w:trHeight w:val="466"/>
              </w:trPr>
              <w:tc>
                <w:tcPr>
                  <w:tcW w:w="8117" w:type="dxa"/>
                  <w:shd w:val="clear" w:color="auto" w:fill="auto"/>
                </w:tcPr>
                <w:p w:rsidR="00DE4DD5" w:rsidRPr="00B92138" w:rsidRDefault="00B92138">
                  <w:pPr>
                    <w:jc w:val="both"/>
                    <w:rPr>
                      <w:sz w:val="14"/>
                    </w:rPr>
                  </w:pPr>
                  <w:r w:rsidRPr="00B92138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DE4DD5" w:rsidRPr="00B92138" w:rsidRDefault="00B92138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B92138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DE4DD5" w:rsidRPr="00B92138">
              <w:trPr>
                <w:trHeight w:val="466"/>
              </w:trPr>
              <w:tc>
                <w:tcPr>
                  <w:tcW w:w="8117" w:type="dxa"/>
                  <w:shd w:val="clear" w:color="auto" w:fill="auto"/>
                </w:tcPr>
                <w:p w:rsidR="00DE4DD5" w:rsidRPr="00B92138" w:rsidRDefault="00B92138">
                  <w:pPr>
                    <w:jc w:val="both"/>
                    <w:rPr>
                      <w:sz w:val="14"/>
                    </w:rPr>
                  </w:pPr>
                  <w:r w:rsidRPr="00B92138">
                    <w:rPr>
                      <w:sz w:val="14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DE4DD5" w:rsidRPr="00B92138" w:rsidRDefault="00B92138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B92138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E4DD5" w:rsidRPr="00B92138" w:rsidRDefault="00DE4DD5">
            <w:pPr>
              <w:pStyle w:val="af8"/>
              <w:rPr>
                <w:sz w:val="14"/>
                <w:szCs w:val="20"/>
                <w:lang w:val="en-US"/>
              </w:rPr>
            </w:pPr>
          </w:p>
        </w:tc>
      </w:tr>
      <w:tr w:rsidR="00DE4DD5" w:rsidRPr="00B92138" w:rsidTr="00B92138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DE4DD5" w:rsidRPr="00B92138" w:rsidRDefault="00B92138">
            <w:pPr>
              <w:pStyle w:val="af8"/>
              <w:rPr>
                <w:sz w:val="14"/>
              </w:rPr>
            </w:pPr>
            <w:proofErr w:type="spellStart"/>
            <w:r w:rsidRPr="00B92138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2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59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59"/>
            </w:tblGrid>
            <w:tr w:rsidR="00DE4DD5" w:rsidRPr="00B92138">
              <w:trPr>
                <w:trHeight w:val="427"/>
              </w:trPr>
              <w:tc>
                <w:tcPr>
                  <w:tcW w:w="8159" w:type="dxa"/>
                  <w:shd w:val="clear" w:color="auto" w:fill="auto"/>
                </w:tcPr>
                <w:p w:rsidR="00DE4DD5" w:rsidRPr="00B92138" w:rsidRDefault="00B92138">
                  <w:pPr>
                    <w:jc w:val="both"/>
                    <w:rPr>
                      <w:sz w:val="14"/>
                    </w:rPr>
                  </w:pPr>
                  <w:r w:rsidRPr="00B92138">
                    <w:rPr>
                      <w:sz w:val="14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</w:t>
                  </w:r>
                  <w:r w:rsidRPr="00B92138">
                    <w:rPr>
                      <w:sz w:val="14"/>
                      <w:szCs w:val="20"/>
                    </w:rPr>
                    <w:t>статьей 14 Федерального закона № 44-ФЗ</w:t>
                  </w:r>
                </w:p>
              </w:tc>
            </w:tr>
          </w:tbl>
          <w:p w:rsidR="00DE4DD5" w:rsidRPr="00B92138" w:rsidRDefault="00DE4DD5">
            <w:pPr>
              <w:pStyle w:val="af8"/>
              <w:rPr>
                <w:sz w:val="14"/>
                <w:szCs w:val="20"/>
              </w:rPr>
            </w:pPr>
          </w:p>
        </w:tc>
      </w:tr>
    </w:tbl>
    <w:p w:rsidR="00DE4DD5" w:rsidRDefault="00DE4DD5">
      <w:pPr>
        <w:rPr>
          <w:rFonts w:eastAsia="Times New Roman"/>
          <w:sz w:val="20"/>
          <w:szCs w:val="20"/>
        </w:rPr>
      </w:pPr>
    </w:p>
    <w:p w:rsidR="00DE4DD5" w:rsidRDefault="00B9213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DE4DD5">
        <w:tc>
          <w:tcPr>
            <w:tcW w:w="4961" w:type="dxa"/>
            <w:shd w:val="clear" w:color="auto" w:fill="auto"/>
          </w:tcPr>
          <w:p w:rsidR="00DE4DD5" w:rsidRDefault="00B9213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E4DD5" w:rsidRDefault="00B92138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DE4DD5">
        <w:tc>
          <w:tcPr>
            <w:tcW w:w="4961" w:type="dxa"/>
            <w:shd w:val="clear" w:color="auto" w:fill="auto"/>
          </w:tcPr>
          <w:p w:rsidR="00DE4DD5" w:rsidRDefault="00B9213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E4DD5" w:rsidRDefault="00B92138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DE4DD5">
        <w:tc>
          <w:tcPr>
            <w:tcW w:w="4961" w:type="dxa"/>
            <w:shd w:val="clear" w:color="auto" w:fill="auto"/>
          </w:tcPr>
          <w:p w:rsidR="00DE4DD5" w:rsidRDefault="00B9213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E4DD5" w:rsidRDefault="00B92138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DE4DD5" w:rsidRDefault="00DE4DD5">
      <w:pPr>
        <w:rPr>
          <w:rFonts w:eastAsia="Times New Roman"/>
          <w:sz w:val="20"/>
          <w:szCs w:val="20"/>
        </w:rPr>
      </w:pPr>
    </w:p>
    <w:p w:rsidR="00DE4DD5" w:rsidRDefault="00B9213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первые части заявок на участие в аукционе.</w:t>
      </w:r>
    </w:p>
    <w:p w:rsidR="00DE4DD5" w:rsidRDefault="00DE4DD5">
      <w:pPr>
        <w:rPr>
          <w:rFonts w:eastAsia="Times New Roman"/>
          <w:sz w:val="20"/>
          <w:szCs w:val="20"/>
        </w:rPr>
      </w:pPr>
    </w:p>
    <w:p w:rsidR="00DE4DD5" w:rsidRDefault="00B92138"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:rsidR="00DE4DD5" w:rsidRDefault="00DE4DD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E4DD5">
        <w:tc>
          <w:tcPr>
            <w:tcW w:w="9922" w:type="dxa"/>
            <w:shd w:val="clear" w:color="auto" w:fill="auto"/>
          </w:tcPr>
          <w:p w:rsidR="00DE4DD5" w:rsidRDefault="00B92138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DE4DD5">
        <w:tc>
          <w:tcPr>
            <w:tcW w:w="9922" w:type="dxa"/>
            <w:shd w:val="clear" w:color="auto" w:fill="auto"/>
          </w:tcPr>
          <w:p w:rsidR="00DE4DD5" w:rsidRDefault="00B92138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EA-146368, дата и время подачи заявки: 19.01.22 15:30:59 (MSK+00:00)</w:t>
            </w:r>
          </w:p>
        </w:tc>
      </w:tr>
      <w:tr w:rsidR="00DE4DD5">
        <w:tc>
          <w:tcPr>
            <w:tcW w:w="9922" w:type="dxa"/>
            <w:shd w:val="clear" w:color="auto" w:fill="auto"/>
          </w:tcPr>
          <w:p w:rsidR="00DE4DD5" w:rsidRDefault="00B92138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 xml:space="preserve">EA-146444, дата и </w:t>
            </w:r>
            <w:r>
              <w:rPr>
                <w:rFonts w:eastAsia="Times New Roman"/>
                <w:sz w:val="20"/>
                <w:szCs w:val="20"/>
              </w:rPr>
              <w:t>время подачи заявки: 19.01.22 18:31:39 (MSK+00:00)</w:t>
            </w:r>
          </w:p>
        </w:tc>
      </w:tr>
    </w:tbl>
    <w:p w:rsidR="00DE4DD5" w:rsidRPr="00B92138" w:rsidRDefault="00DE4DD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E4DD5">
        <w:tc>
          <w:tcPr>
            <w:tcW w:w="9922" w:type="dxa"/>
            <w:shd w:val="clear" w:color="auto" w:fill="auto"/>
          </w:tcPr>
          <w:p w:rsidR="00DE4DD5" w:rsidRDefault="00B9213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DE4DD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E4DD5" w:rsidRDefault="00B92138">
            <w:pPr>
              <w:ind w:left="221"/>
            </w:pPr>
            <w:r>
              <w:rPr>
                <w:sz w:val="20"/>
                <w:szCs w:val="20"/>
              </w:rPr>
              <w:t>1 Идентификационный номер заявки: EA-146368</w:t>
            </w:r>
          </w:p>
          <w:p w:rsidR="00DE4DD5" w:rsidRDefault="00B92138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B92138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DE4DD5" w:rsidRDefault="00B92138">
            <w:pPr>
              <w:ind w:left="221"/>
            </w:pPr>
            <w:r>
              <w:rPr>
                <w:sz w:val="20"/>
                <w:szCs w:val="20"/>
              </w:rPr>
              <w:t xml:space="preserve">Сведения о </w:t>
            </w:r>
            <w:r>
              <w:rPr>
                <w:sz w:val="20"/>
                <w:szCs w:val="20"/>
              </w:rPr>
              <w:t>решении членов аукционной комиссии:</w:t>
            </w:r>
          </w:p>
          <w:p w:rsidR="00DE4DD5" w:rsidRDefault="00B92138" w:rsidP="00B92138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 xml:space="preserve">2. Клюквина Татьяна Александровна: Участник закупки ДОПУСКАЕТСЯ к участию в электронном аукционе </w:t>
            </w:r>
            <w:r>
              <w:rPr>
                <w:sz w:val="20"/>
                <w:szCs w:val="20"/>
              </w:rPr>
              <w:t>и признается его участником</w:t>
            </w:r>
            <w:r>
              <w:rPr>
                <w:sz w:val="20"/>
                <w:szCs w:val="20"/>
              </w:rPr>
              <w:br/>
              <w:t>3. Калчева Ирина Степановна: Участник закупки ДОПУСКАЕТСЯ к участию в электронном аукционе и признается его участником</w:t>
            </w:r>
          </w:p>
        </w:tc>
      </w:tr>
      <w:tr w:rsidR="00DE4DD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E4DD5" w:rsidRDefault="00B92138">
            <w:pPr>
              <w:ind w:left="221"/>
            </w:pPr>
            <w:r>
              <w:rPr>
                <w:sz w:val="20"/>
                <w:szCs w:val="20"/>
              </w:rPr>
              <w:t>2 Идентификационный номер заявки: EA-146444</w:t>
            </w:r>
          </w:p>
          <w:p w:rsidR="00DE4DD5" w:rsidRDefault="00B92138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B92138">
              <w:rPr>
                <w:sz w:val="20"/>
                <w:szCs w:val="20"/>
              </w:rPr>
              <w:t xml:space="preserve">: Участник закупки ДОПУСКАЕТСЯ к участию в электронном </w:t>
            </w:r>
            <w:r w:rsidRPr="00B92138">
              <w:rPr>
                <w:sz w:val="20"/>
                <w:szCs w:val="20"/>
              </w:rPr>
              <w:t>аукционе и признается его участником</w:t>
            </w:r>
          </w:p>
          <w:p w:rsidR="00DE4DD5" w:rsidRDefault="00B92138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E4DD5" w:rsidRDefault="00B92138" w:rsidP="00B92138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2. Клюквина Татьяна Александровна: Участник закуп</w:t>
            </w:r>
            <w:r>
              <w:rPr>
                <w:sz w:val="20"/>
                <w:szCs w:val="20"/>
              </w:rPr>
              <w:t>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Калчева Ирина Степановна: Участник закупки ДОПУСКАЕТСЯ к участию в электронном аукционе и признается его участником</w:t>
            </w:r>
          </w:p>
        </w:tc>
      </w:tr>
    </w:tbl>
    <w:p w:rsidR="00DE4DD5" w:rsidRDefault="00DE4DD5">
      <w:pPr>
        <w:rPr>
          <w:sz w:val="20"/>
          <w:szCs w:val="20"/>
        </w:rPr>
      </w:pPr>
    </w:p>
    <w:p w:rsidR="00DE4DD5" w:rsidRDefault="00B92138">
      <w:pPr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</w:t>
      </w:r>
      <w:r>
        <w:rPr>
          <w:sz w:val="20"/>
          <w:szCs w:val="20"/>
        </w:rPr>
        <w:t>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E4DD5">
        <w:tc>
          <w:tcPr>
            <w:tcW w:w="9922" w:type="dxa"/>
            <w:shd w:val="clear" w:color="auto" w:fill="auto"/>
          </w:tcPr>
          <w:p w:rsidR="00DE4DD5" w:rsidRDefault="00B92138">
            <w:r>
              <w:rPr>
                <w:sz w:val="20"/>
                <w:szCs w:val="20"/>
                <w:lang w:val="en-US"/>
              </w:rPr>
              <w:t>EA-146368</w:t>
            </w:r>
          </w:p>
        </w:tc>
      </w:tr>
      <w:tr w:rsidR="00DE4DD5">
        <w:tc>
          <w:tcPr>
            <w:tcW w:w="9922" w:type="dxa"/>
            <w:shd w:val="clear" w:color="auto" w:fill="auto"/>
          </w:tcPr>
          <w:p w:rsidR="00DE4DD5" w:rsidRDefault="00B92138">
            <w:r>
              <w:rPr>
                <w:sz w:val="20"/>
                <w:szCs w:val="20"/>
                <w:lang w:val="en-US"/>
              </w:rPr>
              <w:t>EA-146444</w:t>
            </w:r>
          </w:p>
        </w:tc>
      </w:tr>
    </w:tbl>
    <w:p w:rsidR="00DE4DD5" w:rsidRDefault="00DE4DD5">
      <w:pPr>
        <w:rPr>
          <w:rFonts w:eastAsia="Times New Roman"/>
          <w:sz w:val="20"/>
          <w:szCs w:val="20"/>
        </w:rPr>
      </w:pPr>
    </w:p>
    <w:p w:rsidR="00DE4DD5" w:rsidRDefault="00B92138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нужд.</w:t>
      </w:r>
    </w:p>
    <w:p w:rsidR="00DE4DD5" w:rsidRDefault="00DE4DD5">
      <w:pPr>
        <w:rPr>
          <w:rFonts w:eastAsia="Times New Roman"/>
          <w:sz w:val="20"/>
          <w:szCs w:val="20"/>
        </w:rPr>
      </w:pPr>
    </w:p>
    <w:p w:rsidR="00DE4DD5" w:rsidRDefault="00B92138">
      <w:pPr>
        <w:rPr>
          <w:sz w:val="20"/>
          <w:szCs w:val="20"/>
        </w:rPr>
      </w:pPr>
      <w:bookmarkStart w:id="1" w:name="__DdeLink__234_1941451017"/>
      <w:bookmarkEnd w:id="1"/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E4DD5" w:rsidRDefault="00DE4DD5">
      <w:pPr>
        <w:rPr>
          <w:rFonts w:eastAsia="Times New Roman"/>
          <w:sz w:val="20"/>
          <w:szCs w:val="20"/>
        </w:rPr>
      </w:pPr>
      <w:bookmarkStart w:id="2" w:name="_GoBack"/>
      <w:bookmarkEnd w:id="2"/>
    </w:p>
    <w:p w:rsidR="00DE4DD5" w:rsidRDefault="00B9213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E4DD5" w:rsidRDefault="00DE4DD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DE4DD5">
        <w:tc>
          <w:tcPr>
            <w:tcW w:w="3307" w:type="dxa"/>
            <w:shd w:val="clear" w:color="auto" w:fill="auto"/>
            <w:vAlign w:val="bottom"/>
          </w:tcPr>
          <w:p w:rsidR="00DE4DD5" w:rsidRDefault="00B9213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DE4DD5" w:rsidRDefault="00DE4DD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E4DD5" w:rsidRDefault="00B92138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DE4DD5">
        <w:tc>
          <w:tcPr>
            <w:tcW w:w="3307" w:type="dxa"/>
            <w:shd w:val="clear" w:color="auto" w:fill="auto"/>
            <w:vAlign w:val="bottom"/>
          </w:tcPr>
          <w:p w:rsidR="00DE4DD5" w:rsidRDefault="00B9213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DE4DD5" w:rsidRDefault="00DE4DD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E4DD5" w:rsidRDefault="00B92138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DE4DD5">
        <w:tc>
          <w:tcPr>
            <w:tcW w:w="3307" w:type="dxa"/>
            <w:shd w:val="clear" w:color="auto" w:fill="auto"/>
            <w:vAlign w:val="bottom"/>
          </w:tcPr>
          <w:p w:rsidR="00DE4DD5" w:rsidRDefault="00B9213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DE4DD5" w:rsidRDefault="00DE4DD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E4DD5" w:rsidRDefault="00B92138">
            <w:pPr>
              <w:pStyle w:val="af8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B92138"/>
    <w:sectPr w:rsidR="00000000" w:rsidSect="00B92138">
      <w:footerReference w:type="default" r:id="rId7"/>
      <w:pgSz w:w="11906" w:h="16838"/>
      <w:pgMar w:top="567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92138">
      <w:r>
        <w:separator/>
      </w:r>
    </w:p>
  </w:endnote>
  <w:endnote w:type="continuationSeparator" w:id="0">
    <w:p w:rsidR="00000000" w:rsidRDefault="00B921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DD5" w:rsidRDefault="00DE4DD5">
    <w:pPr>
      <w:jc w:val="both"/>
    </w:pPr>
  </w:p>
  <w:p w:rsidR="00DE4DD5" w:rsidRDefault="00DE4DD5">
    <w:pPr>
      <w:pStyle w:val="afd"/>
    </w:pPr>
  </w:p>
  <w:p w:rsidR="00DE4DD5" w:rsidRDefault="00DE4DD5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4DD5" w:rsidRDefault="00DE4DD5"/>
  </w:footnote>
  <w:footnote w:type="continuationSeparator" w:id="0">
    <w:p w:rsidR="00DE4DD5" w:rsidRDefault="00B92138">
      <w:r>
        <w:continuationSeparator/>
      </w:r>
    </w:p>
  </w:footnote>
  <w:footnote w:id="1">
    <w:p w:rsidR="00DE4DD5" w:rsidRDefault="00B92138">
      <w:pPr>
        <w:pStyle w:val="afb"/>
      </w:pPr>
      <w:r>
        <w:rPr>
          <w:rStyle w:val="a8"/>
        </w:rPr>
        <w:footnoteRef/>
      </w:r>
      <w:r>
        <w:rPr>
          <w:rStyle w:val="a8"/>
        </w:rPr>
        <w:tab/>
      </w:r>
      <w:r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DD5"/>
    <w:rsid w:val="00B92138"/>
    <w:rsid w:val="00DE4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7RrdM9wohTnW9J5vXrXIb5blKZMGyJV+yFEoD5kgDZA=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tYBvRLJseLI/DVuVtE3tsP98FGdAcIyFofnzZys3X6U=</DigestValue>
    </Reference>
  </SignedInfo>
  <SignatureValue>AdL4lQt9TbzwgdQ9vnwatAwDowvsmvq0oxoNZEdrinLzL4izFTruNCjtWQEIgIyq
TJM+X1eWv/SQg0Cf9W/zMA==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InfqZDqCMna03OcrtvVIxT3MnF0=</DigestValue>
      </Reference>
      <Reference URI="/word/endnotes.xml?ContentType=application/vnd.openxmlformats-officedocument.wordprocessingml.endnotes+xml">
        <DigestMethod Algorithm="http://www.w3.org/2000/09/xmldsig#sha1"/>
        <DigestValue>fe8ErQ47PW/zrRMYppw2ypfuqEA=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lWY+95hYA8D4unmrKn5/hrfyves=</DigestValue>
      </Reference>
      <Reference URI="/word/footnotes.xml?ContentType=application/vnd.openxmlformats-officedocument.wordprocessingml.footnotes+xml">
        <DigestMethod Algorithm="http://www.w3.org/2000/09/xmldsig#sha1"/>
        <DigestValue>qZN5Imn71j3e1JxKe4l6sf/ROsM=</DigestValue>
      </Reference>
      <Reference URI="/word/settings.xml?ContentType=application/vnd.openxmlformats-officedocument.wordprocessingml.settings+xml">
        <DigestMethod Algorithm="http://www.w3.org/2000/09/xmldsig#sha1"/>
        <DigestValue>q4ZXgOc1xWPPrcEt1hlthMzTM78=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2022-01-21T08:43:21Z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2022-01-21T08:43:21Z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MjaidjyhjjwV+4lyehm81dA0oRWknecQ+to44w125+0=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DAaTNAOKaw9hUAYgwhedREAbPJmWmP7jEkEFQ/3/VHI=</DigestValue>
    </Reference>
  </SignedInfo>
  <SignatureValue>t0LROIsvixehuw7UZn4MgCkyHKpr0GdYuLFjkDHQ4D14hkkv/vIngLFjVjthc750
clVMfuZK0LcOkDn0HTY7Tw==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InfqZDqCMna03OcrtvVIxT3MnF0=</DigestValue>
      </Reference>
      <Reference URI="/word/endnotes.xml?ContentType=application/vnd.openxmlformats-officedocument.wordprocessingml.endnotes+xml">
        <DigestMethod Algorithm="http://www.w3.org/2000/09/xmldsig#sha1"/>
        <DigestValue>fe8ErQ47PW/zrRMYppw2ypfuqEA=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lWY+95hYA8D4unmrKn5/hrfyves=</DigestValue>
      </Reference>
      <Reference URI="/word/footnotes.xml?ContentType=application/vnd.openxmlformats-officedocument.wordprocessingml.footnotes+xml">
        <DigestMethod Algorithm="http://www.w3.org/2000/09/xmldsig#sha1"/>
        <DigestValue>qZN5Imn71j3e1JxKe4l6sf/ROsM=</DigestValue>
      </Reference>
      <Reference URI="/word/settings.xml?ContentType=application/vnd.openxmlformats-officedocument.wordprocessingml.settings+xml">
        <DigestMethod Algorithm="http://www.w3.org/2000/09/xmldsig#sha1"/>
        <DigestValue>q4ZXgOc1xWPPrcEt1hlthMzTM78=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2022-01-21T08:43:29Z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2022-01-21T08:43:29Z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JlV5qlC7VjZWI578DYCsIVsbVursxI9KZ4EZ69uICMk=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+64TLDUEhiqDGDm+/S72tt1n80CuqoVcV5M20AjPl7g=</DigestValue>
    </Reference>
  </SignedInfo>
  <SignatureValue>BdNTscyuTGmYH4ByGyZjTMJbSy0M4LV7KhjIDfsH2ns6XPL1ZJzHIp1X/Z94i3n/
WZ/iXpcqBX7/48NY1HT9sA==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InfqZDqCMna03OcrtvVIxT3MnF0=</DigestValue>
      </Reference>
      <Reference URI="/word/endnotes.xml?ContentType=application/vnd.openxmlformats-officedocument.wordprocessingml.endnotes+xml">
        <DigestMethod Algorithm="http://www.w3.org/2000/09/xmldsig#sha1"/>
        <DigestValue>fe8ErQ47PW/zrRMYppw2ypfuqEA=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lWY+95hYA8D4unmrKn5/hrfyves=</DigestValue>
      </Reference>
      <Reference URI="/word/footnotes.xml?ContentType=application/vnd.openxmlformats-officedocument.wordprocessingml.footnotes+xml">
        <DigestMethod Algorithm="http://www.w3.org/2000/09/xmldsig#sha1"/>
        <DigestValue>qZN5Imn71j3e1JxKe4l6sf/ROsM=</DigestValue>
      </Reference>
      <Reference URI="/word/settings.xml?ContentType=application/vnd.openxmlformats-officedocument.wordprocessingml.settings+xml">
        <DigestMethod Algorithm="http://www.w3.org/2000/09/xmldsig#sha1"/>
        <DigestValue>q4ZXgOc1xWPPrcEt1hlthMzTM78=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2022-01-21T08:43:47Z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2022-01-21T08:43:47Z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638</Words>
  <Characters>3642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20</cp:revision>
  <cp:lastPrinted>2022-01-21T08:43:00Z</cp:lastPrinted>
  <dcterms:created xsi:type="dcterms:W3CDTF">2019-08-30T06:12:00Z</dcterms:created>
  <dcterms:modified xsi:type="dcterms:W3CDTF">2022-01-21T08:43:00Z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