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65" w:rsidRPr="000F3C92" w:rsidRDefault="00F07765" w:rsidP="00F07765">
      <w:pPr>
        <w:pStyle w:val="a4"/>
        <w:widowControl w:val="0"/>
        <w:suppressAutoHyphens/>
        <w:spacing w:line="264" w:lineRule="auto"/>
        <w:rPr>
          <w:sz w:val="24"/>
          <w:szCs w:val="24"/>
        </w:rPr>
      </w:pPr>
      <w:r w:rsidRPr="000F3C92">
        <w:rPr>
          <w:sz w:val="24"/>
          <w:szCs w:val="24"/>
        </w:rPr>
        <w:t>Протокол</w:t>
      </w:r>
    </w:p>
    <w:p w:rsidR="00F07765" w:rsidRPr="00A83497" w:rsidRDefault="00F07765" w:rsidP="00F07765">
      <w:pPr>
        <w:pStyle w:val="a3"/>
        <w:widowControl w:val="0"/>
        <w:pBdr>
          <w:bottom w:val="single" w:sz="12" w:space="1" w:color="auto"/>
        </w:pBdr>
        <w:suppressAutoHyphens/>
        <w:jc w:val="center"/>
        <w:rPr>
          <w:b/>
          <w:sz w:val="24"/>
          <w:szCs w:val="24"/>
        </w:rPr>
      </w:pPr>
      <w:r w:rsidRPr="000F3C92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</w:t>
      </w:r>
      <w:r w:rsidRPr="00A83497">
        <w:rPr>
          <w:b/>
          <w:sz w:val="24"/>
          <w:szCs w:val="24"/>
        </w:rPr>
        <w:t xml:space="preserve">учреждения санаторий-профилакторий </w:t>
      </w:r>
      <w:r w:rsidRPr="00A83497">
        <w:rPr>
          <w:sz w:val="24"/>
          <w:szCs w:val="24"/>
        </w:rPr>
        <w:t>«</w:t>
      </w:r>
      <w:r w:rsidRPr="00A83497">
        <w:rPr>
          <w:b/>
          <w:sz w:val="24"/>
          <w:szCs w:val="24"/>
        </w:rPr>
        <w:t xml:space="preserve">Курорт-Парк «Союз» Министерства иностранных дел Российской Федерации" по </w:t>
      </w:r>
      <w:r w:rsidRPr="00A83497">
        <w:rPr>
          <w:b/>
          <w:bCs/>
          <w:sz w:val="24"/>
          <w:szCs w:val="24"/>
        </w:rPr>
        <w:t>рассмотрению заявок на участие в  электронном аукционе</w:t>
      </w:r>
    </w:p>
    <w:p w:rsidR="00F07765" w:rsidRPr="00A83497" w:rsidRDefault="00F07765" w:rsidP="00F07765">
      <w:pPr>
        <w:rPr>
          <w:sz w:val="24"/>
          <w:szCs w:val="24"/>
          <w:lang w:val="ru-RU"/>
        </w:rPr>
      </w:pPr>
      <w:r w:rsidRPr="00A83497">
        <w:rPr>
          <w:sz w:val="24"/>
          <w:szCs w:val="24"/>
          <w:lang w:val="ru-RU"/>
        </w:rPr>
        <w:t>№</w:t>
      </w:r>
      <w:r w:rsidRPr="00A83497">
        <w:rPr>
          <w:sz w:val="24"/>
          <w:szCs w:val="24"/>
        </w:rPr>
        <w:t> </w:t>
      </w:r>
      <w:r w:rsidRPr="00A83497">
        <w:rPr>
          <w:sz w:val="24"/>
          <w:szCs w:val="24"/>
          <w:lang w:val="ru-RU"/>
        </w:rPr>
        <w:t xml:space="preserve"> </w:t>
      </w:r>
      <w:hyperlink r:id="rId8" w:history="1">
        <w:r w:rsidR="00140F4D" w:rsidRPr="00A83497">
          <w:rPr>
            <w:rStyle w:val="aa"/>
            <w:color w:val="auto"/>
            <w:sz w:val="24"/>
            <w:szCs w:val="24"/>
            <w:lang w:val="ru-RU"/>
          </w:rPr>
          <w:t>03481000990210000</w:t>
        </w:r>
        <w:r w:rsidR="00994A19">
          <w:rPr>
            <w:rStyle w:val="aa"/>
            <w:color w:val="auto"/>
            <w:sz w:val="24"/>
            <w:szCs w:val="24"/>
            <w:lang w:val="ru-RU"/>
          </w:rPr>
          <w:t>5</w:t>
        </w:r>
        <w:r w:rsidR="004B233B">
          <w:rPr>
            <w:rStyle w:val="aa"/>
            <w:color w:val="auto"/>
            <w:sz w:val="24"/>
            <w:szCs w:val="24"/>
            <w:lang w:val="ru-RU"/>
          </w:rPr>
          <w:t>6</w:t>
        </w:r>
        <w:r w:rsidR="00140F4D" w:rsidRPr="00A83497">
          <w:rPr>
            <w:rStyle w:val="aa"/>
            <w:color w:val="auto"/>
            <w:sz w:val="24"/>
            <w:szCs w:val="24"/>
            <w:lang w:val="ru-RU"/>
          </w:rPr>
          <w:t xml:space="preserve"> </w:t>
        </w:r>
      </w:hyperlink>
      <w:r w:rsidRPr="00A83497">
        <w:rPr>
          <w:sz w:val="24"/>
          <w:szCs w:val="24"/>
          <w:lang w:val="ru-RU"/>
        </w:rPr>
        <w:t xml:space="preserve">                                                                               от «</w:t>
      </w:r>
      <w:r w:rsidR="00F21E9A">
        <w:rPr>
          <w:sz w:val="24"/>
          <w:szCs w:val="24"/>
          <w:lang w:val="ru-RU"/>
        </w:rPr>
        <w:t>2</w:t>
      </w:r>
      <w:r w:rsidR="004B233B">
        <w:rPr>
          <w:sz w:val="24"/>
          <w:szCs w:val="24"/>
          <w:lang w:val="ru-RU"/>
        </w:rPr>
        <w:t>4</w:t>
      </w:r>
      <w:r w:rsidRPr="00A83497">
        <w:rPr>
          <w:sz w:val="24"/>
          <w:szCs w:val="24"/>
          <w:lang w:val="ru-RU"/>
        </w:rPr>
        <w:t xml:space="preserve">» </w:t>
      </w:r>
      <w:r w:rsidR="00AA6307" w:rsidRPr="00A83497">
        <w:rPr>
          <w:sz w:val="24"/>
          <w:szCs w:val="24"/>
          <w:lang w:val="ru-RU"/>
        </w:rPr>
        <w:t>января</w:t>
      </w:r>
      <w:r w:rsidR="00E30E0A" w:rsidRPr="00A83497">
        <w:rPr>
          <w:sz w:val="24"/>
          <w:szCs w:val="24"/>
          <w:lang w:val="ru-RU"/>
        </w:rPr>
        <w:t xml:space="preserve"> </w:t>
      </w:r>
      <w:r w:rsidRPr="00A83497">
        <w:rPr>
          <w:sz w:val="24"/>
          <w:szCs w:val="24"/>
          <w:lang w:val="ru-RU"/>
        </w:rPr>
        <w:t xml:space="preserve"> 202</w:t>
      </w:r>
      <w:r w:rsidR="00AA6307" w:rsidRPr="00A83497">
        <w:rPr>
          <w:sz w:val="24"/>
          <w:szCs w:val="24"/>
          <w:lang w:val="ru-RU"/>
        </w:rPr>
        <w:t>2</w:t>
      </w:r>
      <w:r w:rsidRPr="00A83497">
        <w:rPr>
          <w:sz w:val="24"/>
          <w:szCs w:val="24"/>
          <w:lang w:val="ru-RU"/>
        </w:rPr>
        <w:t xml:space="preserve"> г.  </w:t>
      </w:r>
    </w:p>
    <w:p w:rsidR="00F07765" w:rsidRPr="00A83497" w:rsidRDefault="00F07765" w:rsidP="00F07765">
      <w:pPr>
        <w:rPr>
          <w:sz w:val="24"/>
          <w:szCs w:val="24"/>
          <w:lang w:val="ru-RU"/>
        </w:rPr>
      </w:pPr>
      <w:r w:rsidRPr="00A83497">
        <w:rPr>
          <w:sz w:val="24"/>
          <w:szCs w:val="24"/>
          <w:lang w:val="ru-RU"/>
        </w:rPr>
        <w:t>п. Юность</w:t>
      </w:r>
    </w:p>
    <w:p w:rsidR="00F07765" w:rsidRPr="00A83497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FC419F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A83497">
        <w:rPr>
          <w:b/>
          <w:color w:val="000000"/>
          <w:szCs w:val="24"/>
        </w:rPr>
        <w:t xml:space="preserve">Аукцион проводится: </w:t>
      </w:r>
      <w:r w:rsidRPr="00A83497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</w:t>
      </w:r>
      <w:r w:rsidRPr="00994A19">
        <w:rPr>
          <w:szCs w:val="24"/>
        </w:rPr>
        <w:t>ФГБУ СП «Курорт-парк «Союз» МИД России»)</w:t>
      </w:r>
      <w:r w:rsidRPr="00994A19">
        <w:rPr>
          <w:color w:val="000000"/>
          <w:szCs w:val="24"/>
        </w:rPr>
        <w:t xml:space="preserve">. Место нахождения: </w:t>
      </w:r>
      <w:r w:rsidRPr="00994A19">
        <w:rPr>
          <w:szCs w:val="24"/>
        </w:rPr>
        <w:t xml:space="preserve">141142, Московская область, городской округ </w:t>
      </w:r>
      <w:proofErr w:type="spellStart"/>
      <w:r w:rsidRPr="00994A19">
        <w:rPr>
          <w:szCs w:val="24"/>
        </w:rPr>
        <w:t>Лосино-Петровский</w:t>
      </w:r>
      <w:proofErr w:type="spellEnd"/>
      <w:r w:rsidRPr="00994A19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994A19">
        <w:rPr>
          <w:color w:val="000000"/>
          <w:szCs w:val="24"/>
        </w:rPr>
        <w:t xml:space="preserve">. Телефон: </w:t>
      </w:r>
      <w:r w:rsidRPr="00994A19">
        <w:rPr>
          <w:szCs w:val="24"/>
        </w:rPr>
        <w:t>7(495)993-02-06, 7(49656) 738-71</w:t>
      </w:r>
      <w:r w:rsidRPr="00994A19">
        <w:rPr>
          <w:color w:val="000000"/>
          <w:szCs w:val="24"/>
        </w:rPr>
        <w:t>. Адрес электронной почты:</w:t>
      </w:r>
      <w:r w:rsidRPr="00994A19">
        <w:rPr>
          <w:szCs w:val="24"/>
        </w:rPr>
        <w:t xml:space="preserve"> </w:t>
      </w:r>
      <w:proofErr w:type="spellStart"/>
      <w:r w:rsidRPr="00994A19">
        <w:rPr>
          <w:szCs w:val="24"/>
        </w:rPr>
        <w:t>zakupki@souz-mid.ru</w:t>
      </w:r>
      <w:proofErr w:type="spellEnd"/>
      <w:r w:rsidRPr="00994A19">
        <w:rPr>
          <w:color w:val="000000"/>
          <w:szCs w:val="24"/>
        </w:rPr>
        <w:t xml:space="preserve">.  Ответственное должностное лицо: </w:t>
      </w:r>
      <w:r w:rsidR="009718D7" w:rsidRPr="00994A19">
        <w:rPr>
          <w:color w:val="000000"/>
          <w:szCs w:val="24"/>
        </w:rPr>
        <w:t xml:space="preserve">Худякова </w:t>
      </w:r>
      <w:r w:rsidR="009718D7" w:rsidRPr="00FC419F">
        <w:rPr>
          <w:color w:val="000000"/>
          <w:szCs w:val="24"/>
        </w:rPr>
        <w:t>Марина</w:t>
      </w:r>
      <w:r w:rsidRPr="00FC419F">
        <w:rPr>
          <w:color w:val="000000"/>
          <w:szCs w:val="24"/>
        </w:rPr>
        <w:t xml:space="preserve"> Александровна.</w:t>
      </w:r>
    </w:p>
    <w:p w:rsidR="00F07765" w:rsidRPr="00FC419F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FC419F">
        <w:rPr>
          <w:b/>
          <w:color w:val="000000"/>
          <w:szCs w:val="24"/>
        </w:rPr>
        <w:t>Государственный заказчик</w:t>
      </w:r>
      <w:r w:rsidRPr="00FC419F">
        <w:rPr>
          <w:color w:val="000000"/>
          <w:szCs w:val="24"/>
        </w:rPr>
        <w:t xml:space="preserve">: </w:t>
      </w:r>
      <w:r w:rsidRPr="00FC419F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FC419F">
        <w:rPr>
          <w:color w:val="000000"/>
          <w:szCs w:val="24"/>
        </w:rPr>
        <w:t xml:space="preserve">). Место нахождения: </w:t>
      </w:r>
      <w:r w:rsidRPr="00FC419F">
        <w:rPr>
          <w:szCs w:val="24"/>
        </w:rPr>
        <w:t xml:space="preserve">141142, Московская область, городской округ </w:t>
      </w:r>
      <w:proofErr w:type="spellStart"/>
      <w:r w:rsidRPr="00FC419F">
        <w:rPr>
          <w:szCs w:val="24"/>
        </w:rPr>
        <w:t>Лосино-Петровский</w:t>
      </w:r>
      <w:proofErr w:type="spellEnd"/>
      <w:r w:rsidRPr="00FC419F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FC419F">
        <w:rPr>
          <w:color w:val="000000"/>
          <w:szCs w:val="24"/>
        </w:rPr>
        <w:t xml:space="preserve">2. Телефон: </w:t>
      </w:r>
      <w:r w:rsidRPr="00FC419F">
        <w:rPr>
          <w:szCs w:val="24"/>
        </w:rPr>
        <w:t>7(495)993-02-06, 7(49656) 738-7</w:t>
      </w:r>
      <w:r w:rsidRPr="00FC419F">
        <w:rPr>
          <w:color w:val="000000"/>
          <w:szCs w:val="24"/>
        </w:rPr>
        <w:t>1. Адрес электронной почты:</w:t>
      </w:r>
      <w:r w:rsidRPr="00FC419F">
        <w:rPr>
          <w:szCs w:val="24"/>
        </w:rPr>
        <w:t xml:space="preserve"> </w:t>
      </w:r>
      <w:proofErr w:type="spellStart"/>
      <w:r w:rsidRPr="00FC419F">
        <w:rPr>
          <w:szCs w:val="24"/>
        </w:rPr>
        <w:t>zakupki@souz-mid.r</w:t>
      </w:r>
      <w:r w:rsidRPr="00FC419F">
        <w:rPr>
          <w:color w:val="000000"/>
          <w:szCs w:val="24"/>
        </w:rPr>
        <w:t>u</w:t>
      </w:r>
      <w:proofErr w:type="spellEnd"/>
      <w:r w:rsidRPr="00FC419F">
        <w:rPr>
          <w:color w:val="000000"/>
          <w:szCs w:val="24"/>
        </w:rPr>
        <w:t xml:space="preserve">.  Ответственное должностное лицо: </w:t>
      </w:r>
      <w:r w:rsidR="009718D7" w:rsidRPr="00FC419F">
        <w:rPr>
          <w:color w:val="000000"/>
          <w:szCs w:val="24"/>
        </w:rPr>
        <w:t>Худякова Марина Александровна</w:t>
      </w:r>
      <w:r w:rsidRPr="00FC419F">
        <w:rPr>
          <w:color w:val="000000"/>
          <w:szCs w:val="24"/>
        </w:rPr>
        <w:t>.</w:t>
      </w:r>
    </w:p>
    <w:p w:rsidR="00F07765" w:rsidRPr="00FC419F" w:rsidRDefault="00F07765" w:rsidP="00FA7CE7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FC419F">
        <w:rPr>
          <w:b/>
          <w:color w:val="000000"/>
          <w:szCs w:val="24"/>
        </w:rPr>
        <w:t>Состав Единой комиссии:</w:t>
      </w:r>
      <w:r w:rsidRPr="00FC419F">
        <w:rPr>
          <w:color w:val="000000"/>
          <w:szCs w:val="24"/>
        </w:rPr>
        <w:t xml:space="preserve"> </w:t>
      </w:r>
      <w:r w:rsidRPr="00FC419F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F07765" w:rsidRPr="00FC419F" w:rsidRDefault="00F07765" w:rsidP="00FA7CE7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FC419F">
        <w:rPr>
          <w:szCs w:val="24"/>
        </w:rPr>
        <w:t>Кворум имеется. Единая комиссия правомочна.</w:t>
      </w:r>
    </w:p>
    <w:p w:rsidR="00C14458" w:rsidRPr="00FC419F" w:rsidRDefault="00140F4D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FC419F">
        <w:rPr>
          <w:szCs w:val="24"/>
        </w:rPr>
        <w:t xml:space="preserve"> </w:t>
      </w:r>
      <w:r w:rsidR="00F07765" w:rsidRPr="00FC419F">
        <w:rPr>
          <w:b/>
          <w:bCs/>
          <w:color w:val="000000"/>
          <w:szCs w:val="24"/>
        </w:rPr>
        <w:t>Предмет контракта</w:t>
      </w:r>
      <w:r w:rsidR="00F07765" w:rsidRPr="00FC419F">
        <w:rPr>
          <w:b/>
          <w:bCs/>
          <w:color w:val="000000" w:themeColor="text1"/>
          <w:szCs w:val="24"/>
        </w:rPr>
        <w:t>:</w:t>
      </w:r>
      <w:r w:rsidR="00F07765" w:rsidRPr="00FC419F">
        <w:rPr>
          <w:color w:val="000000" w:themeColor="text1"/>
          <w:szCs w:val="24"/>
        </w:rPr>
        <w:t xml:space="preserve">  </w:t>
      </w:r>
      <w:r w:rsidR="004B233B" w:rsidRPr="00FC419F">
        <w:rPr>
          <w:szCs w:val="24"/>
        </w:rPr>
        <w:t>Поставка расходных материалов</w:t>
      </w:r>
    </w:p>
    <w:p w:rsidR="00FC17B7" w:rsidRPr="00FC419F" w:rsidRDefault="009718D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FC419F">
        <w:rPr>
          <w:b/>
          <w:bCs/>
          <w:color w:val="000000"/>
          <w:szCs w:val="24"/>
        </w:rPr>
        <w:t xml:space="preserve"> </w:t>
      </w:r>
      <w:r w:rsidR="004B233B" w:rsidRPr="00FC419F">
        <w:rPr>
          <w:b/>
          <w:szCs w:val="24"/>
        </w:rPr>
        <w:t xml:space="preserve">Максимальное значение цены контракта: </w:t>
      </w:r>
      <w:r w:rsidR="004B233B" w:rsidRPr="00FC419F">
        <w:rPr>
          <w:szCs w:val="24"/>
        </w:rPr>
        <w:t>300000 (триста тысяч) рублей 00 копеек Начальная сумма цен единиц товара составляет  57 440 (пятьдесят семь тысяч четыреста сорок</w:t>
      </w:r>
      <w:proofErr w:type="gramStart"/>
      <w:r w:rsidR="004B233B" w:rsidRPr="00FC419F">
        <w:rPr>
          <w:szCs w:val="24"/>
        </w:rPr>
        <w:t xml:space="preserve"> )</w:t>
      </w:r>
      <w:proofErr w:type="gramEnd"/>
      <w:r w:rsidR="004B233B" w:rsidRPr="00FC419F">
        <w:rPr>
          <w:szCs w:val="24"/>
        </w:rPr>
        <w:t xml:space="preserve"> рублей 00 копеек. </w:t>
      </w:r>
    </w:p>
    <w:p w:rsidR="003855E3" w:rsidRPr="00FC419F" w:rsidRDefault="000B3DEF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FC419F">
        <w:rPr>
          <w:b/>
          <w:color w:val="000000"/>
          <w:szCs w:val="24"/>
        </w:rPr>
        <w:t xml:space="preserve"> </w:t>
      </w:r>
      <w:r w:rsidR="00F07765" w:rsidRPr="00FC419F">
        <w:rPr>
          <w:b/>
          <w:color w:val="000000"/>
          <w:szCs w:val="24"/>
        </w:rPr>
        <w:t>Идентификационный код закупки:</w:t>
      </w:r>
      <w:r w:rsidR="00F07765" w:rsidRPr="00FC419F">
        <w:rPr>
          <w:color w:val="000000"/>
          <w:szCs w:val="24"/>
        </w:rPr>
        <w:t xml:space="preserve"> </w:t>
      </w:r>
      <w:r w:rsidR="004B233B" w:rsidRPr="00FC419F">
        <w:rPr>
          <w:color w:val="000000"/>
          <w:szCs w:val="24"/>
        </w:rPr>
        <w:t>211505011531050500100101320010000244</w:t>
      </w:r>
    </w:p>
    <w:p w:rsidR="00FF7065" w:rsidRPr="00FC419F" w:rsidRDefault="00FA7CE7" w:rsidP="00FF7065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FC419F">
        <w:rPr>
          <w:b/>
          <w:color w:val="000000"/>
          <w:sz w:val="24"/>
          <w:szCs w:val="24"/>
          <w:lang w:val="ru-RU"/>
        </w:rPr>
        <w:t xml:space="preserve"> </w:t>
      </w:r>
      <w:r w:rsidR="00B558C4" w:rsidRPr="00FC419F">
        <w:rPr>
          <w:b/>
          <w:color w:val="000000"/>
          <w:sz w:val="24"/>
          <w:szCs w:val="24"/>
          <w:lang w:val="ru-RU"/>
        </w:rPr>
        <w:t xml:space="preserve"> </w:t>
      </w:r>
      <w:r w:rsidR="00F07765" w:rsidRPr="00FC419F">
        <w:rPr>
          <w:b/>
          <w:color w:val="000000" w:themeColor="text1"/>
          <w:sz w:val="24"/>
          <w:szCs w:val="24"/>
          <w:lang w:val="ru-RU"/>
        </w:rPr>
        <w:t xml:space="preserve"> Сведения об идентификационных номерах заявок на участие</w:t>
      </w:r>
      <w:r w:rsidR="00F07765" w:rsidRPr="00FC419F">
        <w:rPr>
          <w:sz w:val="24"/>
          <w:szCs w:val="24"/>
          <w:lang w:val="ru-RU"/>
        </w:rPr>
        <w:t xml:space="preserve"> в электронном аукционе: на момент окончания срока подачи заявок  на участие в электронном аукционе было подано </w:t>
      </w:r>
      <w:r w:rsidR="004B233B" w:rsidRPr="00FC419F">
        <w:rPr>
          <w:sz w:val="24"/>
          <w:szCs w:val="24"/>
          <w:lang w:val="ru-RU"/>
        </w:rPr>
        <w:t>8</w:t>
      </w:r>
      <w:r w:rsidR="00D437A1" w:rsidRPr="00FC419F">
        <w:rPr>
          <w:sz w:val="24"/>
          <w:szCs w:val="24"/>
          <w:lang w:val="ru-RU"/>
        </w:rPr>
        <w:t xml:space="preserve"> </w:t>
      </w:r>
      <w:r w:rsidR="00F07765" w:rsidRPr="00FC419F">
        <w:rPr>
          <w:sz w:val="24"/>
          <w:szCs w:val="24"/>
          <w:lang w:val="ru-RU"/>
        </w:rPr>
        <w:t>(</w:t>
      </w:r>
      <w:r w:rsidR="004B233B" w:rsidRPr="00FC419F">
        <w:rPr>
          <w:sz w:val="24"/>
          <w:szCs w:val="24"/>
          <w:lang w:val="ru-RU"/>
        </w:rPr>
        <w:t>восемь</w:t>
      </w:r>
      <w:r w:rsidR="00F07765" w:rsidRPr="00FC419F">
        <w:rPr>
          <w:sz w:val="24"/>
          <w:szCs w:val="24"/>
          <w:lang w:val="ru-RU"/>
        </w:rPr>
        <w:t>) заяв</w:t>
      </w:r>
      <w:r w:rsidR="00994A19" w:rsidRPr="00FC419F">
        <w:rPr>
          <w:sz w:val="24"/>
          <w:szCs w:val="24"/>
          <w:lang w:val="ru-RU"/>
        </w:rPr>
        <w:t>ок</w:t>
      </w:r>
      <w:r w:rsidR="00F07765" w:rsidRPr="00FC419F">
        <w:rPr>
          <w:sz w:val="24"/>
          <w:szCs w:val="24"/>
          <w:lang w:val="ru-RU"/>
        </w:rPr>
        <w:t xml:space="preserve"> на участие в электронном аукционе, которым были присвоены </w:t>
      </w:r>
      <w:r w:rsidR="00F07765" w:rsidRPr="00FC419F">
        <w:rPr>
          <w:b/>
          <w:color w:val="000000"/>
          <w:sz w:val="24"/>
          <w:szCs w:val="24"/>
          <w:lang w:val="ru-RU"/>
        </w:rPr>
        <w:t>идентификационные номера</w:t>
      </w:r>
      <w:r w:rsidR="00F07765" w:rsidRPr="00FC419F">
        <w:rPr>
          <w:sz w:val="24"/>
          <w:szCs w:val="24"/>
          <w:lang w:val="ru-RU"/>
        </w:rPr>
        <w:t>:</w:t>
      </w:r>
      <w:r w:rsidR="00C14458" w:rsidRPr="00FC419F">
        <w:rPr>
          <w:color w:val="212529"/>
          <w:sz w:val="24"/>
          <w:szCs w:val="24"/>
          <w:lang w:val="ru-RU"/>
        </w:rPr>
        <w:t xml:space="preserve"> </w:t>
      </w:r>
      <w:r w:rsidR="004B233B" w:rsidRPr="00FC419F">
        <w:rPr>
          <w:color w:val="212529"/>
          <w:sz w:val="24"/>
          <w:szCs w:val="24"/>
        </w:rPr>
        <w:t>EA</w:t>
      </w:r>
      <w:r w:rsidR="004B233B" w:rsidRPr="00FC419F">
        <w:rPr>
          <w:color w:val="212529"/>
          <w:sz w:val="24"/>
          <w:szCs w:val="24"/>
          <w:lang w:val="ru-RU"/>
        </w:rPr>
        <w:t>-146531</w:t>
      </w:r>
      <w:r w:rsidR="00747DB1" w:rsidRPr="00FC419F">
        <w:rPr>
          <w:color w:val="212529"/>
          <w:sz w:val="24"/>
          <w:szCs w:val="24"/>
          <w:lang w:val="ru-RU"/>
        </w:rPr>
        <w:t xml:space="preserve">, </w:t>
      </w:r>
      <w:r w:rsidR="00747DB1" w:rsidRPr="00FC419F">
        <w:rPr>
          <w:color w:val="212529"/>
          <w:sz w:val="24"/>
          <w:szCs w:val="24"/>
        </w:rPr>
        <w:t>EA</w:t>
      </w:r>
      <w:r w:rsidR="00747DB1" w:rsidRPr="00FC419F">
        <w:rPr>
          <w:color w:val="212529"/>
          <w:sz w:val="24"/>
          <w:szCs w:val="24"/>
          <w:lang w:val="ru-RU"/>
        </w:rPr>
        <w:t xml:space="preserve">-146533, </w:t>
      </w:r>
      <w:r w:rsidR="00747DB1" w:rsidRPr="00FC419F">
        <w:rPr>
          <w:color w:val="212529"/>
          <w:sz w:val="24"/>
          <w:szCs w:val="24"/>
        </w:rPr>
        <w:t>EA</w:t>
      </w:r>
      <w:r w:rsidR="00747DB1" w:rsidRPr="00FC419F">
        <w:rPr>
          <w:color w:val="212529"/>
          <w:sz w:val="24"/>
          <w:szCs w:val="24"/>
          <w:lang w:val="ru-RU"/>
        </w:rPr>
        <w:t xml:space="preserve">-146535, </w:t>
      </w:r>
      <w:r w:rsidR="00747DB1" w:rsidRPr="00FC419F">
        <w:rPr>
          <w:color w:val="212529"/>
          <w:sz w:val="24"/>
          <w:szCs w:val="24"/>
        </w:rPr>
        <w:t>EA</w:t>
      </w:r>
      <w:r w:rsidR="00747DB1" w:rsidRPr="00FC419F">
        <w:rPr>
          <w:color w:val="212529"/>
          <w:sz w:val="24"/>
          <w:szCs w:val="24"/>
          <w:lang w:val="ru-RU"/>
        </w:rPr>
        <w:t xml:space="preserve">-146538, </w:t>
      </w:r>
      <w:r w:rsidR="00747DB1" w:rsidRPr="00FC419F">
        <w:rPr>
          <w:color w:val="212529"/>
          <w:sz w:val="24"/>
          <w:szCs w:val="24"/>
        </w:rPr>
        <w:t>EA</w:t>
      </w:r>
      <w:r w:rsidR="00747DB1" w:rsidRPr="00FC419F">
        <w:rPr>
          <w:color w:val="212529"/>
          <w:sz w:val="24"/>
          <w:szCs w:val="24"/>
          <w:lang w:val="ru-RU"/>
        </w:rPr>
        <w:t>-146550</w:t>
      </w:r>
      <w:r w:rsidR="00FC419F" w:rsidRPr="00FC419F">
        <w:rPr>
          <w:color w:val="212529"/>
          <w:sz w:val="24"/>
          <w:szCs w:val="24"/>
          <w:lang w:val="ru-RU"/>
        </w:rPr>
        <w:t xml:space="preserve">, </w:t>
      </w:r>
      <w:r w:rsidR="00FC419F" w:rsidRPr="00FC419F">
        <w:rPr>
          <w:color w:val="212529"/>
          <w:sz w:val="24"/>
          <w:szCs w:val="24"/>
        </w:rPr>
        <w:t>EA</w:t>
      </w:r>
      <w:r w:rsidR="00FC419F" w:rsidRPr="00FC419F">
        <w:rPr>
          <w:color w:val="212529"/>
          <w:sz w:val="24"/>
          <w:szCs w:val="24"/>
          <w:lang w:val="ru-RU"/>
        </w:rPr>
        <w:t xml:space="preserve">-146599, </w:t>
      </w:r>
      <w:r w:rsidR="00FC419F" w:rsidRPr="00FC419F">
        <w:rPr>
          <w:color w:val="212529"/>
          <w:sz w:val="24"/>
          <w:szCs w:val="24"/>
        </w:rPr>
        <w:t>EA</w:t>
      </w:r>
      <w:r w:rsidR="00FC419F" w:rsidRPr="00FC419F">
        <w:rPr>
          <w:color w:val="212529"/>
          <w:sz w:val="24"/>
          <w:szCs w:val="24"/>
          <w:lang w:val="ru-RU"/>
        </w:rPr>
        <w:t xml:space="preserve">-146619, </w:t>
      </w:r>
      <w:r w:rsidR="00FC419F" w:rsidRPr="00FC419F">
        <w:rPr>
          <w:color w:val="212529"/>
          <w:sz w:val="24"/>
          <w:szCs w:val="24"/>
        </w:rPr>
        <w:t>EA</w:t>
      </w:r>
      <w:r w:rsidR="00FC419F" w:rsidRPr="00FC419F">
        <w:rPr>
          <w:color w:val="212529"/>
          <w:sz w:val="24"/>
          <w:szCs w:val="24"/>
          <w:lang w:val="ru-RU"/>
        </w:rPr>
        <w:t>-146621</w:t>
      </w:r>
    </w:p>
    <w:p w:rsidR="00C338E4" w:rsidRPr="00FC419F" w:rsidRDefault="00F07765" w:rsidP="00FF7065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FC419F">
        <w:rPr>
          <w:b/>
          <w:sz w:val="24"/>
          <w:szCs w:val="24"/>
          <w:lang w:val="ru-RU"/>
        </w:rPr>
        <w:t xml:space="preserve">Проверив первые части заявок на участие в электронном аукционе </w:t>
      </w:r>
      <w:r w:rsidRPr="00FC419F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 в отношении закупаемых </w:t>
      </w:r>
      <w:r w:rsidR="00734801" w:rsidRPr="00FC419F">
        <w:rPr>
          <w:sz w:val="24"/>
          <w:szCs w:val="24"/>
          <w:lang w:val="ru-RU"/>
        </w:rPr>
        <w:t>товаров</w:t>
      </w:r>
      <w:r w:rsidRPr="00FC419F">
        <w:rPr>
          <w:sz w:val="24"/>
          <w:szCs w:val="24"/>
          <w:lang w:val="ru-RU"/>
        </w:rPr>
        <w:t>, Единая комиссия приняла решение</w:t>
      </w:r>
      <w:r w:rsidR="00C338E4" w:rsidRPr="00FC419F">
        <w:rPr>
          <w:sz w:val="24"/>
          <w:szCs w:val="24"/>
          <w:lang w:val="ru-RU"/>
        </w:rPr>
        <w:t>:</w:t>
      </w:r>
      <w:r w:rsidR="00994A19" w:rsidRPr="00FC419F">
        <w:rPr>
          <w:color w:val="212529"/>
          <w:sz w:val="24"/>
          <w:szCs w:val="24"/>
          <w:lang w:val="ru-RU"/>
        </w:rPr>
        <w:t xml:space="preserve"> </w:t>
      </w:r>
    </w:p>
    <w:p w:rsidR="00F07765" w:rsidRPr="00FC419F" w:rsidRDefault="00F07765" w:rsidP="00C338E4">
      <w:pPr>
        <w:pStyle w:val="a8"/>
        <w:widowControl w:val="0"/>
        <w:numPr>
          <w:ilvl w:val="1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FC419F">
        <w:rPr>
          <w:sz w:val="24"/>
          <w:szCs w:val="24"/>
          <w:lang w:val="ru-RU"/>
        </w:rPr>
        <w:t xml:space="preserve"> </w:t>
      </w:r>
      <w:r w:rsidR="00C338E4" w:rsidRPr="00FC419F">
        <w:rPr>
          <w:sz w:val="24"/>
          <w:szCs w:val="24"/>
          <w:lang w:val="ru-RU"/>
        </w:rPr>
        <w:t>Д</w:t>
      </w:r>
      <w:r w:rsidRPr="00FC419F">
        <w:rPr>
          <w:sz w:val="24"/>
          <w:szCs w:val="24"/>
          <w:lang w:val="ru-RU"/>
        </w:rPr>
        <w:t>опустить к участию в электронном аукционе и признать участниками электронного аукциона следующих участников закупки, подавших заявки на участие в электронном аукционе:</w:t>
      </w:r>
    </w:p>
    <w:p w:rsidR="00E30E0A" w:rsidRPr="00FC419F" w:rsidRDefault="00E30E0A" w:rsidP="00E30E0A">
      <w:pPr>
        <w:pStyle w:val="a8"/>
        <w:widowControl w:val="0"/>
        <w:suppressAutoHyphens/>
        <w:spacing w:line="276" w:lineRule="auto"/>
        <w:ind w:left="0"/>
        <w:jc w:val="both"/>
        <w:rPr>
          <w:sz w:val="24"/>
          <w:szCs w:val="24"/>
          <w:lang w:val="ru-RU"/>
        </w:rPr>
      </w:pPr>
    </w:p>
    <w:p w:rsidR="00F07765" w:rsidRPr="00FC419F" w:rsidRDefault="00F07765" w:rsidP="00F07765">
      <w:pPr>
        <w:widowControl w:val="0"/>
        <w:jc w:val="both"/>
        <w:rPr>
          <w:sz w:val="24"/>
          <w:szCs w:val="24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152"/>
      </w:tblGrid>
      <w:tr w:rsidR="00F07765" w:rsidRPr="00FC419F" w:rsidTr="00F10692">
        <w:trPr>
          <w:trHeight w:val="617"/>
          <w:tblHeader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07765" w:rsidRPr="00FC419F" w:rsidRDefault="00F07765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FC419F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F07765" w:rsidRPr="00FC419F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FC419F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07765" w:rsidRPr="00FC419F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FC419F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vAlign w:val="center"/>
          </w:tcPr>
          <w:p w:rsidR="00F07765" w:rsidRPr="00FC419F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FC419F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022148" w:rsidRPr="00FC419F" w:rsidTr="00FC17B7">
        <w:trPr>
          <w:trHeight w:val="1476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94A19" w:rsidRPr="00FC419F" w:rsidRDefault="00747DB1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FC419F">
              <w:rPr>
                <w:color w:val="212529"/>
                <w:sz w:val="24"/>
                <w:szCs w:val="24"/>
              </w:rPr>
              <w:t>EA-146533</w:t>
            </w:r>
          </w:p>
          <w:p w:rsidR="00747DB1" w:rsidRPr="00FC419F" w:rsidRDefault="00747DB1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color w:val="212529"/>
                <w:sz w:val="24"/>
                <w:szCs w:val="24"/>
              </w:rPr>
              <w:t>20.01.2022 13:22:39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FC419F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FC419F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FC419F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FC419F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Pr="00FC419F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FC419F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FC419F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022148" w:rsidRPr="00FC419F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022148" w:rsidRPr="00FC419F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022148" w:rsidRPr="00FC419F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FC419F" w:rsidTr="00FC17B7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94A19" w:rsidRPr="00FC419F" w:rsidRDefault="00747DB1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FC419F">
              <w:rPr>
                <w:color w:val="212529"/>
                <w:sz w:val="24"/>
                <w:szCs w:val="24"/>
              </w:rPr>
              <w:t>EA-146535</w:t>
            </w:r>
          </w:p>
          <w:p w:rsidR="00747DB1" w:rsidRPr="00FC419F" w:rsidRDefault="00747DB1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color w:val="212529"/>
                <w:sz w:val="24"/>
                <w:szCs w:val="24"/>
              </w:rPr>
              <w:t>20.01.2022 13:29:10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FC419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FC419F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FC419F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FC419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FC419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FC419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FC419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0F3C92" w:rsidRPr="00FC419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0F3C92" w:rsidRPr="00FC419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0F3C92" w:rsidRPr="00FC419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FC419F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994A19" w:rsidRPr="00FC419F" w:rsidRDefault="00747DB1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FC419F">
              <w:rPr>
                <w:color w:val="212529"/>
                <w:sz w:val="24"/>
                <w:szCs w:val="24"/>
              </w:rPr>
              <w:t>EA-146538</w:t>
            </w:r>
          </w:p>
          <w:p w:rsidR="00747DB1" w:rsidRPr="00FC419F" w:rsidRDefault="00747DB1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color w:val="212529"/>
                <w:sz w:val="24"/>
                <w:szCs w:val="24"/>
              </w:rPr>
              <w:t>20.01.2022 13:47:12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FC419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FC419F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FC419F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FC419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FC419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FC419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FC419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0F3C92" w:rsidRPr="00FC419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0F3C92" w:rsidRPr="00FC419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0F3C92" w:rsidRPr="00FC419F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47DB1" w:rsidRPr="00FC419F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747DB1" w:rsidRPr="00FC419F" w:rsidRDefault="00747DB1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FC419F">
              <w:rPr>
                <w:color w:val="212529"/>
                <w:sz w:val="24"/>
                <w:szCs w:val="24"/>
              </w:rPr>
              <w:t>EA-146550</w:t>
            </w:r>
          </w:p>
          <w:p w:rsidR="00747DB1" w:rsidRPr="00FC419F" w:rsidRDefault="00747DB1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color w:val="212529"/>
                <w:sz w:val="24"/>
                <w:szCs w:val="24"/>
              </w:rPr>
              <w:t>20.01.2022 14:55:35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47DB1" w:rsidRPr="00FC419F" w:rsidRDefault="00747DB1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FC419F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FC419F">
              <w:rPr>
                <w:sz w:val="24"/>
                <w:szCs w:val="24"/>
                <w:lang w:val="ru-RU"/>
              </w:rPr>
              <w:t xml:space="preserve"> С.П.</w:t>
            </w:r>
          </w:p>
          <w:p w:rsidR="00747DB1" w:rsidRPr="00FC419F" w:rsidRDefault="00747DB1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Худякова М.А.</w:t>
            </w:r>
          </w:p>
          <w:p w:rsidR="00747DB1" w:rsidRPr="00FC419F" w:rsidRDefault="00747DB1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Василенко В.А.</w:t>
            </w:r>
          </w:p>
          <w:p w:rsidR="00747DB1" w:rsidRPr="00FC419F" w:rsidRDefault="00747DB1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47DB1" w:rsidRPr="00FC419F" w:rsidRDefault="00747DB1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747DB1" w:rsidRPr="00FC419F" w:rsidRDefault="00747DB1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747DB1" w:rsidRPr="00FC419F" w:rsidRDefault="00747DB1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747DB1" w:rsidRPr="00FC419F" w:rsidRDefault="00747DB1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747DB1" w:rsidRPr="00FC419F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747DB1" w:rsidRPr="00FC419F" w:rsidRDefault="00FC419F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FC419F">
              <w:rPr>
                <w:color w:val="212529"/>
                <w:sz w:val="24"/>
                <w:szCs w:val="24"/>
              </w:rPr>
              <w:t>EA-146619</w:t>
            </w:r>
          </w:p>
          <w:p w:rsidR="00FC419F" w:rsidRPr="00FC419F" w:rsidRDefault="00FC419F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color w:val="212529"/>
                <w:sz w:val="24"/>
                <w:szCs w:val="24"/>
              </w:rPr>
              <w:t>21.01.2022 00:10:51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47DB1" w:rsidRPr="00FC419F" w:rsidRDefault="00747DB1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FC419F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FC419F">
              <w:rPr>
                <w:sz w:val="24"/>
                <w:szCs w:val="24"/>
                <w:lang w:val="ru-RU"/>
              </w:rPr>
              <w:t xml:space="preserve"> С.П.</w:t>
            </w:r>
          </w:p>
          <w:p w:rsidR="00747DB1" w:rsidRPr="00FC419F" w:rsidRDefault="00747DB1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Худякова М.А.</w:t>
            </w:r>
          </w:p>
          <w:p w:rsidR="00747DB1" w:rsidRPr="00FC419F" w:rsidRDefault="00747DB1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Василенко В.А.</w:t>
            </w:r>
          </w:p>
          <w:p w:rsidR="00747DB1" w:rsidRPr="00FC419F" w:rsidRDefault="00747DB1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47DB1" w:rsidRPr="00FC419F" w:rsidRDefault="00747DB1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747DB1" w:rsidRPr="00FC419F" w:rsidRDefault="00747DB1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747DB1" w:rsidRPr="00FC419F" w:rsidRDefault="00747DB1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747DB1" w:rsidRPr="00FC419F" w:rsidRDefault="00747DB1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1811DE" w:rsidRPr="00FC419F" w:rsidRDefault="001811DE" w:rsidP="00CC3722">
      <w:pPr>
        <w:ind w:firstLine="540"/>
        <w:jc w:val="both"/>
        <w:rPr>
          <w:color w:val="000000"/>
          <w:sz w:val="24"/>
          <w:szCs w:val="24"/>
          <w:lang w:val="ru-RU"/>
        </w:rPr>
      </w:pPr>
    </w:p>
    <w:p w:rsidR="00661E0E" w:rsidRPr="0049240E" w:rsidRDefault="00994A19" w:rsidP="00661E0E">
      <w:pPr>
        <w:ind w:firstLine="540"/>
        <w:jc w:val="both"/>
        <w:rPr>
          <w:sz w:val="24"/>
          <w:szCs w:val="24"/>
          <w:lang w:val="ru-RU"/>
        </w:rPr>
      </w:pPr>
      <w:r w:rsidRPr="00FC419F">
        <w:rPr>
          <w:sz w:val="24"/>
          <w:szCs w:val="24"/>
          <w:lang w:val="ru-RU"/>
        </w:rPr>
        <w:t xml:space="preserve">8.2. </w:t>
      </w:r>
      <w:proofErr w:type="gramStart"/>
      <w:r w:rsidR="00661E0E" w:rsidRPr="0049240E">
        <w:rPr>
          <w:sz w:val="24"/>
          <w:szCs w:val="24"/>
          <w:lang w:val="ru-RU"/>
        </w:rPr>
        <w:t xml:space="preserve">На основании  п. 2 ч. 4 ст. 67 Федерального закона от 05.04.2013 г № 44-ФЗ «О контрактной системе в сфере закупок товаров, работ, услуг для обеспечения государственных и муниципальных нужд» (далее – Федеральный закон) отказать в допуске к участию в электронном аукционе следующему участнику закупки, подавшему заявку на участие в электронном аукционе, в связи </w:t>
      </w:r>
      <w:r w:rsidR="00661E0E">
        <w:rPr>
          <w:sz w:val="24"/>
          <w:szCs w:val="24"/>
          <w:lang w:val="ru-RU"/>
        </w:rPr>
        <w:t>с</w:t>
      </w:r>
      <w:r w:rsidR="00661E0E" w:rsidRPr="0049240E">
        <w:rPr>
          <w:sz w:val="24"/>
          <w:szCs w:val="24"/>
          <w:lang w:val="ru-RU"/>
        </w:rPr>
        <w:t xml:space="preserve"> несоответствием информации, предусмотренной частью 3 статьи 66</w:t>
      </w:r>
      <w:proofErr w:type="gramEnd"/>
      <w:r w:rsidR="00661E0E" w:rsidRPr="0049240E">
        <w:rPr>
          <w:sz w:val="24"/>
          <w:szCs w:val="24"/>
          <w:lang w:val="ru-RU"/>
        </w:rPr>
        <w:t xml:space="preserve"> Федерального закона, требованиям документации о таком аукционе</w:t>
      </w:r>
    </w:p>
    <w:p w:rsidR="00994A19" w:rsidRPr="00FC419F" w:rsidRDefault="00994A19" w:rsidP="00994A19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4A19" w:rsidRPr="00FC419F" w:rsidTr="007B52A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4A19" w:rsidRPr="00FC419F" w:rsidRDefault="00994A19" w:rsidP="007B52A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FC419F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4A19" w:rsidRPr="00FC419F" w:rsidRDefault="00994A19" w:rsidP="007B52A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FC419F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4A19" w:rsidRPr="00FC419F" w:rsidRDefault="00994A19" w:rsidP="007B52A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FC419F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4A19" w:rsidRPr="00FC419F" w:rsidRDefault="00994A19" w:rsidP="007B52A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FC419F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4A19" w:rsidRPr="00FC419F" w:rsidTr="007B52AE">
        <w:trPr>
          <w:trHeight w:val="874"/>
        </w:trPr>
        <w:tc>
          <w:tcPr>
            <w:tcW w:w="2694" w:type="dxa"/>
            <w:vAlign w:val="center"/>
          </w:tcPr>
          <w:p w:rsidR="00994A19" w:rsidRPr="00FC419F" w:rsidRDefault="004B233B" w:rsidP="007B52AE">
            <w:pPr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FC419F">
              <w:rPr>
                <w:color w:val="212529"/>
                <w:sz w:val="24"/>
                <w:szCs w:val="24"/>
              </w:rPr>
              <w:t>EA-146531</w:t>
            </w:r>
          </w:p>
          <w:p w:rsidR="00747DB1" w:rsidRPr="00FC419F" w:rsidRDefault="00747DB1" w:rsidP="007B52AE">
            <w:pPr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color w:val="212529"/>
                <w:sz w:val="24"/>
                <w:szCs w:val="24"/>
              </w:rPr>
              <w:t>20.01.2022 13:12:43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4A19" w:rsidRPr="00FC419F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FC419F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FC419F">
              <w:rPr>
                <w:sz w:val="24"/>
                <w:szCs w:val="24"/>
                <w:lang w:val="ru-RU"/>
              </w:rPr>
              <w:t xml:space="preserve"> С.П.</w:t>
            </w:r>
          </w:p>
          <w:p w:rsidR="00994A19" w:rsidRPr="00FC419F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Худякова М.А.</w:t>
            </w:r>
          </w:p>
          <w:p w:rsidR="00994A19" w:rsidRPr="00FC419F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Василенко В.А.</w:t>
            </w:r>
          </w:p>
          <w:p w:rsidR="00994A19" w:rsidRPr="00FC419F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4A19" w:rsidRPr="00FC419F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994A19" w:rsidRPr="00FC419F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994A19" w:rsidRPr="00FC419F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994A19" w:rsidRPr="00FC419F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94A19" w:rsidRPr="00FC419F" w:rsidRDefault="00994A19" w:rsidP="00994A19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FC419F">
        <w:rPr>
          <w:sz w:val="24"/>
          <w:szCs w:val="24"/>
          <w:lang w:val="ru-RU"/>
        </w:rPr>
        <w:t xml:space="preserve">В соответствии с </w:t>
      </w:r>
      <w:proofErr w:type="spellStart"/>
      <w:r w:rsidRPr="00FC419F">
        <w:rPr>
          <w:sz w:val="24"/>
          <w:szCs w:val="24"/>
          <w:lang w:val="ru-RU"/>
        </w:rPr>
        <w:t>пп</w:t>
      </w:r>
      <w:proofErr w:type="spellEnd"/>
      <w:r w:rsidRPr="00FC419F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FC419F">
        <w:rPr>
          <w:sz w:val="24"/>
          <w:szCs w:val="24"/>
        </w:rPr>
        <w:t>VI</w:t>
      </w:r>
      <w:r w:rsidRPr="00FC419F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FC419F">
        <w:rPr>
          <w:sz w:val="24"/>
          <w:szCs w:val="24"/>
          <w:lang w:val="ru-RU"/>
        </w:rPr>
        <w:t xml:space="preserve">, </w:t>
      </w:r>
      <w:proofErr w:type="gramStart"/>
      <w:r w:rsidRPr="00FC419F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994A19" w:rsidRPr="00FC419F" w:rsidRDefault="00994A19" w:rsidP="00994A19">
      <w:pPr>
        <w:ind w:firstLine="709"/>
        <w:jc w:val="both"/>
        <w:rPr>
          <w:sz w:val="24"/>
          <w:szCs w:val="24"/>
          <w:lang w:val="ru-RU"/>
        </w:rPr>
      </w:pPr>
      <w:r w:rsidRPr="00FC419F">
        <w:rPr>
          <w:sz w:val="24"/>
          <w:szCs w:val="24"/>
          <w:lang w:val="ru-RU"/>
        </w:rPr>
        <w:t>В первой части заявки участника закупки не представлен</w:t>
      </w:r>
      <w:r w:rsidR="004B233B" w:rsidRPr="00FC419F">
        <w:rPr>
          <w:sz w:val="24"/>
          <w:szCs w:val="24"/>
          <w:lang w:val="ru-RU"/>
        </w:rPr>
        <w:t>ы</w:t>
      </w:r>
      <w:r w:rsidRPr="00FC419F">
        <w:rPr>
          <w:sz w:val="24"/>
          <w:szCs w:val="24"/>
          <w:lang w:val="ru-RU"/>
        </w:rPr>
        <w:t xml:space="preserve"> конкретны</w:t>
      </w:r>
      <w:r w:rsidR="004B233B" w:rsidRPr="00FC419F">
        <w:rPr>
          <w:sz w:val="24"/>
          <w:szCs w:val="24"/>
          <w:lang w:val="ru-RU"/>
        </w:rPr>
        <w:t>е</w:t>
      </w:r>
      <w:r w:rsidRPr="00FC419F">
        <w:rPr>
          <w:sz w:val="24"/>
          <w:szCs w:val="24"/>
          <w:lang w:val="ru-RU"/>
        </w:rPr>
        <w:t xml:space="preserve"> показател</w:t>
      </w:r>
      <w:r w:rsidR="004B233B" w:rsidRPr="00FC419F">
        <w:rPr>
          <w:sz w:val="24"/>
          <w:szCs w:val="24"/>
          <w:lang w:val="ru-RU"/>
        </w:rPr>
        <w:t>и</w:t>
      </w:r>
      <w:r w:rsidRPr="00FC419F">
        <w:rPr>
          <w:sz w:val="24"/>
          <w:szCs w:val="24"/>
          <w:lang w:val="ru-RU"/>
        </w:rPr>
        <w:t xml:space="preserve"> </w:t>
      </w:r>
      <w:r w:rsidR="004B233B" w:rsidRPr="00FC419F">
        <w:rPr>
          <w:sz w:val="24"/>
          <w:szCs w:val="24"/>
          <w:lang w:val="ru-RU"/>
        </w:rPr>
        <w:t xml:space="preserve"> по  показателю «цвет тонера/картриджа» </w:t>
      </w:r>
      <w:r w:rsidRPr="00FC419F">
        <w:rPr>
          <w:sz w:val="24"/>
          <w:szCs w:val="24"/>
          <w:lang w:val="ru-RU"/>
        </w:rPr>
        <w:t xml:space="preserve">поставляемого товара по </w:t>
      </w:r>
      <w:r w:rsidR="004B233B" w:rsidRPr="00FC419F">
        <w:rPr>
          <w:sz w:val="24"/>
          <w:szCs w:val="24"/>
          <w:lang w:val="ru-RU"/>
        </w:rPr>
        <w:t>всем</w:t>
      </w:r>
      <w:r w:rsidRPr="00FC419F">
        <w:rPr>
          <w:sz w:val="24"/>
          <w:szCs w:val="24"/>
          <w:lang w:val="ru-RU"/>
        </w:rPr>
        <w:t xml:space="preserve"> позици</w:t>
      </w:r>
      <w:r w:rsidR="004B233B" w:rsidRPr="00FC419F">
        <w:rPr>
          <w:sz w:val="24"/>
          <w:szCs w:val="24"/>
          <w:lang w:val="ru-RU"/>
        </w:rPr>
        <w:t>ям</w:t>
      </w:r>
      <w:proofErr w:type="gramStart"/>
      <w:r w:rsidR="004B233B" w:rsidRPr="00FC419F">
        <w:rPr>
          <w:sz w:val="24"/>
          <w:szCs w:val="24"/>
          <w:lang w:val="ru-RU"/>
        </w:rPr>
        <w:t xml:space="preserve"> .</w:t>
      </w:r>
      <w:proofErr w:type="gramEnd"/>
    </w:p>
    <w:p w:rsidR="004B233B" w:rsidRPr="00FC419F" w:rsidRDefault="00FC419F" w:rsidP="00994A19">
      <w:pPr>
        <w:ind w:firstLine="709"/>
        <w:jc w:val="both"/>
        <w:rPr>
          <w:sz w:val="24"/>
          <w:szCs w:val="24"/>
          <w:lang w:val="ru-RU"/>
        </w:rPr>
      </w:pPr>
      <w:r w:rsidRPr="00FC419F">
        <w:rPr>
          <w:sz w:val="24"/>
          <w:szCs w:val="24"/>
          <w:lang w:val="ru-RU"/>
        </w:rPr>
        <w:lastRenderedPageBreak/>
        <w:t>У</w:t>
      </w:r>
      <w:r w:rsidR="004B233B" w:rsidRPr="00FC419F">
        <w:rPr>
          <w:sz w:val="24"/>
          <w:szCs w:val="24"/>
          <w:lang w:val="ru-RU"/>
        </w:rPr>
        <w:t>частнику закупки в столбце  значение, предлагаемое участником (Поставщиком) необходимо было указать не только ресурс</w:t>
      </w:r>
      <w:r w:rsidRPr="00FC419F">
        <w:rPr>
          <w:sz w:val="24"/>
          <w:szCs w:val="24"/>
          <w:lang w:val="ru-RU"/>
        </w:rPr>
        <w:t xml:space="preserve"> при 5% заполнении стр.</w:t>
      </w:r>
      <w:r w:rsidR="004B233B" w:rsidRPr="00FC419F">
        <w:rPr>
          <w:sz w:val="24"/>
          <w:szCs w:val="24"/>
          <w:lang w:val="ru-RU"/>
        </w:rPr>
        <w:t>, но и цвет тонера/картриджа</w:t>
      </w:r>
      <w:r w:rsidR="00661E0E">
        <w:rPr>
          <w:sz w:val="24"/>
          <w:szCs w:val="24"/>
          <w:lang w:val="ru-RU"/>
        </w:rPr>
        <w:t xml:space="preserve"> в соответствии с требованиями, установленными Заказчиком. </w:t>
      </w:r>
    </w:p>
    <w:p w:rsidR="00994A19" w:rsidRPr="00FC419F" w:rsidRDefault="00994A19" w:rsidP="00994A19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  <w:r w:rsidRPr="00FC419F">
        <w:rPr>
          <w:color w:val="000000"/>
          <w:sz w:val="24"/>
          <w:szCs w:val="24"/>
          <w:lang w:val="ru-RU"/>
        </w:rPr>
        <w:t>8.3.</w:t>
      </w:r>
      <w:r w:rsidRPr="00FC419F">
        <w:rPr>
          <w:color w:val="000000"/>
          <w:sz w:val="24"/>
          <w:szCs w:val="24"/>
          <w:lang w:val="ru-RU"/>
        </w:rPr>
        <w:tab/>
      </w:r>
      <w:r w:rsidR="00661E0E" w:rsidRPr="0049240E">
        <w:rPr>
          <w:sz w:val="24"/>
          <w:szCs w:val="24"/>
          <w:lang w:val="ru-RU"/>
        </w:rPr>
        <w:t xml:space="preserve">На основании  п. 2 ч. 4 ст. 67 Федерального закона отказать в допуске к участию в электронном аукционе следующему участнику закупки, подавшему заявку на участие в электронном аукционе, в связи </w:t>
      </w:r>
      <w:r w:rsidR="00661E0E">
        <w:rPr>
          <w:sz w:val="24"/>
          <w:szCs w:val="24"/>
          <w:lang w:val="ru-RU"/>
        </w:rPr>
        <w:t>с</w:t>
      </w:r>
      <w:r w:rsidR="00661E0E" w:rsidRPr="0049240E">
        <w:rPr>
          <w:sz w:val="24"/>
          <w:szCs w:val="24"/>
          <w:lang w:val="ru-RU"/>
        </w:rPr>
        <w:t xml:space="preserve"> несоответствием информации, предусмотренной частью 3 статьи 66 Федерального закона, требованиям документации о таком аукционе</w:t>
      </w:r>
      <w:r w:rsidRPr="00FC419F">
        <w:rPr>
          <w:sz w:val="24"/>
          <w:szCs w:val="24"/>
          <w:lang w:val="ru-RU"/>
        </w:rPr>
        <w:t>:</w:t>
      </w: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4A19" w:rsidRPr="00FC419F" w:rsidTr="007B52A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4A19" w:rsidRPr="00FC419F" w:rsidRDefault="00994A19" w:rsidP="007B52A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FC419F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4A19" w:rsidRPr="00FC419F" w:rsidRDefault="00994A19" w:rsidP="007B52A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FC419F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4A19" w:rsidRPr="00FC419F" w:rsidRDefault="00994A19" w:rsidP="007B52AE">
            <w:pPr>
              <w:ind w:firstLine="709"/>
              <w:jc w:val="center"/>
              <w:rPr>
                <w:b/>
                <w:sz w:val="24"/>
                <w:szCs w:val="24"/>
                <w:lang w:val="ru-RU"/>
              </w:rPr>
            </w:pPr>
            <w:r w:rsidRPr="00FC419F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4A19" w:rsidRPr="00FC419F" w:rsidRDefault="00994A19" w:rsidP="007B52AE">
            <w:pPr>
              <w:ind w:firstLine="709"/>
              <w:jc w:val="center"/>
              <w:rPr>
                <w:b/>
                <w:sz w:val="24"/>
                <w:szCs w:val="24"/>
                <w:lang w:val="ru-RU"/>
              </w:rPr>
            </w:pPr>
            <w:r w:rsidRPr="00FC419F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4A19" w:rsidRPr="00FC419F" w:rsidTr="007B52AE">
        <w:trPr>
          <w:trHeight w:val="874"/>
        </w:trPr>
        <w:tc>
          <w:tcPr>
            <w:tcW w:w="2694" w:type="dxa"/>
            <w:vAlign w:val="center"/>
          </w:tcPr>
          <w:p w:rsidR="00994A19" w:rsidRPr="00FC419F" w:rsidRDefault="00FC419F" w:rsidP="007B52AE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FC419F">
              <w:rPr>
                <w:color w:val="212529"/>
                <w:sz w:val="24"/>
                <w:szCs w:val="24"/>
              </w:rPr>
              <w:t>EA-146599</w:t>
            </w:r>
          </w:p>
          <w:p w:rsidR="00FC419F" w:rsidRPr="00FC419F" w:rsidRDefault="00FC419F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color w:val="212529"/>
                <w:sz w:val="24"/>
                <w:szCs w:val="24"/>
              </w:rPr>
              <w:t>20.01.2022 17:29:00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4A19" w:rsidRPr="00FC419F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FC419F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FC419F">
              <w:rPr>
                <w:sz w:val="24"/>
                <w:szCs w:val="24"/>
                <w:lang w:val="ru-RU"/>
              </w:rPr>
              <w:t xml:space="preserve"> С.П.</w:t>
            </w:r>
          </w:p>
          <w:p w:rsidR="00994A19" w:rsidRPr="00FC419F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Худякова М.А.</w:t>
            </w:r>
          </w:p>
          <w:p w:rsidR="00994A19" w:rsidRPr="00FC419F" w:rsidRDefault="00994A19" w:rsidP="00FC419F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Василенко В.А.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4A19" w:rsidRPr="00FC419F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994A19" w:rsidRPr="00FC419F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994A19" w:rsidRPr="00FC419F" w:rsidRDefault="00994A19" w:rsidP="00FC419F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</w:tc>
      </w:tr>
    </w:tbl>
    <w:p w:rsidR="00FC419F" w:rsidRPr="00FC419F" w:rsidRDefault="00FC419F" w:rsidP="00FC419F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FC419F">
        <w:rPr>
          <w:sz w:val="24"/>
          <w:szCs w:val="24"/>
          <w:lang w:val="ru-RU"/>
        </w:rPr>
        <w:t xml:space="preserve">В соответствии с </w:t>
      </w:r>
      <w:proofErr w:type="spellStart"/>
      <w:r w:rsidRPr="00FC419F">
        <w:rPr>
          <w:sz w:val="24"/>
          <w:szCs w:val="24"/>
          <w:lang w:val="ru-RU"/>
        </w:rPr>
        <w:t>пп</w:t>
      </w:r>
      <w:proofErr w:type="spellEnd"/>
      <w:r w:rsidRPr="00FC419F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FC419F">
        <w:rPr>
          <w:sz w:val="24"/>
          <w:szCs w:val="24"/>
        </w:rPr>
        <w:t>VI</w:t>
      </w:r>
      <w:r w:rsidRPr="00FC419F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FC419F">
        <w:rPr>
          <w:sz w:val="24"/>
          <w:szCs w:val="24"/>
          <w:lang w:val="ru-RU"/>
        </w:rPr>
        <w:t xml:space="preserve">, </w:t>
      </w:r>
      <w:proofErr w:type="gramStart"/>
      <w:r w:rsidRPr="00FC419F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FC419F" w:rsidRPr="00FC419F" w:rsidRDefault="00FC419F" w:rsidP="00FC419F">
      <w:pPr>
        <w:ind w:firstLine="709"/>
        <w:jc w:val="both"/>
        <w:rPr>
          <w:sz w:val="24"/>
          <w:szCs w:val="24"/>
          <w:lang w:val="ru-RU"/>
        </w:rPr>
      </w:pPr>
      <w:r w:rsidRPr="00FC419F">
        <w:rPr>
          <w:sz w:val="24"/>
          <w:szCs w:val="24"/>
          <w:lang w:val="ru-RU"/>
        </w:rPr>
        <w:t>В первой части заявки участника закупки не представлены конкретные показатели  по  показателю «цвет тонера/картриджа» поставляемого товара по всем позициям</w:t>
      </w:r>
      <w:proofErr w:type="gramStart"/>
      <w:r w:rsidRPr="00FC419F">
        <w:rPr>
          <w:sz w:val="24"/>
          <w:szCs w:val="24"/>
          <w:lang w:val="ru-RU"/>
        </w:rPr>
        <w:t xml:space="preserve"> .</w:t>
      </w:r>
      <w:proofErr w:type="gramEnd"/>
    </w:p>
    <w:p w:rsidR="00FC419F" w:rsidRPr="00FC419F" w:rsidRDefault="00661E0E" w:rsidP="00FC419F">
      <w:pPr>
        <w:ind w:firstLine="709"/>
        <w:jc w:val="both"/>
        <w:rPr>
          <w:sz w:val="24"/>
          <w:szCs w:val="24"/>
          <w:lang w:val="ru-RU"/>
        </w:rPr>
      </w:pPr>
      <w:r w:rsidRPr="00FC419F">
        <w:rPr>
          <w:sz w:val="24"/>
          <w:szCs w:val="24"/>
          <w:lang w:val="ru-RU"/>
        </w:rPr>
        <w:t>Участнику закупки в столбце  значение, предлагаемое участником (Поставщиком) необходимо было указать не только ресурс при 5% заполнении стр., но и цвет тонера/картриджа</w:t>
      </w:r>
      <w:r>
        <w:rPr>
          <w:sz w:val="24"/>
          <w:szCs w:val="24"/>
          <w:lang w:val="ru-RU"/>
        </w:rPr>
        <w:t xml:space="preserve"> в соответствии с требованиями, установленными Заказчиком</w:t>
      </w:r>
      <w:r w:rsidR="00FC419F" w:rsidRPr="00FC419F">
        <w:rPr>
          <w:sz w:val="24"/>
          <w:szCs w:val="24"/>
          <w:lang w:val="ru-RU"/>
        </w:rPr>
        <w:t>.</w:t>
      </w:r>
    </w:p>
    <w:p w:rsidR="00FC419F" w:rsidRPr="00FC419F" w:rsidRDefault="00FC419F" w:rsidP="00FC419F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  <w:r w:rsidRPr="00FC419F">
        <w:rPr>
          <w:sz w:val="24"/>
          <w:szCs w:val="24"/>
          <w:lang w:val="ru-RU"/>
        </w:rPr>
        <w:t xml:space="preserve">8.4. </w:t>
      </w:r>
      <w:r w:rsidR="00661E0E" w:rsidRPr="0049240E">
        <w:rPr>
          <w:sz w:val="24"/>
          <w:szCs w:val="24"/>
          <w:lang w:val="ru-RU"/>
        </w:rPr>
        <w:t xml:space="preserve">На основании  п. 2 ч. 4 ст. 67 Федерального закона отказать в допуске к участию в электронном аукционе следующему участнику закупки, подавшему заявку на участие в электронном аукционе, в связи </w:t>
      </w:r>
      <w:r w:rsidR="00661E0E">
        <w:rPr>
          <w:sz w:val="24"/>
          <w:szCs w:val="24"/>
          <w:lang w:val="ru-RU"/>
        </w:rPr>
        <w:t>с</w:t>
      </w:r>
      <w:r w:rsidR="00661E0E" w:rsidRPr="0049240E">
        <w:rPr>
          <w:sz w:val="24"/>
          <w:szCs w:val="24"/>
          <w:lang w:val="ru-RU"/>
        </w:rPr>
        <w:t xml:space="preserve"> несоответствием информации, предусмотренной частью 3 статьи 66 Федерального закона, требованиям документации о таком аукционе</w:t>
      </w:r>
      <w:r w:rsidRPr="00FC419F">
        <w:rPr>
          <w:sz w:val="24"/>
          <w:szCs w:val="24"/>
          <w:lang w:val="ru-RU"/>
        </w:rPr>
        <w:t>:</w:t>
      </w: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FC419F" w:rsidRPr="00FC419F" w:rsidTr="00745B93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C419F" w:rsidRPr="00FC419F" w:rsidRDefault="00FC419F" w:rsidP="00745B93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FC419F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FC419F" w:rsidRPr="00FC419F" w:rsidRDefault="00FC419F" w:rsidP="00745B93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FC419F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C419F" w:rsidRPr="00FC419F" w:rsidRDefault="00FC419F" w:rsidP="00745B93">
            <w:pPr>
              <w:ind w:firstLine="709"/>
              <w:jc w:val="center"/>
              <w:rPr>
                <w:b/>
                <w:sz w:val="24"/>
                <w:szCs w:val="24"/>
                <w:lang w:val="ru-RU"/>
              </w:rPr>
            </w:pPr>
            <w:r w:rsidRPr="00FC419F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FC419F" w:rsidRPr="00FC419F" w:rsidRDefault="00FC419F" w:rsidP="00745B93">
            <w:pPr>
              <w:ind w:firstLine="709"/>
              <w:jc w:val="center"/>
              <w:rPr>
                <w:b/>
                <w:sz w:val="24"/>
                <w:szCs w:val="24"/>
                <w:lang w:val="ru-RU"/>
              </w:rPr>
            </w:pPr>
            <w:r w:rsidRPr="00FC419F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FC419F" w:rsidRPr="00FC419F" w:rsidTr="00FC419F">
        <w:trPr>
          <w:trHeight w:val="864"/>
        </w:trPr>
        <w:tc>
          <w:tcPr>
            <w:tcW w:w="2694" w:type="dxa"/>
            <w:vAlign w:val="center"/>
          </w:tcPr>
          <w:p w:rsidR="00FC419F" w:rsidRPr="00FC419F" w:rsidRDefault="00FC419F" w:rsidP="00745B93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FC419F">
              <w:rPr>
                <w:color w:val="212529"/>
                <w:sz w:val="24"/>
                <w:szCs w:val="24"/>
              </w:rPr>
              <w:t>EA-146621</w:t>
            </w:r>
          </w:p>
          <w:p w:rsidR="00FC419F" w:rsidRPr="00FC419F" w:rsidRDefault="00FC419F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color w:val="212529"/>
                <w:sz w:val="24"/>
                <w:szCs w:val="24"/>
              </w:rPr>
              <w:t>21.01.2022 01:22:52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C419F" w:rsidRPr="00FC419F" w:rsidRDefault="00FC419F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FC419F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FC419F">
              <w:rPr>
                <w:sz w:val="24"/>
                <w:szCs w:val="24"/>
                <w:lang w:val="ru-RU"/>
              </w:rPr>
              <w:t xml:space="preserve"> С.П.</w:t>
            </w:r>
          </w:p>
          <w:p w:rsidR="00FC419F" w:rsidRPr="00FC419F" w:rsidRDefault="00FC419F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Худякова М.А.</w:t>
            </w:r>
          </w:p>
          <w:p w:rsidR="00FC419F" w:rsidRPr="00FC419F" w:rsidRDefault="00FC419F" w:rsidP="00FC419F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Василенко В.А.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C419F" w:rsidRPr="00FC419F" w:rsidRDefault="00FC419F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FC419F" w:rsidRPr="00FC419F" w:rsidRDefault="00FC419F" w:rsidP="00745B93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  <w:p w:rsidR="00FC419F" w:rsidRPr="00FC419F" w:rsidRDefault="00FC419F" w:rsidP="00FC419F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«За»</w:t>
            </w:r>
          </w:p>
        </w:tc>
      </w:tr>
    </w:tbl>
    <w:p w:rsidR="00FC419F" w:rsidRPr="00FC419F" w:rsidRDefault="00FC419F" w:rsidP="00FC419F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FC419F">
        <w:rPr>
          <w:sz w:val="24"/>
          <w:szCs w:val="24"/>
          <w:lang w:val="ru-RU"/>
        </w:rPr>
        <w:t xml:space="preserve">В соответствии с </w:t>
      </w:r>
      <w:proofErr w:type="spellStart"/>
      <w:r w:rsidRPr="00FC419F">
        <w:rPr>
          <w:sz w:val="24"/>
          <w:szCs w:val="24"/>
          <w:lang w:val="ru-RU"/>
        </w:rPr>
        <w:t>пп</w:t>
      </w:r>
      <w:proofErr w:type="spellEnd"/>
      <w:r w:rsidRPr="00FC419F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FC419F">
        <w:rPr>
          <w:sz w:val="24"/>
          <w:szCs w:val="24"/>
        </w:rPr>
        <w:t>VI</w:t>
      </w:r>
      <w:r w:rsidRPr="00FC419F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FC419F">
        <w:rPr>
          <w:sz w:val="24"/>
          <w:szCs w:val="24"/>
          <w:lang w:val="ru-RU"/>
        </w:rPr>
        <w:t xml:space="preserve">, </w:t>
      </w:r>
      <w:proofErr w:type="gramStart"/>
      <w:r w:rsidRPr="00FC419F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FC419F" w:rsidRPr="00FC419F" w:rsidRDefault="00FC419F" w:rsidP="00FC419F">
      <w:pPr>
        <w:ind w:firstLine="709"/>
        <w:jc w:val="both"/>
        <w:rPr>
          <w:sz w:val="24"/>
          <w:szCs w:val="24"/>
          <w:lang w:val="ru-RU"/>
        </w:rPr>
      </w:pPr>
      <w:r w:rsidRPr="00FC419F">
        <w:rPr>
          <w:sz w:val="24"/>
          <w:szCs w:val="24"/>
          <w:lang w:val="ru-RU"/>
        </w:rPr>
        <w:t xml:space="preserve">В  соответствии с инструкцией участнику закупки в столбце «Значение, предлагаемое участником (Поставщиком)» необходимо указать конкретные показатели поставляемого товара. </w:t>
      </w:r>
    </w:p>
    <w:p w:rsidR="00FC419F" w:rsidRPr="00FC419F" w:rsidRDefault="00FC419F" w:rsidP="00FC419F">
      <w:pPr>
        <w:jc w:val="both"/>
        <w:rPr>
          <w:sz w:val="24"/>
          <w:szCs w:val="24"/>
          <w:lang w:val="ru-RU"/>
        </w:rPr>
      </w:pPr>
      <w:r w:rsidRPr="00FC419F">
        <w:rPr>
          <w:sz w:val="24"/>
          <w:szCs w:val="24"/>
          <w:lang w:val="ru-RU"/>
        </w:rPr>
        <w:t>В случае если требуемое значение параметра товара сопровождается словами: ««не менее»,   то участнику закупки необходимо предоставить значение более  или равное указанному.</w:t>
      </w:r>
    </w:p>
    <w:p w:rsidR="00FC419F" w:rsidRPr="00FC419F" w:rsidRDefault="00FC419F" w:rsidP="00FC419F">
      <w:pPr>
        <w:ind w:firstLine="709"/>
        <w:jc w:val="both"/>
        <w:rPr>
          <w:sz w:val="24"/>
          <w:szCs w:val="24"/>
          <w:lang w:val="ru-RU"/>
        </w:rPr>
      </w:pPr>
      <w:r w:rsidRPr="00FC419F">
        <w:rPr>
          <w:sz w:val="24"/>
          <w:szCs w:val="24"/>
          <w:lang w:val="ru-RU"/>
        </w:rPr>
        <w:t>Участником не указан ресурс при 5% заполнении стр. по всем позициям.</w:t>
      </w:r>
    </w:p>
    <w:p w:rsidR="00F07765" w:rsidRPr="00FC419F" w:rsidRDefault="00F07765" w:rsidP="00F07765">
      <w:pPr>
        <w:jc w:val="both"/>
        <w:rPr>
          <w:color w:val="000000"/>
          <w:sz w:val="24"/>
          <w:szCs w:val="24"/>
          <w:lang w:val="ru-RU"/>
        </w:rPr>
      </w:pPr>
      <w:r w:rsidRPr="00FC419F">
        <w:rPr>
          <w:b/>
          <w:color w:val="000000"/>
          <w:sz w:val="24"/>
          <w:szCs w:val="24"/>
          <w:lang w:val="ru-RU"/>
        </w:rPr>
        <w:t>9.</w:t>
      </w:r>
      <w:r w:rsidRPr="00FC419F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F21E9A" w:rsidRPr="00FC419F">
        <w:rPr>
          <w:color w:val="000000"/>
          <w:sz w:val="24"/>
          <w:szCs w:val="24"/>
          <w:lang w:val="ru-RU"/>
        </w:rPr>
        <w:t>2</w:t>
      </w:r>
      <w:r w:rsidR="00FC419F" w:rsidRPr="00FC419F">
        <w:rPr>
          <w:color w:val="000000"/>
          <w:sz w:val="24"/>
          <w:szCs w:val="24"/>
          <w:lang w:val="ru-RU"/>
        </w:rPr>
        <w:t>4</w:t>
      </w:r>
      <w:r w:rsidR="00497B46" w:rsidRPr="00FC419F">
        <w:rPr>
          <w:color w:val="000000"/>
          <w:sz w:val="24"/>
          <w:szCs w:val="24"/>
          <w:lang w:val="ru-RU"/>
        </w:rPr>
        <w:t xml:space="preserve"> </w:t>
      </w:r>
      <w:r w:rsidR="00AA6307" w:rsidRPr="00FC419F">
        <w:rPr>
          <w:color w:val="000000"/>
          <w:sz w:val="24"/>
          <w:szCs w:val="24"/>
          <w:lang w:val="ru-RU"/>
        </w:rPr>
        <w:t>января 2022</w:t>
      </w:r>
      <w:r w:rsidRPr="00FC419F">
        <w:rPr>
          <w:color w:val="000000"/>
          <w:sz w:val="24"/>
          <w:szCs w:val="24"/>
          <w:lang w:val="ru-RU"/>
        </w:rPr>
        <w:t xml:space="preserve"> г.</w:t>
      </w:r>
    </w:p>
    <w:p w:rsidR="00F07765" w:rsidRPr="00FC419F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FC419F">
        <w:rPr>
          <w:color w:val="000000"/>
          <w:szCs w:val="24"/>
        </w:rPr>
        <w:t xml:space="preserve">Единая комиссия в составе:  </w:t>
      </w: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022148" w:rsidRPr="00FC419F" w:rsidTr="0045008B">
        <w:trPr>
          <w:trHeight w:val="454"/>
        </w:trPr>
        <w:tc>
          <w:tcPr>
            <w:tcW w:w="4684" w:type="dxa"/>
            <w:hideMark/>
          </w:tcPr>
          <w:p w:rsidR="00022148" w:rsidRPr="00FC419F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FC419F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022148" w:rsidRPr="00FC419F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FC419F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FC419F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FC419F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022148" w:rsidRPr="00FC419F" w:rsidTr="0045008B">
        <w:trPr>
          <w:trHeight w:val="454"/>
        </w:trPr>
        <w:tc>
          <w:tcPr>
            <w:tcW w:w="4684" w:type="dxa"/>
            <w:hideMark/>
          </w:tcPr>
          <w:p w:rsidR="00022148" w:rsidRPr="00FC419F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FC419F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FC419F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FC419F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022148" w:rsidRPr="00FC419F" w:rsidTr="0045008B">
        <w:trPr>
          <w:trHeight w:val="454"/>
        </w:trPr>
        <w:tc>
          <w:tcPr>
            <w:tcW w:w="4684" w:type="dxa"/>
            <w:hideMark/>
          </w:tcPr>
          <w:p w:rsidR="00022148" w:rsidRPr="00FC419F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FC419F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FC419F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FC419F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FC419F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</w:tbl>
    <w:p w:rsidR="000B3DEF" w:rsidRPr="00FC419F" w:rsidRDefault="000B3DEF" w:rsidP="00661E0E">
      <w:pPr>
        <w:rPr>
          <w:sz w:val="24"/>
          <w:szCs w:val="24"/>
        </w:rPr>
      </w:pPr>
    </w:p>
    <w:sectPr w:rsidR="000B3DEF" w:rsidRPr="00FC419F" w:rsidSect="00D90F76">
      <w:footerReference w:type="even" r:id="rId9"/>
      <w:footerReference w:type="default" r:id="rId10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AF7" w:rsidRDefault="00DC3AF7" w:rsidP="00871E7E">
      <w:r>
        <w:separator/>
      </w:r>
    </w:p>
  </w:endnote>
  <w:endnote w:type="continuationSeparator" w:id="0">
    <w:p w:rsidR="00DC3AF7" w:rsidRDefault="00DC3AF7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545BD5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DC3AF7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DC3AF7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545BD5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661E0E">
      <w:rPr>
        <w:rStyle w:val="a7"/>
        <w:noProof/>
      </w:rPr>
      <w:t>2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AF7" w:rsidRDefault="00DC3AF7" w:rsidP="00871E7E">
      <w:r>
        <w:separator/>
      </w:r>
    </w:p>
  </w:footnote>
  <w:footnote w:type="continuationSeparator" w:id="0">
    <w:p w:rsidR="00DC3AF7" w:rsidRDefault="00DC3AF7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22148"/>
    <w:rsid w:val="000B1C59"/>
    <w:rsid w:val="000B3DEF"/>
    <w:rsid w:val="000C1041"/>
    <w:rsid w:val="000F3C92"/>
    <w:rsid w:val="001025CC"/>
    <w:rsid w:val="00140F4D"/>
    <w:rsid w:val="001811DE"/>
    <w:rsid w:val="00187EF2"/>
    <w:rsid w:val="00246CAE"/>
    <w:rsid w:val="00247E6D"/>
    <w:rsid w:val="002951FB"/>
    <w:rsid w:val="002B6858"/>
    <w:rsid w:val="00301ED5"/>
    <w:rsid w:val="0033330C"/>
    <w:rsid w:val="003855E3"/>
    <w:rsid w:val="003C358A"/>
    <w:rsid w:val="003E328C"/>
    <w:rsid w:val="003F0602"/>
    <w:rsid w:val="00497B46"/>
    <w:rsid w:val="004B233B"/>
    <w:rsid w:val="004F796B"/>
    <w:rsid w:val="0050262E"/>
    <w:rsid w:val="00536AED"/>
    <w:rsid w:val="00545BD5"/>
    <w:rsid w:val="00576610"/>
    <w:rsid w:val="005F6F82"/>
    <w:rsid w:val="00661E0E"/>
    <w:rsid w:val="00734801"/>
    <w:rsid w:val="00747DB1"/>
    <w:rsid w:val="00752EE4"/>
    <w:rsid w:val="00753076"/>
    <w:rsid w:val="00756044"/>
    <w:rsid w:val="00787443"/>
    <w:rsid w:val="007B2EF8"/>
    <w:rsid w:val="007B56D7"/>
    <w:rsid w:val="007C041E"/>
    <w:rsid w:val="0086749F"/>
    <w:rsid w:val="00871E7E"/>
    <w:rsid w:val="008E5F5D"/>
    <w:rsid w:val="008F4B86"/>
    <w:rsid w:val="0096107E"/>
    <w:rsid w:val="009718D7"/>
    <w:rsid w:val="00973859"/>
    <w:rsid w:val="00994A19"/>
    <w:rsid w:val="009B4E6F"/>
    <w:rsid w:val="00A30BE0"/>
    <w:rsid w:val="00A45E26"/>
    <w:rsid w:val="00A83497"/>
    <w:rsid w:val="00AA329A"/>
    <w:rsid w:val="00AA35FC"/>
    <w:rsid w:val="00AA6307"/>
    <w:rsid w:val="00AC3D80"/>
    <w:rsid w:val="00AF6942"/>
    <w:rsid w:val="00B14658"/>
    <w:rsid w:val="00B2725D"/>
    <w:rsid w:val="00B558C4"/>
    <w:rsid w:val="00B95F9B"/>
    <w:rsid w:val="00C14458"/>
    <w:rsid w:val="00C338E4"/>
    <w:rsid w:val="00C47039"/>
    <w:rsid w:val="00C7117A"/>
    <w:rsid w:val="00CC3722"/>
    <w:rsid w:val="00CC6133"/>
    <w:rsid w:val="00CE2AF4"/>
    <w:rsid w:val="00D069A3"/>
    <w:rsid w:val="00D16303"/>
    <w:rsid w:val="00D437A1"/>
    <w:rsid w:val="00D90F76"/>
    <w:rsid w:val="00DC3AF7"/>
    <w:rsid w:val="00DE33BF"/>
    <w:rsid w:val="00E17D7B"/>
    <w:rsid w:val="00E20DB6"/>
    <w:rsid w:val="00E30E0A"/>
    <w:rsid w:val="00E46DA9"/>
    <w:rsid w:val="00E51D75"/>
    <w:rsid w:val="00E603DE"/>
    <w:rsid w:val="00F07765"/>
    <w:rsid w:val="00F10692"/>
    <w:rsid w:val="00F21E9A"/>
    <w:rsid w:val="00F7146F"/>
    <w:rsid w:val="00F764FE"/>
    <w:rsid w:val="00F820D6"/>
    <w:rsid w:val="00FA7CE7"/>
    <w:rsid w:val="00FC060A"/>
    <w:rsid w:val="00FC17B7"/>
    <w:rsid w:val="00FC419F"/>
    <w:rsid w:val="00FF7065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99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99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a">
    <w:name w:val="Hyperlink"/>
    <w:basedOn w:val="a0"/>
    <w:uiPriority w:val="99"/>
    <w:semiHidden/>
    <w:unhideWhenUsed/>
    <w:rsid w:val="00140F4D"/>
    <w:rPr>
      <w:strike w:val="0"/>
      <w:dstrike w:val="0"/>
      <w:color w:val="31851B"/>
      <w:u w:val="none"/>
      <w:effect w:val="none"/>
      <w:shd w:val="clear" w:color="auto" w:fill="auto"/>
    </w:rPr>
  </w:style>
  <w:style w:type="paragraph" w:styleId="ab">
    <w:name w:val="Normal (Web)"/>
    <w:basedOn w:val="a"/>
    <w:uiPriority w:val="99"/>
    <w:semiHidden/>
    <w:unhideWhenUsed/>
    <w:rsid w:val="00140F4D"/>
    <w:rPr>
      <w:sz w:val="24"/>
      <w:szCs w:val="24"/>
      <w:lang w:val="ru-RU"/>
    </w:rPr>
  </w:style>
  <w:style w:type="character" w:customStyle="1" w:styleId="blk">
    <w:name w:val="blk"/>
    <w:basedOn w:val="a0"/>
    <w:rsid w:val="00C338E4"/>
  </w:style>
  <w:style w:type="paragraph" w:styleId="ac">
    <w:name w:val="Balloon Text"/>
    <w:basedOn w:val="a"/>
    <w:link w:val="ad"/>
    <w:uiPriority w:val="99"/>
    <w:semiHidden/>
    <w:unhideWhenUsed/>
    <w:rsid w:val="00497B4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97B46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276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83039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411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92014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48100099021000010?backUrl=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310E25-873F-47D2-BA4D-3F677943D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1273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2022-01-20T13:34:00Z</cp:lastPrinted>
  <dcterms:created xsi:type="dcterms:W3CDTF">2022-01-23T18:55:00Z</dcterms:created>
  <dcterms:modified xsi:type="dcterms:W3CDTF">2022-01-24T06:16:00Z</dcterms:modified>
</cp:coreProperties>
</file>