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B70" w:rsidRDefault="00695D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1B3B70" w:rsidRDefault="00695D5C">
      <w:pPr>
        <w:ind w:firstLine="567"/>
        <w:jc w:val="center"/>
      </w:pPr>
      <w:r w:rsidRPr="00695D5C">
        <w:rPr>
          <w:rFonts w:eastAsia="Times New Roman"/>
          <w:b/>
          <w:bCs/>
          <w:sz w:val="20"/>
          <w:szCs w:val="20"/>
        </w:rPr>
        <w:t>"Поставка №124 лекарственных сре</w:t>
      </w:r>
      <w:proofErr w:type="gramStart"/>
      <w:r w:rsidRPr="00695D5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95D5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1B3B70" w:rsidRDefault="00695D5C">
      <w:pPr>
        <w:ind w:firstLine="567"/>
        <w:jc w:val="center"/>
      </w:pPr>
      <w:r w:rsidRPr="00695D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5D5C">
        <w:rPr>
          <w:rFonts w:eastAsia="Times New Roman"/>
          <w:b/>
          <w:bCs/>
          <w:sz w:val="20"/>
          <w:szCs w:val="20"/>
        </w:rPr>
        <w:t xml:space="preserve"> 0372200047721000940) </w:t>
      </w:r>
    </w:p>
    <w:p w:rsidR="001B3B70" w:rsidRPr="00695D5C" w:rsidRDefault="001B3B70">
      <w:pPr>
        <w:ind w:firstLine="567"/>
        <w:jc w:val="center"/>
        <w:rPr>
          <w:sz w:val="20"/>
          <w:szCs w:val="20"/>
        </w:rPr>
      </w:pPr>
    </w:p>
    <w:p w:rsidR="001B3B70" w:rsidRDefault="00695D5C">
      <w:pPr>
        <w:ind w:firstLine="567"/>
        <w:jc w:val="right"/>
      </w:pPr>
      <w:r w:rsidRPr="00695D5C">
        <w:rPr>
          <w:rFonts w:eastAsia="Times New Roman"/>
          <w:sz w:val="20"/>
          <w:szCs w:val="20"/>
        </w:rPr>
        <w:t>24.01.22 11:50:21 (</w:t>
      </w:r>
      <w:r>
        <w:rPr>
          <w:rFonts w:eastAsia="Times New Roman"/>
          <w:sz w:val="20"/>
          <w:szCs w:val="20"/>
          <w:lang w:val="en-US"/>
        </w:rPr>
        <w:t>MSK</w:t>
      </w:r>
      <w:r w:rsidRPr="00695D5C">
        <w:rPr>
          <w:rFonts w:eastAsia="Times New Roman"/>
          <w:sz w:val="20"/>
          <w:szCs w:val="20"/>
        </w:rPr>
        <w:t>+00:00)</w:t>
      </w:r>
    </w:p>
    <w:p w:rsidR="001B3B70" w:rsidRPr="00695D5C" w:rsidRDefault="001B3B70">
      <w:pPr>
        <w:ind w:firstLine="567"/>
        <w:rPr>
          <w:rFonts w:eastAsia="Times New Roman"/>
          <w:sz w:val="20"/>
          <w:szCs w:val="20"/>
        </w:rPr>
      </w:pPr>
    </w:p>
    <w:p w:rsidR="001B3B70" w:rsidRDefault="00695D5C">
      <w:r>
        <w:rPr>
          <w:rFonts w:eastAsia="Times New Roman"/>
          <w:sz w:val="20"/>
          <w:szCs w:val="20"/>
        </w:rPr>
        <w:t>Организатор</w:t>
      </w:r>
      <w:r w:rsidRPr="00695D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5D5C">
        <w:rPr>
          <w:rFonts w:eastAsia="Times New Roman"/>
          <w:sz w:val="20"/>
          <w:szCs w:val="20"/>
        </w:rPr>
        <w:t xml:space="preserve">: </w:t>
      </w:r>
      <w:r w:rsidRPr="00695D5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B3B70" w:rsidRPr="00695D5C" w:rsidRDefault="001B3B70">
      <w:pPr>
        <w:rPr>
          <w:rFonts w:eastAsia="Times New Roman"/>
          <w:sz w:val="20"/>
          <w:szCs w:val="20"/>
        </w:rPr>
      </w:pPr>
    </w:p>
    <w:p w:rsidR="001B3B70" w:rsidRDefault="00695D5C">
      <w:r w:rsidRPr="00695D5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1B3B70" w:rsidRPr="00695D5C" w:rsidRDefault="001B3B70" w:rsidP="00695D5C">
      <w:pPr>
        <w:jc w:val="both"/>
        <w:rPr>
          <w:rFonts w:eastAsia="Times New Roman"/>
          <w:b/>
          <w:sz w:val="20"/>
          <w:szCs w:val="20"/>
        </w:rPr>
      </w:pPr>
    </w:p>
    <w:p w:rsidR="001B3B70" w:rsidRPr="00695D5C" w:rsidRDefault="00695D5C" w:rsidP="00695D5C">
      <w:pPr>
        <w:jc w:val="both"/>
        <w:rPr>
          <w:b/>
        </w:rPr>
      </w:pPr>
      <w:r w:rsidRPr="00695D5C">
        <w:rPr>
          <w:rFonts w:eastAsia="Times New Roman"/>
          <w:b/>
          <w:sz w:val="20"/>
          <w:szCs w:val="20"/>
        </w:rPr>
        <w:t>Наименован</w:t>
      </w:r>
      <w:r w:rsidRPr="00695D5C">
        <w:rPr>
          <w:rFonts w:eastAsia="Times New Roman"/>
          <w:b/>
          <w:sz w:val="20"/>
          <w:szCs w:val="20"/>
        </w:rPr>
        <w:t>ие</w:t>
      </w:r>
      <w:r w:rsidRPr="00695D5C">
        <w:rPr>
          <w:rFonts w:eastAsia="Times New Roman"/>
          <w:b/>
          <w:sz w:val="20"/>
          <w:szCs w:val="20"/>
        </w:rPr>
        <w:t xml:space="preserve"> </w:t>
      </w:r>
      <w:r w:rsidRPr="00695D5C">
        <w:rPr>
          <w:rFonts w:eastAsia="Times New Roman"/>
          <w:b/>
          <w:sz w:val="20"/>
          <w:szCs w:val="20"/>
        </w:rPr>
        <w:t>закупки</w:t>
      </w:r>
      <w:r w:rsidRPr="00695D5C">
        <w:rPr>
          <w:rFonts w:eastAsia="Times New Roman"/>
          <w:b/>
          <w:sz w:val="20"/>
          <w:szCs w:val="20"/>
        </w:rPr>
        <w:t>: Поставка №124 лекарственных сре</w:t>
      </w:r>
      <w:proofErr w:type="gramStart"/>
      <w:r w:rsidRPr="00695D5C">
        <w:rPr>
          <w:rFonts w:eastAsia="Times New Roman"/>
          <w:b/>
          <w:sz w:val="20"/>
          <w:szCs w:val="20"/>
        </w:rPr>
        <w:t>дств дл</w:t>
      </w:r>
      <w:proofErr w:type="gramEnd"/>
      <w:r w:rsidRPr="00695D5C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1B3B70" w:rsidRPr="00695D5C" w:rsidRDefault="001B3B70" w:rsidP="00695D5C">
      <w:pPr>
        <w:jc w:val="both"/>
        <w:rPr>
          <w:rFonts w:eastAsia="Times New Roman"/>
          <w:b/>
          <w:sz w:val="20"/>
          <w:szCs w:val="20"/>
        </w:rPr>
      </w:pPr>
    </w:p>
    <w:p w:rsidR="001B3B70" w:rsidRPr="00695D5C" w:rsidRDefault="00695D5C" w:rsidP="00695D5C">
      <w:pPr>
        <w:jc w:val="both"/>
        <w:rPr>
          <w:b/>
        </w:rPr>
      </w:pPr>
      <w:r w:rsidRPr="00695D5C">
        <w:rPr>
          <w:rFonts w:eastAsia="Times New Roman"/>
          <w:b/>
          <w:sz w:val="20"/>
          <w:szCs w:val="20"/>
        </w:rPr>
        <w:t>Начальная (максимальная) цена контракта: 1 770 489,50 руб.</w:t>
      </w:r>
    </w:p>
    <w:p w:rsidR="001B3B70" w:rsidRDefault="001B3B7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8269"/>
      </w:tblGrid>
      <w:tr w:rsidR="001B3B70" w:rsidRPr="00695D5C" w:rsidTr="00695D5C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B3B70" w:rsidRPr="00695D5C" w:rsidRDefault="00695D5C">
            <w:pPr>
              <w:pStyle w:val="af8"/>
              <w:rPr>
                <w:sz w:val="12"/>
              </w:rPr>
            </w:pPr>
            <w:proofErr w:type="spellStart"/>
            <w:r w:rsidRPr="00695D5C">
              <w:rPr>
                <w:sz w:val="12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1B3B70" w:rsidRPr="00695D5C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1B3B70" w:rsidRPr="00695D5C" w:rsidRDefault="00695D5C">
                  <w:pPr>
                    <w:jc w:val="both"/>
                    <w:rPr>
                      <w:sz w:val="12"/>
                    </w:rPr>
                  </w:pPr>
                  <w:r w:rsidRPr="00695D5C">
                    <w:rPr>
                      <w:sz w:val="12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95D5C">
                    <w:rPr>
                      <w:sz w:val="12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95D5C">
                    <w:rPr>
                      <w:sz w:val="12"/>
                      <w:szCs w:val="20"/>
                      <w:lang w:val="en-US"/>
                    </w:rPr>
                    <w:t>Статьи</w:t>
                  </w:r>
                  <w:proofErr w:type="spellEnd"/>
                  <w:r w:rsidRPr="00695D5C">
                    <w:rPr>
                      <w:sz w:val="12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95D5C">
                    <w:rPr>
                      <w:sz w:val="12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95D5C">
                    <w:rPr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95D5C">
                    <w:rPr>
                      <w:sz w:val="12"/>
                      <w:szCs w:val="20"/>
                      <w:lang w:val="en-US"/>
                    </w:rPr>
                    <w:t>зак</w:t>
                  </w:r>
                  <w:r w:rsidRPr="00695D5C">
                    <w:rPr>
                      <w:sz w:val="12"/>
                      <w:szCs w:val="20"/>
                      <w:lang w:val="en-US"/>
                    </w:rPr>
                    <w:t>она</w:t>
                  </w:r>
                  <w:proofErr w:type="spellEnd"/>
                  <w:r w:rsidRPr="00695D5C">
                    <w:rPr>
                      <w:sz w:val="12"/>
                      <w:szCs w:val="20"/>
                      <w:lang w:val="en-US"/>
                    </w:rPr>
                    <w:t xml:space="preserve"> № 44-ФЗ)</w:t>
                  </w:r>
                </w:p>
                <w:p w:rsidR="001B3B70" w:rsidRPr="00695D5C" w:rsidRDefault="00695D5C">
                  <w:pPr>
                    <w:jc w:val="both"/>
                    <w:rPr>
                      <w:sz w:val="12"/>
                    </w:rPr>
                  </w:pPr>
                  <w:r w:rsidRPr="00695D5C">
                    <w:rPr>
                      <w:sz w:val="12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95D5C">
                    <w:rPr>
                      <w:sz w:val="12"/>
                      <w:szCs w:val="20"/>
                      <w:lang w:val="en-US"/>
                    </w:rPr>
                    <w:t>I</w:t>
                  </w:r>
                  <w:r w:rsidRPr="00695D5C">
                    <w:rPr>
                      <w:sz w:val="12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</w:t>
                  </w:r>
                  <w:r w:rsidRPr="00695D5C">
                    <w:rPr>
                      <w:sz w:val="12"/>
                      <w:szCs w:val="20"/>
                    </w:rPr>
                    <w:t xml:space="preserve">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95D5C">
                    <w:rPr>
                      <w:sz w:val="12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95D5C">
                    <w:rPr>
                      <w:sz w:val="12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</w:t>
                  </w:r>
                  <w:r w:rsidRPr="00695D5C">
                    <w:rPr>
                      <w:sz w:val="12"/>
                      <w:szCs w:val="20"/>
                    </w:rPr>
                    <w:t xml:space="preserve">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695D5C">
                    <w:rPr>
                      <w:sz w:val="12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</w:t>
                  </w:r>
                  <w:r w:rsidRPr="00695D5C">
                    <w:rPr>
                      <w:sz w:val="12"/>
                      <w:szCs w:val="20"/>
                    </w:rPr>
                    <w:t>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</w:t>
                  </w:r>
                  <w:r w:rsidRPr="00695D5C">
                    <w:rPr>
                      <w:sz w:val="12"/>
                      <w:szCs w:val="20"/>
                    </w:rPr>
                    <w:t>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695D5C">
                    <w:rPr>
                      <w:sz w:val="12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695D5C">
                    <w:rPr>
                      <w:sz w:val="12"/>
                      <w:szCs w:val="20"/>
                    </w:rPr>
                    <w:t>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</w:t>
                  </w:r>
                  <w:r w:rsidRPr="00695D5C">
                    <w:rPr>
                      <w:sz w:val="12"/>
                      <w:szCs w:val="20"/>
                    </w:rPr>
                    <w:t>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1B3B70" w:rsidRPr="00695D5C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1B3B70" w:rsidRPr="00695D5C" w:rsidRDefault="00695D5C">
                  <w:pPr>
                    <w:jc w:val="both"/>
                    <w:rPr>
                      <w:sz w:val="12"/>
                    </w:rPr>
                  </w:pPr>
                  <w:r w:rsidRPr="00695D5C">
                    <w:rPr>
                      <w:sz w:val="12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95D5C">
                    <w:rPr>
                      <w:sz w:val="12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695D5C">
                    <w:rPr>
                      <w:sz w:val="12"/>
                      <w:szCs w:val="20"/>
                      <w:lang w:val="en-US"/>
                    </w:rPr>
                    <w:t>статьи</w:t>
                  </w:r>
                  <w:proofErr w:type="spellEnd"/>
                  <w:r w:rsidRPr="00695D5C">
                    <w:rPr>
                      <w:sz w:val="12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95D5C">
                    <w:rPr>
                      <w:sz w:val="12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95D5C">
                    <w:rPr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95D5C">
                    <w:rPr>
                      <w:sz w:val="12"/>
                      <w:szCs w:val="20"/>
                      <w:lang w:val="en-US"/>
                    </w:rPr>
                    <w:t>закона</w:t>
                  </w:r>
                  <w:proofErr w:type="spellEnd"/>
                  <w:r w:rsidRPr="00695D5C">
                    <w:rPr>
                      <w:sz w:val="12"/>
                      <w:szCs w:val="20"/>
                      <w:lang w:val="en-US"/>
                    </w:rPr>
                    <w:t xml:space="preserve"> № 44-ФЗ)</w:t>
                  </w:r>
                </w:p>
                <w:p w:rsidR="001B3B70" w:rsidRPr="00695D5C" w:rsidRDefault="00695D5C">
                  <w:pPr>
                    <w:jc w:val="both"/>
                    <w:rPr>
                      <w:sz w:val="12"/>
                    </w:rPr>
                  </w:pPr>
                  <w:r w:rsidRPr="00695D5C">
                    <w:rPr>
                      <w:sz w:val="12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695D5C">
                    <w:rPr>
                      <w:sz w:val="12"/>
                      <w:szCs w:val="20"/>
                    </w:rPr>
                    <w:t>статьи 104 Закона.</w:t>
                  </w:r>
                </w:p>
              </w:tc>
            </w:tr>
          </w:tbl>
          <w:p w:rsidR="001B3B70" w:rsidRPr="00695D5C" w:rsidRDefault="001B3B70">
            <w:pPr>
              <w:pStyle w:val="af8"/>
              <w:rPr>
                <w:sz w:val="12"/>
                <w:szCs w:val="20"/>
              </w:rPr>
            </w:pPr>
          </w:p>
        </w:tc>
      </w:tr>
      <w:tr w:rsidR="001B3B70" w:rsidRPr="00695D5C" w:rsidTr="00695D5C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B3B70" w:rsidRPr="00695D5C" w:rsidRDefault="00695D5C">
            <w:pPr>
              <w:pStyle w:val="af8"/>
              <w:rPr>
                <w:sz w:val="12"/>
              </w:rPr>
            </w:pPr>
            <w:proofErr w:type="spellStart"/>
            <w:r w:rsidRPr="00695D5C">
              <w:rPr>
                <w:sz w:val="12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1B3B70" w:rsidRPr="00695D5C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1B3B70" w:rsidRPr="00695D5C" w:rsidRDefault="00695D5C">
                  <w:pPr>
                    <w:jc w:val="both"/>
                    <w:rPr>
                      <w:sz w:val="12"/>
                    </w:rPr>
                  </w:pPr>
                  <w:r w:rsidRPr="00695D5C">
                    <w:rPr>
                      <w:sz w:val="12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B3B70" w:rsidRPr="00695D5C" w:rsidRDefault="00695D5C">
                  <w:pPr>
                    <w:jc w:val="both"/>
                    <w:rPr>
                      <w:sz w:val="12"/>
                    </w:rPr>
                  </w:pPr>
                  <w:proofErr w:type="spellStart"/>
                  <w:r w:rsidRPr="00695D5C">
                    <w:rPr>
                      <w:sz w:val="12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B3B70" w:rsidRPr="00695D5C" w:rsidRDefault="001B3B70">
            <w:pPr>
              <w:pStyle w:val="af8"/>
              <w:rPr>
                <w:sz w:val="12"/>
                <w:szCs w:val="20"/>
                <w:lang w:val="en-US"/>
              </w:rPr>
            </w:pPr>
          </w:p>
        </w:tc>
      </w:tr>
      <w:tr w:rsidR="001B3B70" w:rsidRPr="00695D5C" w:rsidTr="00695D5C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B3B70" w:rsidRPr="00695D5C" w:rsidRDefault="00695D5C">
            <w:pPr>
              <w:pStyle w:val="af8"/>
              <w:rPr>
                <w:sz w:val="12"/>
              </w:rPr>
            </w:pPr>
            <w:proofErr w:type="spellStart"/>
            <w:r w:rsidRPr="00695D5C">
              <w:rPr>
                <w:sz w:val="12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1B3B70" w:rsidRPr="00695D5C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1B3B70" w:rsidRPr="00695D5C" w:rsidRDefault="00695D5C">
                  <w:pPr>
                    <w:jc w:val="both"/>
                    <w:rPr>
                      <w:sz w:val="12"/>
                    </w:rPr>
                  </w:pPr>
                  <w:r w:rsidRPr="00695D5C">
                    <w:rPr>
                      <w:sz w:val="12"/>
                      <w:szCs w:val="20"/>
                    </w:rPr>
                    <w:t>Запрет на допуск товаров,</w:t>
                  </w:r>
                  <w:r w:rsidRPr="00695D5C">
                    <w:rPr>
                      <w:sz w:val="12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B3B70" w:rsidRPr="00695D5C" w:rsidRDefault="001B3B70">
            <w:pPr>
              <w:pStyle w:val="af8"/>
              <w:rPr>
                <w:sz w:val="12"/>
                <w:szCs w:val="20"/>
              </w:rPr>
            </w:pPr>
          </w:p>
        </w:tc>
      </w:tr>
    </w:tbl>
    <w:p w:rsidR="001B3B70" w:rsidRDefault="001B3B70">
      <w:pPr>
        <w:rPr>
          <w:rFonts w:eastAsia="Times New Roman"/>
          <w:sz w:val="20"/>
          <w:szCs w:val="20"/>
        </w:rPr>
      </w:pPr>
    </w:p>
    <w:p w:rsidR="001B3B70" w:rsidRDefault="00695D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B3B70">
        <w:tc>
          <w:tcPr>
            <w:tcW w:w="4961" w:type="dxa"/>
            <w:shd w:val="clear" w:color="auto" w:fill="auto"/>
          </w:tcPr>
          <w:p w:rsidR="001B3B70" w:rsidRDefault="00695D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B3B70" w:rsidRDefault="00695D5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B3B70">
        <w:tc>
          <w:tcPr>
            <w:tcW w:w="4961" w:type="dxa"/>
            <w:shd w:val="clear" w:color="auto" w:fill="auto"/>
          </w:tcPr>
          <w:p w:rsidR="001B3B70" w:rsidRDefault="00695D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B3B70" w:rsidRDefault="00695D5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B3B70">
        <w:tc>
          <w:tcPr>
            <w:tcW w:w="4961" w:type="dxa"/>
            <w:shd w:val="clear" w:color="auto" w:fill="auto"/>
          </w:tcPr>
          <w:p w:rsidR="001B3B70" w:rsidRDefault="00695D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B3B70" w:rsidRDefault="00695D5C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1B3B70" w:rsidRDefault="001B3B70">
      <w:pPr>
        <w:rPr>
          <w:rFonts w:eastAsia="Times New Roman"/>
          <w:sz w:val="20"/>
          <w:szCs w:val="20"/>
        </w:rPr>
      </w:pPr>
    </w:p>
    <w:p w:rsidR="001B3B70" w:rsidRDefault="00695D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1B3B70" w:rsidRDefault="001B3B70">
      <w:pPr>
        <w:rPr>
          <w:rFonts w:eastAsia="Times New Roman"/>
          <w:sz w:val="20"/>
          <w:szCs w:val="20"/>
        </w:rPr>
      </w:pPr>
    </w:p>
    <w:p w:rsidR="001B3B70" w:rsidRDefault="00695D5C"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 w:rsidR="001B3B70" w:rsidRDefault="001B3B70">
      <w:pPr>
        <w:rPr>
          <w:sz w:val="20"/>
          <w:szCs w:val="20"/>
        </w:rPr>
      </w:pPr>
    </w:p>
    <w:p w:rsidR="001B3B70" w:rsidRDefault="00695D5C" w:rsidP="00695D5C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</w:t>
      </w:r>
      <w:r>
        <w:rPr>
          <w:rFonts w:eastAsia="Times New Roman"/>
          <w:sz w:val="20"/>
          <w:szCs w:val="20"/>
        </w:rPr>
        <w:t xml:space="preserve">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</w:t>
      </w:r>
      <w:r>
        <w:rPr>
          <w:rFonts w:eastAsia="Times New Roman"/>
          <w:sz w:val="20"/>
          <w:szCs w:val="20"/>
        </w:rPr>
        <w:t>я</w:t>
      </w:r>
      <w:proofErr w:type="gramEnd"/>
      <w:r>
        <w:rPr>
          <w:rFonts w:eastAsia="Times New Roman"/>
          <w:sz w:val="20"/>
          <w:szCs w:val="20"/>
        </w:rPr>
        <w:t>: по окончании срока подачи заявок на участие в электронном аукционе не подано ни одной заявки.</w:t>
      </w:r>
    </w:p>
    <w:p w:rsidR="001B3B70" w:rsidRDefault="001B3B70" w:rsidP="00695D5C">
      <w:pPr>
        <w:jc w:val="both"/>
        <w:rPr>
          <w:rFonts w:eastAsia="Times New Roman"/>
          <w:sz w:val="20"/>
          <w:szCs w:val="20"/>
        </w:rPr>
      </w:pPr>
    </w:p>
    <w:p w:rsidR="001B3B70" w:rsidRDefault="00695D5C" w:rsidP="00695D5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1B3B70" w:rsidRDefault="001B3B70">
      <w:pPr>
        <w:rPr>
          <w:rFonts w:eastAsia="Times New Roman"/>
          <w:sz w:val="20"/>
          <w:szCs w:val="20"/>
        </w:rPr>
      </w:pPr>
    </w:p>
    <w:p w:rsidR="001B3B70" w:rsidRDefault="00695D5C">
      <w:pPr>
        <w:rPr>
          <w:sz w:val="20"/>
          <w:szCs w:val="20"/>
        </w:rPr>
      </w:pPr>
      <w:bookmarkStart w:id="0" w:name="__DdeLink__234_1941451017"/>
      <w:bookmarkEnd w:id="0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B3B70" w:rsidRDefault="001B3B70">
      <w:pPr>
        <w:rPr>
          <w:rFonts w:eastAsia="Times New Roman"/>
          <w:sz w:val="20"/>
          <w:szCs w:val="20"/>
        </w:rPr>
      </w:pPr>
    </w:p>
    <w:p w:rsidR="001B3B70" w:rsidRDefault="00695D5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B3B70">
        <w:tc>
          <w:tcPr>
            <w:tcW w:w="3307" w:type="dxa"/>
            <w:shd w:val="clear" w:color="auto" w:fill="auto"/>
            <w:vAlign w:val="bottom"/>
          </w:tcPr>
          <w:p w:rsidR="001B3B70" w:rsidRDefault="00695D5C">
            <w:pPr>
              <w:pStyle w:val="af8"/>
            </w:pPr>
            <w:bookmarkStart w:id="1" w:name="_GoBack"/>
            <w:bookmarkEnd w:id="1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B3B70" w:rsidRDefault="001B3B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B3B70" w:rsidRDefault="00695D5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B3B70">
        <w:tc>
          <w:tcPr>
            <w:tcW w:w="3307" w:type="dxa"/>
            <w:shd w:val="clear" w:color="auto" w:fill="auto"/>
            <w:vAlign w:val="bottom"/>
          </w:tcPr>
          <w:p w:rsidR="001B3B70" w:rsidRDefault="00695D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B3B70" w:rsidRDefault="001B3B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B3B70" w:rsidRDefault="00695D5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B3B70">
        <w:tc>
          <w:tcPr>
            <w:tcW w:w="3307" w:type="dxa"/>
            <w:shd w:val="clear" w:color="auto" w:fill="auto"/>
            <w:vAlign w:val="bottom"/>
          </w:tcPr>
          <w:p w:rsidR="001B3B70" w:rsidRDefault="00695D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B3B70" w:rsidRDefault="001B3B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B3B70" w:rsidRDefault="00695D5C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695D5C"/>
    <w:sectPr w:rsidR="00000000" w:rsidSect="00695D5C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95D5C">
      <w:r>
        <w:separator/>
      </w:r>
    </w:p>
  </w:endnote>
  <w:endnote w:type="continuationSeparator" w:id="0">
    <w:p w:rsidR="00000000" w:rsidRDefault="00695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B70" w:rsidRDefault="001B3B70">
    <w:pPr>
      <w:jc w:val="both"/>
    </w:pPr>
  </w:p>
  <w:p w:rsidR="001B3B70" w:rsidRDefault="001B3B70">
    <w:pPr>
      <w:pStyle w:val="afd"/>
    </w:pPr>
  </w:p>
  <w:p w:rsidR="001B3B70" w:rsidRDefault="001B3B7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B70" w:rsidRDefault="001B3B70"/>
  </w:footnote>
  <w:footnote w:type="continuationSeparator" w:id="0">
    <w:p w:rsidR="001B3B70" w:rsidRDefault="00695D5C">
      <w:r>
        <w:continuationSeparator/>
      </w:r>
    </w:p>
  </w:footnote>
  <w:footnote w:id="1">
    <w:p w:rsidR="001B3B70" w:rsidRDefault="00695D5C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B70"/>
    <w:rsid w:val="001B3B70"/>
    <w:rsid w:val="0069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cxS343RKeIGA3wTeGENO93+CeLjsNeQ/TgB1+dbt49I=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mhTLwhhoMr5H6N7gBiyI1Pt/oGV2MRljKaumL3EqIaY=</DigestValue>
    </Reference>
  </SignedInfo>
  <SignatureValue>6S5R9fbhAAz8GQKjT8ZDxqYFa/mZQazg7y8QFTXiBK9q5xDSryrT/LQo8Y4Lzclp
H6G2s1U35eCpTysLPJ+ytw==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N74fvq3Z9NUum9Z8hqhf0g/jiYo=</DigestValue>
      </Reference>
      <Reference URI="/word/endnotes.xml?ContentType=application/vnd.openxmlformats-officedocument.wordprocessingml.endnotes+xml">
        <DigestMethod Algorithm="http://www.w3.org/2000/09/xmldsig#sha1"/>
        <DigestValue>e5rmpIrgVOrMM2CU84vc1AvptYo=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Ny7CGGTq6lHIBc7wdukfRmpeRE0=</DigestValue>
      </Reference>
      <Reference URI="/word/footnotes.xml?ContentType=application/vnd.openxmlformats-officedocument.wordprocessingml.footnotes+xml">
        <DigestMethod Algorithm="http://www.w3.org/2000/09/xmldsig#sha1"/>
        <DigestValue>bcMK3wrLydZg44icZkMqbNZ03ys=</DigestValue>
      </Reference>
      <Reference URI="/word/settings.xml?ContentType=application/vnd.openxmlformats-officedocument.wordprocessingml.settings+xml">
        <DigestMethod Algorithm="http://www.w3.org/2000/09/xmldsig#sha1"/>
        <DigestValue>mKbXJevGPSZW8cjOqandtClvIK0=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2022-01-24T08:49:55Z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2022-01-24T08:49:55Z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nx+pOe/XXmriTYgAp+FErIO4O5Tluy+3A+yFY01Dcww=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rbPEnY3zPg2mz+6mXdhqGLfOokHJ/TMr2yhr+AZDfkE=</DigestValue>
    </Reference>
  </SignedInfo>
  <SignatureValue>pGoufdPd9eJv16azh2ncQyDO51uMts+SLVoeELb+x95yD9QC7taUBVcVfNhg8Vui
8cAdYCEvI+u3miK53/tkzw==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N74fvq3Z9NUum9Z8hqhf0g/jiYo=</DigestValue>
      </Reference>
      <Reference URI="/word/endnotes.xml?ContentType=application/vnd.openxmlformats-officedocument.wordprocessingml.endnotes+xml">
        <DigestMethod Algorithm="http://www.w3.org/2000/09/xmldsig#sha1"/>
        <DigestValue>e5rmpIrgVOrMM2CU84vc1AvptYo=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Ny7CGGTq6lHIBc7wdukfRmpeRE0=</DigestValue>
      </Reference>
      <Reference URI="/word/footnotes.xml?ContentType=application/vnd.openxmlformats-officedocument.wordprocessingml.footnotes+xml">
        <DigestMethod Algorithm="http://www.w3.org/2000/09/xmldsig#sha1"/>
        <DigestValue>bcMK3wrLydZg44icZkMqbNZ03ys=</DigestValue>
      </Reference>
      <Reference URI="/word/settings.xml?ContentType=application/vnd.openxmlformats-officedocument.wordprocessingml.settings+xml">
        <DigestMethod Algorithm="http://www.w3.org/2000/09/xmldsig#sha1"/>
        <DigestValue>mKbXJevGPSZW8cjOqandtClvIK0=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2022-01-24T08:50:01Z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2022-01-24T08:50:01Z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T5yfPYHLrl/bNMKmqHvav1OBAjCrvgMO/QxjYdbjBm8=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Gu+l/0KF60Eahj85cRV2mb2KqvenX42myYoSFUorT7g=</DigestValue>
    </Reference>
  </SignedInfo>
  <SignatureValue>jf1FGPWraQ8+XRaLOR12m/bj9RCslYS9Y5K3E/V6EP9808DrdqUXEWAN4KaeTKFz
Ubpf+GlDBIO4BTQlZ9ratw==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N74fvq3Z9NUum9Z8hqhf0g/jiYo=</DigestValue>
      </Reference>
      <Reference URI="/word/endnotes.xml?ContentType=application/vnd.openxmlformats-officedocument.wordprocessingml.endnotes+xml">
        <DigestMethod Algorithm="http://www.w3.org/2000/09/xmldsig#sha1"/>
        <DigestValue>e5rmpIrgVOrMM2CU84vc1AvptYo=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Ny7CGGTq6lHIBc7wdukfRmpeRE0=</DigestValue>
      </Reference>
      <Reference URI="/word/footnotes.xml?ContentType=application/vnd.openxmlformats-officedocument.wordprocessingml.footnotes+xml">
        <DigestMethod Algorithm="http://www.w3.org/2000/09/xmldsig#sha1"/>
        <DigestValue>bcMK3wrLydZg44icZkMqbNZ03ys=</DigestValue>
      </Reference>
      <Reference URI="/word/settings.xml?ContentType=application/vnd.openxmlformats-officedocument.wordprocessingml.settings+xml">
        <DigestMethod Algorithm="http://www.w3.org/2000/09/xmldsig#sha1"/>
        <DigestValue>mKbXJevGPSZW8cjOqandtClvIK0=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2022-01-24T08:50:18Z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2022-01-24T08:50:18Z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2022-01-24T08:49:00Z</cp:lastPrinted>
  <dcterms:created xsi:type="dcterms:W3CDTF">2019-08-30T06:12:00Z</dcterms:created>
  <dcterms:modified xsi:type="dcterms:W3CDTF">2022-01-24T08:49:00Z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